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04" w:rsidRPr="00190E04" w:rsidRDefault="00190E04" w:rsidP="00190E04">
      <w:pPr>
        <w:shd w:val="clear" w:color="auto" w:fill="FFFFFF"/>
        <w:spacing w:after="0" w:line="300" w:lineRule="atLeast"/>
        <w:rPr>
          <w:rFonts w:ascii="Arial" w:eastAsia="Times New Roman" w:hAnsi="Arial" w:cs="Arial"/>
          <w:color w:val="333333"/>
          <w:sz w:val="18"/>
          <w:szCs w:val="18"/>
        </w:rPr>
      </w:pPr>
      <w:r>
        <w:rPr>
          <w:rFonts w:ascii="Arial" w:eastAsia="Times New Roman" w:hAnsi="Arial" w:cs="Arial"/>
          <w:noProof/>
          <w:color w:val="E3930D"/>
          <w:sz w:val="18"/>
          <w:szCs w:val="18"/>
          <w:bdr w:val="none" w:sz="0" w:space="0" w:color="auto" w:frame="1"/>
        </w:rPr>
        <w:drawing>
          <wp:inline distT="0" distB="0" distL="0" distR="0">
            <wp:extent cx="6162675" cy="2143125"/>
            <wp:effectExtent l="19050" t="0" r="9525" b="0"/>
            <wp:docPr id="1" name="Picture 1" descr="Berkin Elvan : 15 years old murdered by the reactionary regime of Turkey">
              <a:hlinkClick xmlns:a="http://schemas.openxmlformats.org/drawingml/2006/main" r:id="rId4" tooltip="&quot; Berkin Elvan : 15 years old murdered by the reactionary regime of Turk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kin Elvan : 15 years old murdered by the reactionary regime of Turkey">
                      <a:hlinkClick r:id="rId4" tooltip="&quot; Berkin Elvan : 15 years old murdered by the reactionary regime of Turkey&quot;"/>
                    </pic:cNvPr>
                    <pic:cNvPicPr>
                      <a:picLocks noChangeAspect="1" noChangeArrowheads="1"/>
                    </pic:cNvPicPr>
                  </pic:nvPicPr>
                  <pic:blipFill>
                    <a:blip r:embed="rId5" cstate="print"/>
                    <a:srcRect/>
                    <a:stretch>
                      <a:fillRect/>
                    </a:stretch>
                  </pic:blipFill>
                  <pic:spPr bwMode="auto">
                    <a:xfrm>
                      <a:off x="0" y="0"/>
                      <a:ext cx="6162675" cy="2143125"/>
                    </a:xfrm>
                    <a:prstGeom prst="rect">
                      <a:avLst/>
                    </a:prstGeom>
                    <a:noFill/>
                    <a:ln w="9525">
                      <a:noFill/>
                      <a:miter lim="800000"/>
                      <a:headEnd/>
                      <a:tailEnd/>
                    </a:ln>
                  </pic:spPr>
                </pic:pic>
              </a:graphicData>
            </a:graphic>
          </wp:inline>
        </w:drawing>
      </w:r>
    </w:p>
    <w:p w:rsidR="00190E04" w:rsidRPr="00190E04" w:rsidRDefault="00190E04" w:rsidP="00190E04">
      <w:pPr>
        <w:shd w:val="clear" w:color="auto" w:fill="FFFFFF"/>
        <w:spacing w:after="0" w:line="465" w:lineRule="atLeast"/>
        <w:outlineLvl w:val="1"/>
        <w:rPr>
          <w:rFonts w:ascii="Arial" w:eastAsia="Times New Roman" w:hAnsi="Arial" w:cs="Arial"/>
          <w:color w:val="333333"/>
          <w:sz w:val="32"/>
          <w:szCs w:val="32"/>
        </w:rPr>
      </w:pPr>
      <w:proofErr w:type="spellStart"/>
      <w:r w:rsidRPr="00190E04">
        <w:rPr>
          <w:rFonts w:ascii="Arial" w:eastAsia="Times New Roman" w:hAnsi="Arial" w:cs="Arial"/>
          <w:color w:val="333333"/>
          <w:sz w:val="32"/>
          <w:u w:val="single"/>
        </w:rPr>
        <w:t>Berkin</w:t>
      </w:r>
      <w:proofErr w:type="spellEnd"/>
      <w:r w:rsidRPr="00190E04">
        <w:rPr>
          <w:rFonts w:ascii="Arial" w:eastAsia="Times New Roman" w:hAnsi="Arial" w:cs="Arial"/>
          <w:color w:val="333333"/>
          <w:sz w:val="32"/>
          <w:u w:val="single"/>
        </w:rPr>
        <w:t xml:space="preserve"> </w:t>
      </w:r>
      <w:proofErr w:type="spellStart"/>
      <w:proofErr w:type="gramStart"/>
      <w:r w:rsidRPr="00190E04">
        <w:rPr>
          <w:rFonts w:ascii="Arial" w:eastAsia="Times New Roman" w:hAnsi="Arial" w:cs="Arial"/>
          <w:color w:val="333333"/>
          <w:sz w:val="32"/>
          <w:u w:val="single"/>
        </w:rPr>
        <w:t>Elvan</w:t>
      </w:r>
      <w:proofErr w:type="spellEnd"/>
      <w:r w:rsidRPr="00190E04">
        <w:rPr>
          <w:rFonts w:ascii="Arial" w:eastAsia="Times New Roman" w:hAnsi="Arial" w:cs="Arial"/>
          <w:color w:val="333333"/>
          <w:sz w:val="32"/>
          <w:u w:val="single"/>
        </w:rPr>
        <w:t xml:space="preserve"> :</w:t>
      </w:r>
      <w:proofErr w:type="gramEnd"/>
      <w:r w:rsidRPr="00190E04">
        <w:rPr>
          <w:rFonts w:ascii="Arial" w:eastAsia="Times New Roman" w:hAnsi="Arial" w:cs="Arial"/>
          <w:color w:val="333333"/>
          <w:sz w:val="32"/>
          <w:u w:val="single"/>
        </w:rPr>
        <w:t xml:space="preserve"> 15 years old murdered by the reactionary regime of Turkey</w:t>
      </w:r>
    </w:p>
    <w:p w:rsidR="00190E04" w:rsidRPr="00190E04" w:rsidRDefault="00190E04" w:rsidP="00190E04">
      <w:pPr>
        <w:shd w:val="clear" w:color="auto" w:fill="FFFFFF"/>
        <w:spacing w:after="0" w:line="300" w:lineRule="atLeast"/>
        <w:rPr>
          <w:rFonts w:ascii="Tahoma" w:eastAsia="Times New Roman" w:hAnsi="Tahoma" w:cs="Tahoma"/>
          <w:color w:val="969696"/>
          <w:sz w:val="17"/>
          <w:szCs w:val="17"/>
        </w:rPr>
      </w:pPr>
    </w:p>
    <w:p w:rsidR="00190E04" w:rsidRPr="00190E04" w:rsidRDefault="00190E04" w:rsidP="00190E04">
      <w:pPr>
        <w:shd w:val="clear" w:color="auto" w:fill="FFFFFF"/>
        <w:spacing w:after="0" w:line="300" w:lineRule="atLeast"/>
        <w:rPr>
          <w:rFonts w:ascii="Arial" w:eastAsia="Times New Roman" w:hAnsi="Arial" w:cs="Arial"/>
          <w:color w:val="555555"/>
          <w:sz w:val="20"/>
          <w:szCs w:val="20"/>
        </w:rPr>
      </w:pPr>
      <w:r>
        <w:rPr>
          <w:rFonts w:ascii="Arial" w:eastAsia="Times New Roman" w:hAnsi="Arial" w:cs="Arial"/>
          <w:i/>
          <w:iCs/>
          <w:color w:val="555555"/>
          <w:sz w:val="20"/>
          <w:szCs w:val="20"/>
        </w:rPr>
        <w:t>March 12, 2014</w:t>
      </w:r>
    </w:p>
    <w:p w:rsidR="00190E04" w:rsidRPr="00190E04" w:rsidRDefault="00190E04" w:rsidP="00190E04">
      <w:pPr>
        <w:shd w:val="clear" w:color="auto" w:fill="FFFFFF"/>
        <w:spacing w:after="0" w:line="300" w:lineRule="atLeast"/>
        <w:rPr>
          <w:rFonts w:ascii="Arial" w:eastAsia="Times New Roman" w:hAnsi="Arial" w:cs="Arial"/>
          <w:color w:val="555555"/>
          <w:sz w:val="20"/>
          <w:szCs w:val="20"/>
        </w:rPr>
      </w:pPr>
      <w:r w:rsidRPr="00190E04">
        <w:rPr>
          <w:rFonts w:ascii="Arial" w:eastAsia="Times New Roman" w:hAnsi="Arial" w:cs="Arial"/>
          <w:color w:val="555555"/>
          <w:sz w:val="20"/>
          <w:szCs w:val="20"/>
        </w:rPr>
        <w:t xml:space="preserve">After 269 days hospitalized in a coma, after being hit in the head by a tear gas metal casing of the repressive forces of the </w:t>
      </w:r>
      <w:proofErr w:type="spellStart"/>
      <w:r w:rsidRPr="00190E04">
        <w:rPr>
          <w:rFonts w:ascii="Arial" w:eastAsia="Times New Roman" w:hAnsi="Arial" w:cs="Arial"/>
          <w:color w:val="555555"/>
          <w:sz w:val="20"/>
          <w:szCs w:val="20"/>
        </w:rPr>
        <w:t>Erdogan</w:t>
      </w:r>
      <w:proofErr w:type="spellEnd"/>
      <w:r w:rsidRPr="00190E04">
        <w:rPr>
          <w:rFonts w:ascii="Arial" w:eastAsia="Times New Roman" w:hAnsi="Arial" w:cs="Arial"/>
          <w:color w:val="555555"/>
          <w:sz w:val="20"/>
          <w:szCs w:val="20"/>
        </w:rPr>
        <w:t xml:space="preserve"> government, on 16/06/13, in Istanbul, the then 14 year old </w:t>
      </w:r>
      <w:proofErr w:type="spellStart"/>
      <w:r w:rsidRPr="00190E04">
        <w:rPr>
          <w:rFonts w:ascii="Arial" w:eastAsia="Times New Roman" w:hAnsi="Arial" w:cs="Arial"/>
          <w:color w:val="555555"/>
          <w:sz w:val="20"/>
          <w:szCs w:val="20"/>
        </w:rPr>
        <w:t>Bekir</w:t>
      </w:r>
      <w:proofErr w:type="spellEnd"/>
      <w:r w:rsidRPr="00190E04">
        <w:rPr>
          <w:rFonts w:ascii="Arial" w:eastAsia="Times New Roman" w:hAnsi="Arial" w:cs="Arial"/>
          <w:color w:val="555555"/>
          <w:sz w:val="20"/>
          <w:szCs w:val="20"/>
        </w:rPr>
        <w:t xml:space="preserve"> </w:t>
      </w:r>
      <w:proofErr w:type="spellStart"/>
      <w:r w:rsidRPr="00190E04">
        <w:rPr>
          <w:rFonts w:ascii="Arial" w:eastAsia="Times New Roman" w:hAnsi="Arial" w:cs="Arial"/>
          <w:color w:val="555555"/>
          <w:sz w:val="20"/>
          <w:szCs w:val="20"/>
        </w:rPr>
        <w:t>Elvan</w:t>
      </w:r>
      <w:proofErr w:type="spellEnd"/>
      <w:r w:rsidRPr="00190E04">
        <w:rPr>
          <w:rFonts w:ascii="Arial" w:eastAsia="Times New Roman" w:hAnsi="Arial" w:cs="Arial"/>
          <w:color w:val="555555"/>
          <w:sz w:val="20"/>
          <w:szCs w:val="20"/>
        </w:rPr>
        <w:t xml:space="preserve">, lost the battle yesterday with life. </w:t>
      </w:r>
      <w:proofErr w:type="spellStart"/>
      <w:r w:rsidRPr="00190E04">
        <w:rPr>
          <w:rFonts w:ascii="Arial" w:eastAsia="Times New Roman" w:hAnsi="Arial" w:cs="Arial"/>
          <w:color w:val="555555"/>
          <w:sz w:val="20"/>
          <w:szCs w:val="20"/>
        </w:rPr>
        <w:t>Berkin</w:t>
      </w:r>
      <w:proofErr w:type="spellEnd"/>
      <w:r w:rsidRPr="00190E04">
        <w:rPr>
          <w:rFonts w:ascii="Arial" w:eastAsia="Times New Roman" w:hAnsi="Arial" w:cs="Arial"/>
          <w:color w:val="555555"/>
          <w:sz w:val="20"/>
          <w:szCs w:val="20"/>
        </w:rPr>
        <w:t xml:space="preserve"> </w:t>
      </w:r>
      <w:proofErr w:type="spellStart"/>
      <w:proofErr w:type="gramStart"/>
      <w:r w:rsidRPr="00190E04">
        <w:rPr>
          <w:rFonts w:ascii="Arial" w:eastAsia="Times New Roman" w:hAnsi="Arial" w:cs="Arial"/>
          <w:color w:val="555555"/>
          <w:sz w:val="20"/>
          <w:szCs w:val="20"/>
        </w:rPr>
        <w:t>Elvan</w:t>
      </w:r>
      <w:proofErr w:type="spellEnd"/>
      <w:r w:rsidRPr="00190E04">
        <w:rPr>
          <w:rFonts w:ascii="Arial" w:eastAsia="Times New Roman" w:hAnsi="Arial" w:cs="Arial"/>
          <w:color w:val="555555"/>
          <w:sz w:val="20"/>
          <w:szCs w:val="20"/>
        </w:rPr>
        <w:t>,</w:t>
      </w:r>
      <w:proofErr w:type="gramEnd"/>
      <w:r w:rsidRPr="00190E04">
        <w:rPr>
          <w:rFonts w:ascii="Arial" w:eastAsia="Times New Roman" w:hAnsi="Arial" w:cs="Arial"/>
          <w:color w:val="555555"/>
          <w:sz w:val="20"/>
          <w:szCs w:val="20"/>
        </w:rPr>
        <w:t xml:space="preserve"> is the eighth dead caused by the brutal repression of large public demonstrations and protests that erupted last summer in Turkey on the occasion of the destruction of </w:t>
      </w:r>
      <w:proofErr w:type="spellStart"/>
      <w:r w:rsidRPr="00190E04">
        <w:rPr>
          <w:rFonts w:ascii="Arial" w:eastAsia="Times New Roman" w:hAnsi="Arial" w:cs="Arial"/>
          <w:color w:val="555555"/>
          <w:sz w:val="20"/>
          <w:szCs w:val="20"/>
        </w:rPr>
        <w:t>Gezi</w:t>
      </w:r>
      <w:proofErr w:type="spellEnd"/>
      <w:r w:rsidRPr="00190E04">
        <w:rPr>
          <w:rFonts w:ascii="Arial" w:eastAsia="Times New Roman" w:hAnsi="Arial" w:cs="Arial"/>
          <w:color w:val="555555"/>
          <w:sz w:val="20"/>
          <w:szCs w:val="20"/>
        </w:rPr>
        <w:t xml:space="preserve"> park, but with much deeper political and socio-economic causes. Little </w:t>
      </w:r>
      <w:proofErr w:type="spellStart"/>
      <w:r w:rsidRPr="00190E04">
        <w:rPr>
          <w:rFonts w:ascii="Arial" w:eastAsia="Times New Roman" w:hAnsi="Arial" w:cs="Arial"/>
          <w:color w:val="555555"/>
          <w:sz w:val="20"/>
          <w:szCs w:val="20"/>
        </w:rPr>
        <w:t>Berkin</w:t>
      </w:r>
      <w:proofErr w:type="spellEnd"/>
      <w:r w:rsidRPr="00190E04">
        <w:rPr>
          <w:rFonts w:ascii="Arial" w:eastAsia="Times New Roman" w:hAnsi="Arial" w:cs="Arial"/>
          <w:color w:val="555555"/>
          <w:sz w:val="20"/>
          <w:szCs w:val="20"/>
        </w:rPr>
        <w:t xml:space="preserve"> did not even </w:t>
      </w:r>
      <w:proofErr w:type="gramStart"/>
      <w:r w:rsidRPr="00190E04">
        <w:rPr>
          <w:rFonts w:ascii="Arial" w:eastAsia="Times New Roman" w:hAnsi="Arial" w:cs="Arial"/>
          <w:color w:val="555555"/>
          <w:sz w:val="20"/>
          <w:szCs w:val="20"/>
        </w:rPr>
        <w:t>participated</w:t>
      </w:r>
      <w:proofErr w:type="gramEnd"/>
      <w:r w:rsidRPr="00190E04">
        <w:rPr>
          <w:rFonts w:ascii="Arial" w:eastAsia="Times New Roman" w:hAnsi="Arial" w:cs="Arial"/>
          <w:color w:val="555555"/>
          <w:sz w:val="20"/>
          <w:szCs w:val="20"/>
        </w:rPr>
        <w:t xml:space="preserve"> in the demonstrations, but had come out of his house to buy bread…</w:t>
      </w:r>
    </w:p>
    <w:p w:rsidR="00190E04" w:rsidRPr="00190E04" w:rsidRDefault="00190E04" w:rsidP="00190E04">
      <w:pPr>
        <w:shd w:val="clear" w:color="auto" w:fill="FFFFFF"/>
        <w:spacing w:after="0" w:line="300" w:lineRule="atLeast"/>
        <w:rPr>
          <w:rFonts w:ascii="Arial" w:eastAsia="Times New Roman" w:hAnsi="Arial" w:cs="Arial"/>
          <w:color w:val="555555"/>
          <w:sz w:val="20"/>
          <w:szCs w:val="20"/>
        </w:rPr>
      </w:pPr>
      <w:r w:rsidRPr="00190E04">
        <w:rPr>
          <w:rFonts w:ascii="Arial" w:eastAsia="Times New Roman" w:hAnsi="Arial" w:cs="Arial"/>
          <w:color w:val="555555"/>
          <w:sz w:val="20"/>
          <w:szCs w:val="20"/>
        </w:rPr>
        <w:t xml:space="preserve">For the ruling classes, however, for governments and their suppression mechanisms and the imperialists, the people must be addressed with brutality and weapons when they “dare” resist against anything that is being applied or launched against them. And this policy does not «discriminate» age, sex or «fault», but it is directed towards the whole people, workers, youth, with the overall aim of terrorizing and suppressing their resistance. And in our country, the anti popular political system has shown its murderous face with young children for its victims, with the most recent case being the 15 year-old Alexis </w:t>
      </w:r>
      <w:proofErr w:type="spellStart"/>
      <w:r w:rsidRPr="00190E04">
        <w:rPr>
          <w:rFonts w:ascii="Arial" w:eastAsia="Times New Roman" w:hAnsi="Arial" w:cs="Arial"/>
          <w:color w:val="555555"/>
          <w:sz w:val="20"/>
          <w:szCs w:val="20"/>
        </w:rPr>
        <w:t>Grigoropoulos</w:t>
      </w:r>
      <w:proofErr w:type="spellEnd"/>
      <w:r w:rsidRPr="00190E04">
        <w:rPr>
          <w:rFonts w:ascii="Arial" w:eastAsia="Times New Roman" w:hAnsi="Arial" w:cs="Arial"/>
          <w:color w:val="555555"/>
          <w:sz w:val="20"/>
          <w:szCs w:val="20"/>
        </w:rPr>
        <w:t xml:space="preserve">, in December of 2008. </w:t>
      </w:r>
      <w:proofErr w:type="spellStart"/>
      <w:r w:rsidRPr="00190E04">
        <w:rPr>
          <w:rFonts w:ascii="Arial" w:eastAsia="Times New Roman" w:hAnsi="Arial" w:cs="Arial"/>
          <w:color w:val="555555"/>
          <w:sz w:val="20"/>
          <w:szCs w:val="20"/>
        </w:rPr>
        <w:t>Berkin</w:t>
      </w:r>
      <w:proofErr w:type="spellEnd"/>
      <w:r w:rsidRPr="00190E04">
        <w:rPr>
          <w:rFonts w:ascii="Arial" w:eastAsia="Times New Roman" w:hAnsi="Arial" w:cs="Arial"/>
          <w:color w:val="555555"/>
          <w:sz w:val="20"/>
          <w:szCs w:val="20"/>
        </w:rPr>
        <w:t xml:space="preserve"> </w:t>
      </w:r>
      <w:proofErr w:type="spellStart"/>
      <w:r w:rsidRPr="00190E04">
        <w:rPr>
          <w:rFonts w:ascii="Arial" w:eastAsia="Times New Roman" w:hAnsi="Arial" w:cs="Arial"/>
          <w:color w:val="555555"/>
          <w:sz w:val="20"/>
          <w:szCs w:val="20"/>
        </w:rPr>
        <w:t>Elvans</w:t>
      </w:r>
      <w:proofErr w:type="spellEnd"/>
      <w:r w:rsidRPr="00190E04">
        <w:rPr>
          <w:rFonts w:ascii="Arial" w:eastAsia="Times New Roman" w:hAnsi="Arial" w:cs="Arial"/>
          <w:color w:val="555555"/>
          <w:sz w:val="20"/>
          <w:szCs w:val="20"/>
        </w:rPr>
        <w:t xml:space="preserve"> funeral turned into an anti-government protest and his murder sparked new demonstrations. The ones that murder children of the people will have to encounter the </w:t>
      </w:r>
      <w:proofErr w:type="gramStart"/>
      <w:r w:rsidRPr="00190E04">
        <w:rPr>
          <w:rFonts w:ascii="Arial" w:eastAsia="Times New Roman" w:hAnsi="Arial" w:cs="Arial"/>
          <w:color w:val="555555"/>
          <w:sz w:val="20"/>
          <w:szCs w:val="20"/>
        </w:rPr>
        <w:t>peoples</w:t>
      </w:r>
      <w:proofErr w:type="gramEnd"/>
      <w:r w:rsidRPr="00190E04">
        <w:rPr>
          <w:rFonts w:ascii="Arial" w:eastAsia="Times New Roman" w:hAnsi="Arial" w:cs="Arial"/>
          <w:color w:val="555555"/>
          <w:sz w:val="20"/>
          <w:szCs w:val="20"/>
        </w:rPr>
        <w:t xml:space="preserve"> masses. The ruling classes, governments, fascists, </w:t>
      </w:r>
      <w:proofErr w:type="gramStart"/>
      <w:r w:rsidRPr="00190E04">
        <w:rPr>
          <w:rFonts w:ascii="Arial" w:eastAsia="Times New Roman" w:hAnsi="Arial" w:cs="Arial"/>
          <w:color w:val="555555"/>
          <w:sz w:val="20"/>
          <w:szCs w:val="20"/>
        </w:rPr>
        <w:t>imperialists</w:t>
      </w:r>
      <w:proofErr w:type="gramEnd"/>
      <w:r w:rsidRPr="00190E04">
        <w:rPr>
          <w:rFonts w:ascii="Arial" w:eastAsia="Times New Roman" w:hAnsi="Arial" w:cs="Arial"/>
          <w:color w:val="555555"/>
          <w:sz w:val="20"/>
          <w:szCs w:val="20"/>
        </w:rPr>
        <w:t xml:space="preserve"> patrons and all kinds of mechanisms. The </w:t>
      </w:r>
      <w:proofErr w:type="gramStart"/>
      <w:r w:rsidRPr="00190E04">
        <w:rPr>
          <w:rFonts w:ascii="Arial" w:eastAsia="Times New Roman" w:hAnsi="Arial" w:cs="Arial"/>
          <w:color w:val="555555"/>
          <w:sz w:val="20"/>
          <w:szCs w:val="20"/>
        </w:rPr>
        <w:t>CPG(</w:t>
      </w:r>
      <w:proofErr w:type="gramEnd"/>
      <w:r w:rsidRPr="00190E04">
        <w:rPr>
          <w:rFonts w:ascii="Arial" w:eastAsia="Times New Roman" w:hAnsi="Arial" w:cs="Arial"/>
          <w:color w:val="555555"/>
          <w:sz w:val="20"/>
          <w:szCs w:val="20"/>
        </w:rPr>
        <w:t>m-l) condemns this murder and expresses its solidarity to the struggling people of Turkey and Kurdistan, against the bourgeoisie, imperialism and fascism</w:t>
      </w:r>
    </w:p>
    <w:p w:rsidR="00190E04" w:rsidRPr="00190E04" w:rsidRDefault="00190E04" w:rsidP="00190E04">
      <w:pPr>
        <w:shd w:val="clear" w:color="auto" w:fill="FFFFFF"/>
        <w:spacing w:after="0" w:line="300" w:lineRule="atLeast"/>
        <w:jc w:val="center"/>
        <w:rPr>
          <w:rFonts w:ascii="Arial" w:eastAsia="Times New Roman" w:hAnsi="Arial" w:cs="Arial"/>
          <w:color w:val="555555"/>
          <w:sz w:val="20"/>
          <w:szCs w:val="20"/>
        </w:rPr>
      </w:pPr>
      <w:r w:rsidRPr="00190E04">
        <w:rPr>
          <w:rFonts w:ascii="Arial" w:eastAsia="Times New Roman" w:hAnsi="Arial" w:cs="Arial"/>
          <w:b/>
          <w:bCs/>
          <w:color w:val="555555"/>
          <w:sz w:val="20"/>
        </w:rPr>
        <w:t xml:space="preserve">Honor and glory to </w:t>
      </w:r>
      <w:proofErr w:type="spellStart"/>
      <w:r w:rsidRPr="00190E04">
        <w:rPr>
          <w:rFonts w:ascii="Arial" w:eastAsia="Times New Roman" w:hAnsi="Arial" w:cs="Arial"/>
          <w:b/>
          <w:bCs/>
          <w:color w:val="555555"/>
          <w:sz w:val="20"/>
        </w:rPr>
        <w:t>Berkin</w:t>
      </w:r>
      <w:proofErr w:type="spellEnd"/>
      <w:r w:rsidRPr="00190E04">
        <w:rPr>
          <w:rFonts w:ascii="Arial" w:eastAsia="Times New Roman" w:hAnsi="Arial" w:cs="Arial"/>
          <w:b/>
          <w:bCs/>
          <w:color w:val="555555"/>
          <w:sz w:val="20"/>
        </w:rPr>
        <w:t xml:space="preserve"> </w:t>
      </w:r>
      <w:proofErr w:type="spellStart"/>
      <w:r w:rsidRPr="00190E04">
        <w:rPr>
          <w:rFonts w:ascii="Arial" w:eastAsia="Times New Roman" w:hAnsi="Arial" w:cs="Arial"/>
          <w:b/>
          <w:bCs/>
          <w:color w:val="555555"/>
          <w:sz w:val="20"/>
        </w:rPr>
        <w:t>Elvan</w:t>
      </w:r>
      <w:proofErr w:type="spellEnd"/>
      <w:r w:rsidRPr="00190E04">
        <w:rPr>
          <w:rFonts w:ascii="Arial" w:eastAsia="Times New Roman" w:hAnsi="Arial" w:cs="Arial"/>
          <w:b/>
          <w:bCs/>
          <w:color w:val="555555"/>
          <w:sz w:val="20"/>
        </w:rPr>
        <w:t>!</w:t>
      </w:r>
    </w:p>
    <w:p w:rsidR="00190E04" w:rsidRPr="00190E04" w:rsidRDefault="00190E04" w:rsidP="00190E04">
      <w:pPr>
        <w:shd w:val="clear" w:color="auto" w:fill="FFFFFF"/>
        <w:spacing w:after="0" w:line="300" w:lineRule="atLeast"/>
        <w:jc w:val="center"/>
        <w:rPr>
          <w:rFonts w:ascii="Arial" w:eastAsia="Times New Roman" w:hAnsi="Arial" w:cs="Arial"/>
          <w:color w:val="555555"/>
          <w:sz w:val="20"/>
          <w:szCs w:val="20"/>
        </w:rPr>
      </w:pPr>
      <w:r w:rsidRPr="00190E04">
        <w:rPr>
          <w:rFonts w:ascii="Arial" w:eastAsia="Times New Roman" w:hAnsi="Arial" w:cs="Arial"/>
          <w:b/>
          <w:bCs/>
          <w:color w:val="555555"/>
          <w:sz w:val="20"/>
        </w:rPr>
        <w:t>Death to fascism and imperialism!</w:t>
      </w:r>
    </w:p>
    <w:p w:rsidR="00190E04" w:rsidRPr="00190E04" w:rsidRDefault="00190E04" w:rsidP="00190E04">
      <w:pPr>
        <w:shd w:val="clear" w:color="auto" w:fill="FFFFFF"/>
        <w:spacing w:after="0" w:line="300" w:lineRule="atLeast"/>
        <w:jc w:val="center"/>
        <w:rPr>
          <w:rFonts w:ascii="Arial" w:eastAsia="Times New Roman" w:hAnsi="Arial" w:cs="Arial"/>
          <w:color w:val="555555"/>
          <w:sz w:val="20"/>
          <w:szCs w:val="20"/>
        </w:rPr>
      </w:pPr>
      <w:r w:rsidRPr="00190E04">
        <w:rPr>
          <w:rFonts w:ascii="Arial" w:eastAsia="Times New Roman" w:hAnsi="Arial" w:cs="Arial"/>
          <w:b/>
          <w:bCs/>
          <w:color w:val="555555"/>
          <w:sz w:val="20"/>
        </w:rPr>
        <w:t>Greeks and Turks united against war and fascism!</w:t>
      </w:r>
    </w:p>
    <w:p w:rsidR="00190E04" w:rsidRPr="00190E04" w:rsidRDefault="00190E04" w:rsidP="00190E04">
      <w:pPr>
        <w:shd w:val="clear" w:color="auto" w:fill="FFFFFF"/>
        <w:spacing w:after="0" w:line="300" w:lineRule="atLeast"/>
        <w:jc w:val="center"/>
        <w:rPr>
          <w:rFonts w:ascii="Arial" w:eastAsia="Times New Roman" w:hAnsi="Arial" w:cs="Arial"/>
          <w:color w:val="555555"/>
          <w:sz w:val="20"/>
          <w:szCs w:val="20"/>
        </w:rPr>
      </w:pPr>
      <w:r w:rsidRPr="00190E04">
        <w:rPr>
          <w:rFonts w:ascii="Arial" w:eastAsia="Times New Roman" w:hAnsi="Arial" w:cs="Arial"/>
          <w:b/>
          <w:bCs/>
          <w:color w:val="555555"/>
          <w:sz w:val="20"/>
        </w:rPr>
        <w:t>The bourgeoisie and imperialism will be held accountable for their crimes</w:t>
      </w:r>
    </w:p>
    <w:p w:rsidR="00190E04" w:rsidRPr="00190E04" w:rsidRDefault="00190E04" w:rsidP="00190E04">
      <w:pPr>
        <w:shd w:val="clear" w:color="auto" w:fill="FFFFFF"/>
        <w:spacing w:after="0" w:line="300" w:lineRule="atLeast"/>
        <w:jc w:val="center"/>
        <w:rPr>
          <w:rFonts w:ascii="Arial" w:eastAsia="Times New Roman" w:hAnsi="Arial" w:cs="Arial"/>
          <w:color w:val="555555"/>
          <w:sz w:val="20"/>
          <w:szCs w:val="20"/>
        </w:rPr>
      </w:pPr>
      <w:r>
        <w:rPr>
          <w:rFonts w:ascii="Arial" w:eastAsia="Times New Roman" w:hAnsi="Arial" w:cs="Arial"/>
          <w:noProof/>
          <w:color w:val="E3930D"/>
          <w:sz w:val="20"/>
          <w:szCs w:val="20"/>
          <w:bdr w:val="none" w:sz="0" w:space="0" w:color="auto" w:frame="1"/>
        </w:rPr>
        <w:drawing>
          <wp:inline distT="0" distB="0" distL="0" distR="0">
            <wp:extent cx="3752850" cy="876300"/>
            <wp:effectExtent l="19050" t="0" r="0" b="0"/>
            <wp:docPr id="2" name="Picture 2" descr="kkeml_e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keml_eng">
                      <a:hlinkClick r:id="rId6"/>
                    </pic:cNvPr>
                    <pic:cNvPicPr>
                      <a:picLocks noChangeAspect="1" noChangeArrowheads="1"/>
                    </pic:cNvPicPr>
                  </pic:nvPicPr>
                  <pic:blipFill>
                    <a:blip r:embed="rId7" cstate="print"/>
                    <a:srcRect/>
                    <a:stretch>
                      <a:fillRect/>
                    </a:stretch>
                  </pic:blipFill>
                  <pic:spPr bwMode="auto">
                    <a:xfrm>
                      <a:off x="0" y="0"/>
                      <a:ext cx="3752850" cy="876300"/>
                    </a:xfrm>
                    <a:prstGeom prst="rect">
                      <a:avLst/>
                    </a:prstGeom>
                    <a:noFill/>
                    <a:ln w="9525">
                      <a:noFill/>
                      <a:miter lim="800000"/>
                      <a:headEnd/>
                      <a:tailEnd/>
                    </a:ln>
                  </pic:spPr>
                </pic:pic>
              </a:graphicData>
            </a:graphic>
          </wp:inline>
        </w:drawing>
      </w:r>
    </w:p>
    <w:p w:rsidR="00D83867" w:rsidRDefault="00190E04"/>
    <w:sectPr w:rsidR="00D83867" w:rsidSect="00B555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0E04"/>
    <w:rsid w:val="00190E04"/>
    <w:rsid w:val="001C7EFF"/>
    <w:rsid w:val="001C7F10"/>
    <w:rsid w:val="006A4E2C"/>
    <w:rsid w:val="009B3E95"/>
    <w:rsid w:val="00AD632D"/>
    <w:rsid w:val="00B55506"/>
    <w:rsid w:val="00B81971"/>
    <w:rsid w:val="00C16AFE"/>
    <w:rsid w:val="00CB03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2">
    <w:name w:val="heading 2"/>
    <w:basedOn w:val="Normal"/>
    <w:link w:val="Heading2Char"/>
    <w:uiPriority w:val="9"/>
    <w:qFormat/>
    <w:rsid w:val="00190E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0E0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90E04"/>
    <w:rPr>
      <w:color w:val="0000FF"/>
      <w:u w:val="single"/>
    </w:rPr>
  </w:style>
  <w:style w:type="character" w:customStyle="1" w:styleId="mrecent-authord">
    <w:name w:val="mrecent-authord"/>
    <w:basedOn w:val="DefaultParagraphFont"/>
    <w:rsid w:val="00190E04"/>
  </w:style>
  <w:style w:type="character" w:customStyle="1" w:styleId="mrecent-autimg">
    <w:name w:val="mrecent-autimg"/>
    <w:basedOn w:val="DefaultParagraphFont"/>
    <w:rsid w:val="00190E04"/>
  </w:style>
  <w:style w:type="paragraph" w:styleId="NormalWeb">
    <w:name w:val="Normal (Web)"/>
    <w:basedOn w:val="Normal"/>
    <w:uiPriority w:val="99"/>
    <w:semiHidden/>
    <w:unhideWhenUsed/>
    <w:rsid w:val="00190E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0E04"/>
    <w:rPr>
      <w:b/>
      <w:bCs/>
    </w:rPr>
  </w:style>
  <w:style w:type="paragraph" w:styleId="BalloonText">
    <w:name w:val="Balloon Text"/>
    <w:basedOn w:val="Normal"/>
    <w:link w:val="BalloonTextChar"/>
    <w:uiPriority w:val="99"/>
    <w:semiHidden/>
    <w:unhideWhenUsed/>
    <w:rsid w:val="00190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E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1285551">
      <w:bodyDiv w:val="1"/>
      <w:marLeft w:val="0"/>
      <w:marRight w:val="0"/>
      <w:marTop w:val="0"/>
      <w:marBottom w:val="0"/>
      <w:divBdr>
        <w:top w:val="none" w:sz="0" w:space="0" w:color="auto"/>
        <w:left w:val="none" w:sz="0" w:space="0" w:color="auto"/>
        <w:bottom w:val="none" w:sz="0" w:space="0" w:color="auto"/>
        <w:right w:val="none" w:sz="0" w:space="0" w:color="auto"/>
      </w:divBdr>
      <w:divsChild>
        <w:div w:id="1681080770">
          <w:marLeft w:val="0"/>
          <w:marRight w:val="0"/>
          <w:marTop w:val="0"/>
          <w:marBottom w:val="0"/>
          <w:divBdr>
            <w:top w:val="none" w:sz="0" w:space="0" w:color="auto"/>
            <w:left w:val="none" w:sz="0" w:space="0" w:color="auto"/>
            <w:bottom w:val="none" w:sz="0" w:space="0" w:color="auto"/>
            <w:right w:val="none" w:sz="0" w:space="0" w:color="auto"/>
          </w:divBdr>
        </w:div>
        <w:div w:id="1065377066">
          <w:marLeft w:val="-45"/>
          <w:marRight w:val="0"/>
          <w:marTop w:val="0"/>
          <w:marBottom w:val="0"/>
          <w:divBdr>
            <w:top w:val="none" w:sz="0" w:space="0" w:color="auto"/>
            <w:left w:val="none" w:sz="0" w:space="0" w:color="auto"/>
            <w:bottom w:val="none" w:sz="0" w:space="0" w:color="auto"/>
            <w:right w:val="none" w:sz="0" w:space="0" w:color="auto"/>
          </w:divBdr>
        </w:div>
        <w:div w:id="736123399">
          <w:marLeft w:val="0"/>
          <w:marRight w:val="0"/>
          <w:marTop w:val="105"/>
          <w:marBottom w:val="0"/>
          <w:divBdr>
            <w:top w:val="single" w:sz="6" w:space="3" w:color="E1E1E1"/>
            <w:left w:val="none" w:sz="0" w:space="0" w:color="auto"/>
            <w:bottom w:val="single" w:sz="6" w:space="2" w:color="E1E1E1"/>
            <w:right w:val="none" w:sz="0" w:space="0" w:color="auto"/>
          </w:divBdr>
        </w:div>
        <w:div w:id="1410275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keml.gr/new/wp-content/uploads/2014/03/kkeml_eng.gif" TargetMode="External"/><Relationship Id="rId5" Type="http://schemas.openxmlformats.org/officeDocument/2006/relationships/image" Target="media/image1.jpeg"/><Relationship Id="rId4" Type="http://schemas.openxmlformats.org/officeDocument/2006/relationships/hyperlink" Target="http://www.kkeml.gr/berkin-elvan-15-years-old-murdered-by-the-reactionary-regime-of-turke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2</cp:revision>
  <dcterms:created xsi:type="dcterms:W3CDTF">2014-05-11T23:23:00Z</dcterms:created>
  <dcterms:modified xsi:type="dcterms:W3CDTF">2014-05-11T23:25:00Z</dcterms:modified>
</cp:coreProperties>
</file>