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8E2" w:rsidRDefault="00675E06" w:rsidP="00AB712E">
      <w:pPr>
        <w:ind w:left="274" w:firstLine="0"/>
      </w:pPr>
      <w:r>
        <w:rPr>
          <w:noProof/>
          <w:lang w:val="en-US"/>
        </w:rPr>
        <w:pict>
          <v:shapetype id="_x0000_t202" coordsize="21600,21600" o:spt="202" path="m,l,21600r21600,l21600,xe">
            <v:stroke joinstyle="miter"/>
            <v:path gradientshapeok="t" o:connecttype="rect"/>
          </v:shapetype>
          <v:shape id="_x0000_s1034" type="#_x0000_t202" style="position:absolute;left:0;text-align:left;margin-left:-41.75pt;margin-top:-41.4pt;width:420.6pt;height:616.3pt;z-index:251661824" fillcolor="#fcc" strokecolor="#e5b8b7 [1301]" strokeweight=".1pt">
            <v:fill opacity="31457f" color2="fill darken(118)" rotate="t" angle="-90" method="linear sigma" focus="50%" type="gradient"/>
            <v:textbox style="mso-next-textbox:#_x0000_s1034">
              <w:txbxContent>
                <w:p w:rsidR="00444749" w:rsidRPr="00F565A2" w:rsidRDefault="00444749" w:rsidP="00AA4A34">
                  <w:pPr>
                    <w:pStyle w:val="Heading3"/>
                    <w:tabs>
                      <w:tab w:val="right" w:pos="-9000"/>
                      <w:tab w:val="right" w:pos="-3510"/>
                      <w:tab w:val="right" w:pos="7740"/>
                    </w:tabs>
                    <w:spacing w:before="0" w:after="0"/>
                    <w:ind w:right="43" w:firstLine="0"/>
                    <w:rPr>
                      <w:rFonts w:ascii="Times New Roman" w:hAnsi="Times New Roman"/>
                      <w:shadow/>
                      <w:sz w:val="32"/>
                      <w:szCs w:val="32"/>
                    </w:rPr>
                  </w:pPr>
                </w:p>
                <w:p w:rsidR="00444749" w:rsidRDefault="00444749" w:rsidP="00BF7A38">
                  <w:pPr>
                    <w:tabs>
                      <w:tab w:val="right" w:pos="-1080"/>
                    </w:tabs>
                    <w:ind w:left="360" w:right="389" w:firstLine="0"/>
                    <w:rPr>
                      <w:rFonts w:ascii="Arial Narrow" w:hAnsi="Arial Narrow" w:cs="Arial"/>
                      <w:b/>
                      <w:i/>
                      <w:color w:val="632423" w:themeColor="accent2" w:themeShade="80"/>
                      <w:sz w:val="64"/>
                      <w:szCs w:val="64"/>
                    </w:rPr>
                  </w:pPr>
                  <w:r w:rsidRPr="00C442FA">
                    <w:rPr>
                      <w:rFonts w:ascii="Arial Narrow" w:hAnsi="Arial Narrow" w:cs="Arial"/>
                      <w:b/>
                      <w:i/>
                      <w:color w:val="632423" w:themeColor="accent2" w:themeShade="80"/>
                      <w:sz w:val="64"/>
                      <w:szCs w:val="64"/>
                    </w:rPr>
                    <w:t>Marxist Leninist</w:t>
                  </w:r>
                </w:p>
                <w:p w:rsidR="00444749" w:rsidRDefault="00444749" w:rsidP="00AA4A34">
                  <w:pPr>
                    <w:pStyle w:val="Heading3"/>
                    <w:tabs>
                      <w:tab w:val="right" w:pos="-9000"/>
                      <w:tab w:val="right" w:pos="-3510"/>
                      <w:tab w:val="right" w:pos="7470"/>
                    </w:tabs>
                    <w:spacing w:before="0" w:after="0"/>
                    <w:ind w:left="360" w:right="644" w:firstLine="0"/>
                    <w:rPr>
                      <w:rFonts w:ascii="Arial Narrow" w:hAnsi="Arial Narrow" w:cs="Tahoma"/>
                      <w:i/>
                      <w:shadow/>
                      <w:color w:val="000000"/>
                      <w:position w:val="12"/>
                      <w:sz w:val="112"/>
                      <w:szCs w:val="112"/>
                    </w:rPr>
                  </w:pPr>
                  <w:r w:rsidRPr="0017394D">
                    <w:rPr>
                      <w:rFonts w:ascii="Arial Narrow" w:hAnsi="Arial Narrow" w:cs="Tahoma"/>
                      <w:i/>
                      <w:shadow/>
                      <w:color w:val="000000"/>
                      <w:position w:val="12"/>
                      <w:sz w:val="112"/>
                      <w:szCs w:val="112"/>
                    </w:rPr>
                    <w:t>New Democracy</w:t>
                  </w:r>
                </w:p>
                <w:p w:rsidR="00444749" w:rsidRPr="00464F49" w:rsidRDefault="00444749" w:rsidP="007F760E">
                  <w:pPr>
                    <w:pStyle w:val="Heading3"/>
                    <w:tabs>
                      <w:tab w:val="right" w:pos="-9000"/>
                      <w:tab w:val="right" w:pos="-3510"/>
                      <w:tab w:val="right" w:pos="7470"/>
                    </w:tabs>
                    <w:spacing w:before="0" w:after="0"/>
                    <w:ind w:left="360" w:right="648" w:firstLine="0"/>
                    <w:rPr>
                      <w:i/>
                      <w:emboss/>
                      <w:color w:val="632423" w:themeColor="accent2" w:themeShade="80"/>
                      <w:position w:val="6"/>
                      <w:sz w:val="20"/>
                      <w:szCs w:val="20"/>
                    </w:rPr>
                  </w:pPr>
                  <w:r>
                    <w:rPr>
                      <w:i/>
                      <w:emboss/>
                      <w:position w:val="80"/>
                      <w:sz w:val="56"/>
                      <w:szCs w:val="56"/>
                    </w:rPr>
                    <w:t>January</w:t>
                  </w:r>
                  <w:r w:rsidRPr="00AA4A34">
                    <w:rPr>
                      <w:i/>
                      <w:emboss/>
                      <w:position w:val="80"/>
                      <w:sz w:val="56"/>
                      <w:szCs w:val="56"/>
                    </w:rPr>
                    <w:t xml:space="preserve"> 20</w:t>
                  </w:r>
                  <w:r>
                    <w:rPr>
                      <w:i/>
                      <w:emboss/>
                      <w:position w:val="80"/>
                      <w:sz w:val="56"/>
                      <w:szCs w:val="56"/>
                    </w:rPr>
                    <w:t>18</w:t>
                  </w:r>
                  <w:r w:rsidRPr="00AA4A34">
                    <w:rPr>
                      <w:i/>
                      <w:emboss/>
                      <w:position w:val="80"/>
                      <w:sz w:val="56"/>
                      <w:szCs w:val="56"/>
                    </w:rPr>
                    <w:tab/>
                  </w:r>
                  <w:r w:rsidRPr="00AA4A34">
                    <w:rPr>
                      <w:i/>
                      <w:emboss/>
                      <w:position w:val="6"/>
                      <w:sz w:val="160"/>
                      <w:szCs w:val="160"/>
                    </w:rPr>
                    <w:t>6</w:t>
                  </w:r>
                  <w:r>
                    <w:rPr>
                      <w:i/>
                      <w:emboss/>
                      <w:position w:val="6"/>
                      <w:sz w:val="160"/>
                      <w:szCs w:val="160"/>
                    </w:rPr>
                    <w:t>4</w:t>
                  </w:r>
                </w:p>
                <w:p w:rsidR="00444749" w:rsidRPr="00464F49" w:rsidRDefault="00444749" w:rsidP="00964F01">
                  <w:pPr>
                    <w:tabs>
                      <w:tab w:val="left" w:pos="-1530"/>
                    </w:tabs>
                    <w:autoSpaceDE w:val="0"/>
                    <w:autoSpaceDN w:val="0"/>
                    <w:adjustRightInd w:val="0"/>
                    <w:spacing w:before="0"/>
                    <w:ind w:left="720" w:right="1267" w:firstLine="0"/>
                    <w:jc w:val="left"/>
                    <w:rPr>
                      <w:rFonts w:ascii="Palatino Linotype" w:hAnsi="Palatino Linotype"/>
                      <w:b/>
                      <w:bCs/>
                      <w:emboss/>
                      <w:color w:val="000000" w:themeColor="text1"/>
                      <w:sz w:val="20"/>
                      <w:szCs w:val="20"/>
                    </w:rPr>
                  </w:pPr>
                </w:p>
                <w:p w:rsidR="00444749" w:rsidRPr="006C39B3" w:rsidRDefault="00444749" w:rsidP="00A210DE">
                  <w:pPr>
                    <w:tabs>
                      <w:tab w:val="left" w:pos="-1530"/>
                    </w:tabs>
                    <w:autoSpaceDE w:val="0"/>
                    <w:autoSpaceDN w:val="0"/>
                    <w:adjustRightInd w:val="0"/>
                    <w:spacing w:before="0" w:after="180"/>
                    <w:ind w:left="547" w:right="302" w:firstLine="0"/>
                    <w:jc w:val="left"/>
                    <w:rPr>
                      <w:rFonts w:ascii="Palatino Linotype" w:hAnsi="Palatino Linotype"/>
                      <w:b/>
                      <w:bCs/>
                      <w:emboss/>
                      <w:color w:val="000000" w:themeColor="text1"/>
                      <w:sz w:val="20"/>
                      <w:szCs w:val="20"/>
                    </w:rPr>
                  </w:pPr>
                  <w:r>
                    <w:rPr>
                      <w:rFonts w:ascii="Palatino Linotype" w:hAnsi="Palatino Linotype"/>
                      <w:b/>
                      <w:bCs/>
                      <w:emboss/>
                      <w:color w:val="000000" w:themeColor="text1"/>
                      <w:sz w:val="36"/>
                      <w:szCs w:val="36"/>
                    </w:rPr>
                    <w:t>N</w:t>
                  </w:r>
                  <w:r w:rsidRPr="006C39B3">
                    <w:rPr>
                      <w:rFonts w:ascii="Palatino Linotype" w:hAnsi="Palatino Linotype"/>
                      <w:b/>
                      <w:bCs/>
                      <w:emboss/>
                      <w:color w:val="000000" w:themeColor="text1"/>
                      <w:sz w:val="36"/>
                      <w:szCs w:val="36"/>
                    </w:rPr>
                    <w:t xml:space="preserve">otes on 21st Century Imperialism </w:t>
                  </w:r>
                </w:p>
                <w:p w:rsidR="00444749" w:rsidRPr="006C39B3" w:rsidRDefault="00444749" w:rsidP="00A210DE">
                  <w:pPr>
                    <w:tabs>
                      <w:tab w:val="left" w:pos="-1530"/>
                    </w:tabs>
                    <w:autoSpaceDE w:val="0"/>
                    <w:autoSpaceDN w:val="0"/>
                    <w:adjustRightInd w:val="0"/>
                    <w:spacing w:before="0" w:after="180"/>
                    <w:ind w:left="547" w:right="302" w:firstLine="0"/>
                    <w:jc w:val="left"/>
                    <w:rPr>
                      <w:rFonts w:ascii="Palatino Linotype" w:hAnsi="Palatino Linotype"/>
                      <w:b/>
                      <w:bCs/>
                      <w:emboss/>
                      <w:color w:val="000000" w:themeColor="text1"/>
                      <w:sz w:val="20"/>
                      <w:szCs w:val="20"/>
                    </w:rPr>
                  </w:pPr>
                  <w:r>
                    <w:rPr>
                      <w:rFonts w:ascii="Palatino Linotype" w:hAnsi="Palatino Linotype"/>
                      <w:b/>
                      <w:bCs/>
                      <w:emboss/>
                      <w:color w:val="000000" w:themeColor="text1"/>
                      <w:sz w:val="36"/>
                      <w:szCs w:val="36"/>
                    </w:rPr>
                    <w:t>Re</w:t>
                  </w:r>
                  <w:r w:rsidRPr="00C104E6">
                    <w:rPr>
                      <w:rFonts w:ascii="Palatino Linotype" w:hAnsi="Palatino Linotype"/>
                      <w:b/>
                      <w:bCs/>
                      <w:emboss/>
                      <w:color w:val="000000" w:themeColor="text1"/>
                      <w:sz w:val="36"/>
                      <w:szCs w:val="36"/>
                    </w:rPr>
                    <w:t>colonizing Afric</w:t>
                  </w:r>
                  <w:r>
                    <w:rPr>
                      <w:rFonts w:ascii="Palatino Linotype" w:hAnsi="Palatino Linotype"/>
                      <w:b/>
                      <w:bCs/>
                      <w:emboss/>
                      <w:color w:val="000000" w:themeColor="text1"/>
                      <w:sz w:val="36"/>
                      <w:szCs w:val="36"/>
                    </w:rPr>
                    <w:t>a</w:t>
                  </w:r>
                </w:p>
                <w:p w:rsidR="00444749" w:rsidRPr="006C39B3" w:rsidRDefault="00444749" w:rsidP="00A210DE">
                  <w:pPr>
                    <w:tabs>
                      <w:tab w:val="left" w:pos="-1530"/>
                    </w:tabs>
                    <w:autoSpaceDE w:val="0"/>
                    <w:autoSpaceDN w:val="0"/>
                    <w:adjustRightInd w:val="0"/>
                    <w:spacing w:before="0" w:after="180"/>
                    <w:ind w:left="547" w:right="302" w:firstLine="0"/>
                    <w:jc w:val="left"/>
                    <w:rPr>
                      <w:rFonts w:ascii="Palatino Linotype" w:hAnsi="Palatino Linotype"/>
                      <w:b/>
                      <w:bCs/>
                      <w:emboss/>
                      <w:color w:val="000000" w:themeColor="text1"/>
                      <w:sz w:val="20"/>
                      <w:szCs w:val="20"/>
                    </w:rPr>
                  </w:pPr>
                  <w:r>
                    <w:rPr>
                      <w:rFonts w:ascii="Palatino Linotype" w:hAnsi="Palatino Linotype"/>
                      <w:b/>
                      <w:bCs/>
                      <w:emboss/>
                      <w:color w:val="000000" w:themeColor="text1"/>
                      <w:sz w:val="36"/>
                      <w:szCs w:val="36"/>
                    </w:rPr>
                    <w:t xml:space="preserve">AAPC </w:t>
                  </w:r>
                  <w:r w:rsidRPr="00A07181">
                    <w:rPr>
                      <w:rFonts w:ascii="Palatino Linotype" w:hAnsi="Palatino Linotype"/>
                      <w:b/>
                      <w:bCs/>
                      <w:emboss/>
                      <w:color w:val="000000" w:themeColor="text1"/>
                      <w:sz w:val="36"/>
                      <w:szCs w:val="36"/>
                    </w:rPr>
                    <w:t>Resolution on Neocolonialism</w:t>
                  </w:r>
                  <w:r>
                    <w:rPr>
                      <w:rFonts w:ascii="Palatino Linotype" w:hAnsi="Palatino Linotype"/>
                      <w:b/>
                      <w:bCs/>
                      <w:emboss/>
                      <w:color w:val="000000" w:themeColor="text1"/>
                      <w:sz w:val="36"/>
                      <w:szCs w:val="36"/>
                    </w:rPr>
                    <w:t>, 1961</w:t>
                  </w:r>
                </w:p>
                <w:p w:rsidR="00444749" w:rsidRDefault="00444749" w:rsidP="00A210DE">
                  <w:pPr>
                    <w:tabs>
                      <w:tab w:val="left" w:pos="-1530"/>
                    </w:tabs>
                    <w:autoSpaceDE w:val="0"/>
                    <w:autoSpaceDN w:val="0"/>
                    <w:adjustRightInd w:val="0"/>
                    <w:spacing w:before="0" w:after="180"/>
                    <w:ind w:left="547" w:right="302" w:firstLine="0"/>
                    <w:jc w:val="left"/>
                  </w:pPr>
                  <w:r w:rsidRPr="00A07181">
                    <w:rPr>
                      <w:rFonts w:ascii="Palatino Linotype" w:hAnsi="Palatino Linotype"/>
                      <w:b/>
                      <w:bCs/>
                      <w:emboss/>
                      <w:color w:val="000000" w:themeColor="text1"/>
                      <w:sz w:val="36"/>
                      <w:szCs w:val="36"/>
                    </w:rPr>
                    <w:t>The Neocolonial Situation</w:t>
                  </w:r>
                  <w:r w:rsidRPr="00F412BE">
                    <w:t xml:space="preserve"> </w:t>
                  </w:r>
                </w:p>
                <w:p w:rsidR="00444749" w:rsidRPr="006C39B3" w:rsidRDefault="00444749" w:rsidP="00A210DE">
                  <w:pPr>
                    <w:tabs>
                      <w:tab w:val="left" w:pos="-1530"/>
                    </w:tabs>
                    <w:autoSpaceDE w:val="0"/>
                    <w:autoSpaceDN w:val="0"/>
                    <w:adjustRightInd w:val="0"/>
                    <w:spacing w:before="0" w:after="180"/>
                    <w:ind w:left="547" w:right="302" w:firstLine="0"/>
                    <w:jc w:val="left"/>
                    <w:rPr>
                      <w:rFonts w:ascii="Palatino Linotype" w:hAnsi="Palatino Linotype"/>
                      <w:b/>
                      <w:bCs/>
                      <w:emboss/>
                      <w:color w:val="000000" w:themeColor="text1"/>
                      <w:sz w:val="20"/>
                      <w:szCs w:val="20"/>
                    </w:rPr>
                  </w:pPr>
                  <w:r w:rsidRPr="00F412BE">
                    <w:rPr>
                      <w:rFonts w:ascii="Palatino Linotype" w:hAnsi="Palatino Linotype"/>
                      <w:b/>
                      <w:bCs/>
                      <w:emboss/>
                      <w:color w:val="000000" w:themeColor="text1"/>
                      <w:sz w:val="36"/>
                      <w:szCs w:val="36"/>
                    </w:rPr>
                    <w:t>Zimbabwe: Coup and Consequences</w:t>
                  </w:r>
                </w:p>
                <w:p w:rsidR="00444749" w:rsidRPr="006C39B3" w:rsidRDefault="00444749" w:rsidP="00A210DE">
                  <w:pPr>
                    <w:tabs>
                      <w:tab w:val="left" w:pos="-1530"/>
                    </w:tabs>
                    <w:autoSpaceDE w:val="0"/>
                    <w:autoSpaceDN w:val="0"/>
                    <w:adjustRightInd w:val="0"/>
                    <w:spacing w:before="0" w:after="180"/>
                    <w:ind w:left="547" w:right="302" w:firstLine="0"/>
                    <w:jc w:val="left"/>
                    <w:rPr>
                      <w:rFonts w:ascii="Palatino Linotype" w:hAnsi="Palatino Linotype"/>
                      <w:b/>
                      <w:bCs/>
                      <w:emboss/>
                      <w:color w:val="000000" w:themeColor="text1"/>
                      <w:sz w:val="20"/>
                      <w:szCs w:val="20"/>
                    </w:rPr>
                  </w:pPr>
                  <w:r w:rsidRPr="00A07181">
                    <w:t xml:space="preserve"> </w:t>
                  </w:r>
                  <w:r>
                    <w:rPr>
                      <w:rFonts w:ascii="Palatino Linotype" w:hAnsi="Palatino Linotype"/>
                      <w:b/>
                      <w:bCs/>
                      <w:emboss/>
                      <w:color w:val="000000" w:themeColor="text1"/>
                      <w:sz w:val="36"/>
                      <w:szCs w:val="36"/>
                    </w:rPr>
                    <w:t>Local Governance: Problems of</w:t>
                  </w:r>
                  <w:r w:rsidRPr="00A07181">
                    <w:rPr>
                      <w:rFonts w:ascii="Palatino Linotype" w:hAnsi="Palatino Linotype"/>
                      <w:b/>
                      <w:bCs/>
                      <w:emboss/>
                      <w:color w:val="000000" w:themeColor="text1"/>
                      <w:sz w:val="36"/>
                      <w:szCs w:val="36"/>
                    </w:rPr>
                    <w:t xml:space="preserve"> Democracy</w:t>
                  </w:r>
                </w:p>
                <w:p w:rsidR="00444749" w:rsidRDefault="00444749" w:rsidP="00A210DE">
                  <w:pPr>
                    <w:tabs>
                      <w:tab w:val="left" w:pos="-1530"/>
                    </w:tabs>
                    <w:autoSpaceDE w:val="0"/>
                    <w:autoSpaceDN w:val="0"/>
                    <w:adjustRightInd w:val="0"/>
                    <w:spacing w:before="0" w:after="180"/>
                    <w:ind w:left="547" w:right="302" w:firstLine="0"/>
                    <w:jc w:val="left"/>
                    <w:rPr>
                      <w:rFonts w:ascii="Palatino Linotype" w:hAnsi="Palatino Linotype"/>
                      <w:b/>
                      <w:bCs/>
                      <w:emboss/>
                      <w:color w:val="000000" w:themeColor="text1"/>
                      <w:sz w:val="36"/>
                      <w:szCs w:val="36"/>
                    </w:rPr>
                  </w:pPr>
                  <w:r w:rsidRPr="004D139E">
                    <w:rPr>
                      <w:rFonts w:ascii="Palatino Linotype" w:hAnsi="Palatino Linotype"/>
                      <w:b/>
                      <w:bCs/>
                      <w:emboss/>
                      <w:color w:val="000000" w:themeColor="text1"/>
                      <w:sz w:val="36"/>
                      <w:szCs w:val="36"/>
                    </w:rPr>
                    <w:t>State Cynicism in Housing War Victims</w:t>
                  </w:r>
                </w:p>
                <w:p w:rsidR="00444749" w:rsidRPr="004D7560" w:rsidRDefault="00444749" w:rsidP="00A210DE">
                  <w:pPr>
                    <w:tabs>
                      <w:tab w:val="left" w:pos="-1530"/>
                    </w:tabs>
                    <w:autoSpaceDE w:val="0"/>
                    <w:autoSpaceDN w:val="0"/>
                    <w:adjustRightInd w:val="0"/>
                    <w:spacing w:before="0" w:after="180"/>
                    <w:ind w:left="547" w:right="302" w:firstLine="0"/>
                    <w:jc w:val="left"/>
                    <w:rPr>
                      <w:rFonts w:ascii="Palatino Linotype" w:hAnsi="Palatino Linotype"/>
                      <w:b/>
                      <w:bCs/>
                      <w:emboss/>
                      <w:color w:val="000000" w:themeColor="text1"/>
                      <w:sz w:val="20"/>
                      <w:szCs w:val="20"/>
                    </w:rPr>
                  </w:pPr>
                  <w:r w:rsidRPr="004D7560">
                    <w:rPr>
                      <w:rFonts w:ascii="Palatino Linotype" w:hAnsi="Palatino Linotype"/>
                      <w:b/>
                      <w:bCs/>
                      <w:color w:val="000000" w:themeColor="text1"/>
                      <w:sz w:val="36"/>
                      <w:szCs w:val="36"/>
                    </w:rPr>
                    <w:t>Notes from Correspondents</w:t>
                  </w:r>
                </w:p>
                <w:p w:rsidR="00444749" w:rsidRDefault="00444749" w:rsidP="00A210DE">
                  <w:pPr>
                    <w:tabs>
                      <w:tab w:val="left" w:pos="-1530"/>
                    </w:tabs>
                    <w:autoSpaceDE w:val="0"/>
                    <w:autoSpaceDN w:val="0"/>
                    <w:adjustRightInd w:val="0"/>
                    <w:spacing w:before="0"/>
                    <w:ind w:left="540" w:right="297" w:firstLine="0"/>
                    <w:jc w:val="left"/>
                    <w:rPr>
                      <w:rFonts w:ascii="Palatino Linotype" w:hAnsi="Palatino Linotype" w:cs="Arial"/>
                      <w:b/>
                      <w:i/>
                      <w:color w:val="000000" w:themeColor="text1"/>
                      <w:sz w:val="32"/>
                      <w:szCs w:val="32"/>
                    </w:rPr>
                  </w:pPr>
                  <w:r w:rsidRPr="00A210DE">
                    <w:rPr>
                      <w:rFonts w:ascii="Palatino Linotype" w:hAnsi="Palatino Linotype" w:cs="Arial"/>
                      <w:b/>
                      <w:i/>
                      <w:color w:val="000000" w:themeColor="text1"/>
                      <w:sz w:val="32"/>
                      <w:szCs w:val="32"/>
                    </w:rPr>
                    <w:t>Poetry: Ken Saro-Wiva</w:t>
                  </w:r>
                  <w:r>
                    <w:rPr>
                      <w:rFonts w:ascii="Palatino Linotype" w:hAnsi="Palatino Linotype" w:cs="Arial"/>
                      <w:b/>
                      <w:i/>
                      <w:color w:val="000000" w:themeColor="text1"/>
                      <w:sz w:val="32"/>
                      <w:szCs w:val="32"/>
                    </w:rPr>
                    <w:t>;</w:t>
                  </w:r>
                  <w:r w:rsidRPr="00A210DE">
                    <w:rPr>
                      <w:rFonts w:ascii="Palatino Linotype" w:hAnsi="Palatino Linotype" w:cs="Arial"/>
                      <w:b/>
                      <w:i/>
                      <w:color w:val="000000" w:themeColor="text1"/>
                      <w:sz w:val="32"/>
                      <w:szCs w:val="32"/>
                    </w:rPr>
                    <w:t xml:space="preserve"> Christopher Van Wyk</w:t>
                  </w:r>
                  <w:r>
                    <w:rPr>
                      <w:rFonts w:ascii="Palatino Linotype" w:hAnsi="Palatino Linotype" w:cs="Arial"/>
                      <w:b/>
                      <w:i/>
                      <w:color w:val="000000" w:themeColor="text1"/>
                      <w:sz w:val="32"/>
                      <w:szCs w:val="32"/>
                    </w:rPr>
                    <w:t>;</w:t>
                  </w:r>
                  <w:r w:rsidRPr="00A210DE">
                    <w:rPr>
                      <w:rFonts w:ascii="Palatino Linotype" w:hAnsi="Palatino Linotype" w:cs="Arial"/>
                      <w:b/>
                      <w:i/>
                      <w:color w:val="000000" w:themeColor="text1"/>
                      <w:sz w:val="32"/>
                      <w:szCs w:val="32"/>
                    </w:rPr>
                    <w:t xml:space="preserve"> </w:t>
                  </w:r>
                </w:p>
                <w:p w:rsidR="00444749" w:rsidRPr="00A210DE" w:rsidRDefault="00444749" w:rsidP="00A210DE">
                  <w:pPr>
                    <w:tabs>
                      <w:tab w:val="left" w:pos="-1530"/>
                    </w:tabs>
                    <w:autoSpaceDE w:val="0"/>
                    <w:autoSpaceDN w:val="0"/>
                    <w:adjustRightInd w:val="0"/>
                    <w:spacing w:before="0"/>
                    <w:ind w:left="720" w:right="297" w:firstLine="0"/>
                    <w:jc w:val="left"/>
                    <w:rPr>
                      <w:rFonts w:ascii="Palatino Linotype" w:hAnsi="Palatino Linotype" w:cs="Arial"/>
                      <w:b/>
                      <w:i/>
                      <w:color w:val="000000" w:themeColor="text1"/>
                      <w:sz w:val="32"/>
                      <w:szCs w:val="32"/>
                    </w:rPr>
                  </w:pPr>
                  <w:r>
                    <w:rPr>
                      <w:rFonts w:ascii="Palatino Linotype" w:hAnsi="Palatino Linotype" w:cs="Arial"/>
                      <w:b/>
                      <w:i/>
                      <w:color w:val="000000" w:themeColor="text1"/>
                      <w:sz w:val="32"/>
                      <w:szCs w:val="32"/>
                    </w:rPr>
                    <w:tab/>
                    <w:t xml:space="preserve">  </w:t>
                  </w:r>
                  <w:r w:rsidRPr="00A210DE">
                    <w:rPr>
                      <w:rFonts w:ascii="Palatino Linotype" w:hAnsi="Palatino Linotype" w:cs="Arial"/>
                      <w:b/>
                      <w:i/>
                      <w:color w:val="000000" w:themeColor="text1"/>
                      <w:sz w:val="32"/>
                      <w:szCs w:val="32"/>
                    </w:rPr>
                    <w:t xml:space="preserve">Brother Gil Scott Heron and Brian Jackson </w:t>
                  </w:r>
                </w:p>
                <w:p w:rsidR="00444749" w:rsidRPr="004A195E" w:rsidRDefault="00444749" w:rsidP="00AA4A34">
                  <w:pPr>
                    <w:tabs>
                      <w:tab w:val="left" w:pos="-1530"/>
                    </w:tabs>
                    <w:autoSpaceDE w:val="0"/>
                    <w:autoSpaceDN w:val="0"/>
                    <w:adjustRightInd w:val="0"/>
                    <w:spacing w:before="0" w:line="288" w:lineRule="auto"/>
                    <w:ind w:left="720" w:right="562" w:firstLine="0"/>
                    <w:jc w:val="left"/>
                    <w:rPr>
                      <w:rFonts w:ascii="Palatino Linotype" w:hAnsi="Palatino Linotype" w:cs="Arial"/>
                      <w:b/>
                      <w:color w:val="000000" w:themeColor="text1"/>
                      <w:sz w:val="32"/>
                      <w:szCs w:val="32"/>
                    </w:rPr>
                  </w:pPr>
                </w:p>
              </w:txbxContent>
            </v:textbox>
          </v:shape>
        </w:pict>
      </w:r>
    </w:p>
    <w:p w:rsidR="00574A13" w:rsidRDefault="00574A13" w:rsidP="00AB712E">
      <w:pPr>
        <w:ind w:left="274" w:firstLine="0"/>
      </w:pPr>
    </w:p>
    <w:p w:rsidR="00574A13" w:rsidRPr="009A5E52" w:rsidRDefault="00574A13" w:rsidP="00AB712E">
      <w:pPr>
        <w:ind w:left="274" w:firstLine="0"/>
      </w:pPr>
    </w:p>
    <w:p w:rsidR="00574A13" w:rsidRPr="009A5E52" w:rsidRDefault="00574A13" w:rsidP="00D23370">
      <w:pPr>
        <w:ind w:right="54"/>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0F93">
      <w:pPr>
        <w:pStyle w:val="Heading3"/>
        <w:tabs>
          <w:tab w:val="right" w:pos="-9000"/>
          <w:tab w:val="right" w:pos="-3510"/>
          <w:tab w:val="right" w:pos="6946"/>
        </w:tabs>
        <w:ind w:right="43" w:firstLine="0"/>
        <w:jc w:val="left"/>
        <w:rPr>
          <w:rFonts w:ascii="Times New Roman" w:hAnsi="Times New Roman"/>
          <w:shadow/>
          <w:sz w:val="48"/>
          <w:szCs w:val="48"/>
        </w:rPr>
      </w:pPr>
    </w:p>
    <w:p w:rsidR="001E1109" w:rsidRPr="002C70B3" w:rsidRDefault="00675E06" w:rsidP="00D762DC">
      <w:pPr>
        <w:rPr>
          <w:rFonts w:ascii="Palatino Linotype" w:hAnsi="Palatino Linotype" w:cs="Arial"/>
          <w:sz w:val="40"/>
          <w:szCs w:val="40"/>
          <w:lang w:val="en-US"/>
        </w:rPr>
      </w:pPr>
      <w:r w:rsidRPr="00675E06">
        <w:rPr>
          <w:bCs/>
          <w:noProof/>
          <w:color w:val="000000"/>
          <w:sz w:val="28"/>
          <w:szCs w:val="28"/>
          <w:lang w:val="en-US"/>
        </w:rPr>
        <w:pict>
          <v:shape id="_x0000_s1038" type="#_x0000_t202" style="position:absolute;left:0;text-align:left;margin-left:-41.75pt;margin-top:291.25pt;width:420.6pt;height:29.45pt;z-index:251664896" fillcolor="#d99594 [1941]" strokecolor="#d99594 [1941]">
            <v:fill opacity="46531f" color2="fill darken(118)" o:opacity2="45875f" rotate="t" method="linear sigma" focus="-50%" type="gradient"/>
            <v:textbox>
              <w:txbxContent>
                <w:p w:rsidR="00444749" w:rsidRPr="00C442FA" w:rsidRDefault="00444749" w:rsidP="00BF7A38">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8"/>
                      <w:szCs w:val="28"/>
                    </w:rPr>
                  </w:pPr>
                  <w:r w:rsidRPr="00C442FA">
                    <w:rPr>
                      <w:rFonts w:ascii="Arial Narrow" w:hAnsi="Arial Narrow"/>
                      <w:i/>
                      <w:shadow/>
                      <w:color w:val="000000" w:themeColor="text1"/>
                      <w:sz w:val="28"/>
                      <w:szCs w:val="28"/>
                    </w:rPr>
                    <w:t>Theoretical Organ of the New-Democratic Marxist-Leninist Party</w:t>
                  </w:r>
                </w:p>
                <w:p w:rsidR="00444749" w:rsidRDefault="00444749"/>
              </w:txbxContent>
            </v:textbox>
          </v:shape>
        </w:pict>
      </w:r>
      <w:r w:rsidR="00574A13" w:rsidRPr="009A5E52">
        <w:rPr>
          <w:bCs/>
          <w:color w:val="000000"/>
          <w:sz w:val="28"/>
          <w:szCs w:val="28"/>
        </w:rPr>
        <w:br w:type="page"/>
      </w:r>
    </w:p>
    <w:p w:rsidR="00241EA4" w:rsidRPr="005817C5" w:rsidRDefault="00241EA4" w:rsidP="009C2134">
      <w:pPr>
        <w:pStyle w:val="NormalWeb"/>
        <w:spacing w:before="0" w:beforeAutospacing="0" w:after="0" w:afterAutospacing="0"/>
        <w:jc w:val="center"/>
        <w:rPr>
          <w:rFonts w:ascii="Palatino Linotype" w:hAnsi="Palatino Linotype"/>
          <w:b/>
          <w:sz w:val="28"/>
          <w:szCs w:val="28"/>
          <w:lang w:val="en-GB"/>
        </w:rPr>
      </w:pPr>
      <w:r w:rsidRPr="005817C5">
        <w:rPr>
          <w:rFonts w:ascii="Palatino Linotype" w:hAnsi="Palatino Linotype"/>
          <w:b/>
          <w:sz w:val="28"/>
          <w:szCs w:val="28"/>
          <w:lang w:val="en-GB"/>
        </w:rPr>
        <w:lastRenderedPageBreak/>
        <w:t>The True Prison</w:t>
      </w:r>
    </w:p>
    <w:p w:rsidR="009C2134" w:rsidRPr="005817C5" w:rsidRDefault="009C2134" w:rsidP="009C2134">
      <w:pPr>
        <w:pStyle w:val="NormalWeb"/>
        <w:spacing w:before="0" w:beforeAutospacing="0" w:after="0" w:afterAutospacing="0"/>
        <w:jc w:val="center"/>
        <w:rPr>
          <w:b/>
          <w:lang w:val="en-GB"/>
        </w:rPr>
      </w:pPr>
    </w:p>
    <w:p w:rsidR="00241EA4" w:rsidRPr="005817C5" w:rsidRDefault="00241EA4" w:rsidP="009C2134">
      <w:pPr>
        <w:pStyle w:val="NormalWeb"/>
        <w:spacing w:before="0" w:beforeAutospacing="0" w:after="0" w:afterAutospacing="0"/>
        <w:jc w:val="center"/>
        <w:rPr>
          <w:b/>
          <w:lang w:val="en-GB"/>
        </w:rPr>
      </w:pPr>
      <w:r w:rsidRPr="005817C5">
        <w:rPr>
          <w:b/>
          <w:lang w:val="en-GB"/>
        </w:rPr>
        <w:t>Ken Saro-Wiva</w:t>
      </w:r>
    </w:p>
    <w:p w:rsidR="009C2134" w:rsidRPr="005817C5" w:rsidRDefault="009C2134" w:rsidP="009C2134">
      <w:pPr>
        <w:pStyle w:val="NormalWeb"/>
        <w:spacing w:before="0" w:beforeAutospacing="0" w:after="0" w:afterAutospacing="0"/>
        <w:jc w:val="center"/>
        <w:rPr>
          <w:rFonts w:ascii="Palatino Linotype" w:hAnsi="Palatino Linotype"/>
          <w:b/>
          <w:sz w:val="16"/>
          <w:szCs w:val="16"/>
          <w:lang w:val="en-GB"/>
        </w:rPr>
      </w:pPr>
      <w:r w:rsidRPr="005817C5">
        <w:rPr>
          <w:rFonts w:ascii="Palatino Linotype" w:hAnsi="Palatino Linotype" w:cs="Arial"/>
          <w:b/>
          <w:sz w:val="16"/>
          <w:szCs w:val="16"/>
          <w:shd w:val="clear" w:color="auto" w:fill="FFFFFF"/>
          <w:lang w:val="en-GB"/>
        </w:rPr>
        <w:t>(10 October 1941 – 10 November 1995)</w:t>
      </w:r>
    </w:p>
    <w:p w:rsidR="009C2134" w:rsidRPr="005817C5" w:rsidRDefault="009C2134" w:rsidP="009C2134">
      <w:pPr>
        <w:pStyle w:val="NormalWeb"/>
        <w:spacing w:before="0" w:beforeAutospacing="0" w:after="0" w:afterAutospacing="0"/>
        <w:ind w:left="1440"/>
        <w:rPr>
          <w:rFonts w:ascii="Palatino Linotype" w:hAnsi="Palatino Linotype"/>
          <w:sz w:val="16"/>
          <w:szCs w:val="16"/>
          <w:lang w:val="en-GB"/>
        </w:rPr>
      </w:pP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It is not the leaking roof</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Nor the singing mosquitoes</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In the damp, wretched cell</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It is not the clank of the key</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As the warder locks you in</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It is not the measly rations</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Unfit for man or beast</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Nor yet the emptiness of day</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Dipping into the blankness of night</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It is not</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It is not</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 xml:space="preserve">It is not </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It is the lies that you have been drummed</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Into your ears for one generation</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It is the security agent running amok</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Executing callous calamitous orders</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In exchange for a wretched meal a day</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The magistrate writing into her book</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Punishment she knows is undeserved</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The oral decrepitude</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Mental ineptitude</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The meal of dictators</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Cowardice masking as obedience</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Lurking in our denigrating souls</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It is fear damping trousers</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We dare not wash of our urine</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It is this</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It is this</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It is this</w:t>
      </w:r>
    </w:p>
    <w:p w:rsidR="00241EA4" w:rsidRPr="005817C5" w:rsidRDefault="00241EA4" w:rsidP="009C2134">
      <w:pPr>
        <w:pStyle w:val="NormalWeb"/>
        <w:spacing w:before="0" w:beforeAutospacing="0" w:after="20" w:afterAutospacing="0"/>
        <w:ind w:left="1440"/>
        <w:rPr>
          <w:rFonts w:ascii="Palatino Linotype" w:hAnsi="Palatino Linotype"/>
          <w:sz w:val="20"/>
          <w:szCs w:val="20"/>
          <w:lang w:val="en-GB"/>
        </w:rPr>
      </w:pPr>
      <w:r w:rsidRPr="005817C5">
        <w:rPr>
          <w:rFonts w:ascii="Palatino Linotype" w:hAnsi="Palatino Linotype"/>
          <w:sz w:val="20"/>
          <w:szCs w:val="20"/>
          <w:lang w:val="en-GB"/>
        </w:rPr>
        <w:t xml:space="preserve">Dear </w:t>
      </w:r>
      <w:proofErr w:type="gramStart"/>
      <w:r w:rsidRPr="005817C5">
        <w:rPr>
          <w:rFonts w:ascii="Palatino Linotype" w:hAnsi="Palatino Linotype"/>
          <w:sz w:val="20"/>
          <w:szCs w:val="20"/>
          <w:lang w:val="en-GB"/>
        </w:rPr>
        <w:t>friend,</w:t>
      </w:r>
      <w:proofErr w:type="gramEnd"/>
      <w:r w:rsidRPr="005817C5">
        <w:rPr>
          <w:rFonts w:ascii="Palatino Linotype" w:hAnsi="Palatino Linotype"/>
          <w:sz w:val="20"/>
          <w:szCs w:val="20"/>
          <w:lang w:val="en-GB"/>
        </w:rPr>
        <w:t xml:space="preserve"> turns our free world</w:t>
      </w:r>
    </w:p>
    <w:p w:rsidR="00D70921" w:rsidRPr="005817C5" w:rsidRDefault="00241EA4" w:rsidP="009C2134">
      <w:pPr>
        <w:pStyle w:val="NormalWeb"/>
        <w:spacing w:before="0" w:beforeAutospacing="0" w:after="20" w:afterAutospacing="0"/>
        <w:ind w:left="1440"/>
        <w:rPr>
          <w:rFonts w:ascii="Palatino Linotype" w:hAnsi="Palatino Linotype"/>
          <w:sz w:val="20"/>
          <w:szCs w:val="20"/>
          <w:lang w:val="en-GB"/>
        </w:rPr>
      </w:pPr>
      <w:proofErr w:type="gramStart"/>
      <w:r w:rsidRPr="005817C5">
        <w:rPr>
          <w:rFonts w:ascii="Palatino Linotype" w:hAnsi="Palatino Linotype"/>
          <w:sz w:val="20"/>
          <w:szCs w:val="20"/>
          <w:lang w:val="en-GB"/>
        </w:rPr>
        <w:t>Into a dreary prison.</w:t>
      </w:r>
      <w:proofErr w:type="gramEnd"/>
      <w:r w:rsidRPr="005817C5">
        <w:rPr>
          <w:rFonts w:ascii="Palatino Linotype" w:hAnsi="Palatino Linotype"/>
          <w:sz w:val="20"/>
          <w:szCs w:val="20"/>
          <w:lang w:val="en-GB"/>
        </w:rPr>
        <w:t xml:space="preserve"> </w:t>
      </w:r>
      <w:r w:rsidR="00D70921" w:rsidRPr="005817C5">
        <w:rPr>
          <w:rFonts w:ascii="Palatino Linotype" w:eastAsiaTheme="minorHAnsi" w:hAnsi="Palatino Linotype"/>
          <w:b/>
          <w:sz w:val="19"/>
          <w:szCs w:val="19"/>
          <w:lang w:val="en-GB"/>
        </w:rPr>
        <w:br w:type="page"/>
      </w:r>
    </w:p>
    <w:p w:rsidR="00882165" w:rsidRPr="005817C5" w:rsidRDefault="00882165" w:rsidP="00107968">
      <w:pPr>
        <w:spacing w:before="0"/>
        <w:ind w:firstLine="0"/>
        <w:jc w:val="right"/>
        <w:rPr>
          <w:rFonts w:ascii="Palatino Linotype" w:hAnsi="Palatino Linotype" w:cs="Arial"/>
          <w:b/>
          <w:sz w:val="20"/>
          <w:szCs w:val="20"/>
        </w:rPr>
      </w:pPr>
      <w:r w:rsidRPr="005817C5">
        <w:rPr>
          <w:rFonts w:ascii="Palatino Linotype" w:hAnsi="Palatino Linotype" w:cs="Arial"/>
          <w:b/>
          <w:bCs/>
          <w:i/>
          <w:iCs/>
          <w:spacing w:val="6"/>
          <w:sz w:val="36"/>
          <w:szCs w:val="36"/>
        </w:rPr>
        <w:lastRenderedPageBreak/>
        <w:t>Editorial</w:t>
      </w:r>
    </w:p>
    <w:p w:rsidR="0076609D" w:rsidRPr="005817C5" w:rsidRDefault="0076609D" w:rsidP="00107968">
      <w:pPr>
        <w:pStyle w:val="NormalWeb"/>
        <w:shd w:val="clear" w:color="auto" w:fill="FFFFFF"/>
        <w:spacing w:before="0" w:beforeAutospacing="0" w:after="0" w:afterAutospacing="0"/>
        <w:jc w:val="both"/>
        <w:textAlignment w:val="baseline"/>
        <w:rPr>
          <w:rFonts w:ascii="Palatino Linotype" w:hAnsi="Palatino Linotype" w:cs="Arial"/>
          <w:sz w:val="21"/>
          <w:szCs w:val="21"/>
          <w:shd w:val="clear" w:color="auto" w:fill="FFFFFF"/>
          <w:lang w:val="en-GB"/>
        </w:rPr>
      </w:pPr>
    </w:p>
    <w:p w:rsidR="006D0028" w:rsidRPr="005817C5" w:rsidRDefault="009C2134" w:rsidP="009C2134">
      <w:pPr>
        <w:pStyle w:val="NormalWeb"/>
        <w:shd w:val="clear" w:color="auto" w:fill="FFFFFF"/>
        <w:spacing w:before="0" w:beforeAutospacing="0" w:after="120" w:afterAutospacing="0" w:line="252" w:lineRule="auto"/>
        <w:jc w:val="both"/>
        <w:textAlignment w:val="baseline"/>
        <w:rPr>
          <w:rFonts w:ascii="Palatino Linotype" w:hAnsi="Palatino Linotype" w:cs="Helvetica"/>
          <w:sz w:val="21"/>
          <w:szCs w:val="21"/>
          <w:lang w:val="en-GB"/>
        </w:rPr>
      </w:pPr>
      <w:r w:rsidRPr="005817C5">
        <w:rPr>
          <w:rFonts w:ascii="Palatino Linotype" w:hAnsi="Palatino Linotype" w:cs="Helvetica"/>
          <w:sz w:val="21"/>
          <w:szCs w:val="21"/>
          <w:lang w:val="en-GB"/>
        </w:rPr>
        <w:t>Nothing surpris</w:t>
      </w:r>
      <w:r w:rsidR="00431825" w:rsidRPr="005817C5">
        <w:rPr>
          <w:rFonts w:ascii="Palatino Linotype" w:hAnsi="Palatino Linotype" w:cs="Helvetica"/>
          <w:sz w:val="21"/>
          <w:szCs w:val="21"/>
          <w:lang w:val="en-GB"/>
        </w:rPr>
        <w:t>es us</w:t>
      </w:r>
      <w:r w:rsidRPr="005817C5">
        <w:rPr>
          <w:rFonts w:ascii="Palatino Linotype" w:hAnsi="Palatino Linotype" w:cs="Helvetica"/>
          <w:sz w:val="21"/>
          <w:szCs w:val="21"/>
          <w:lang w:val="en-GB"/>
        </w:rPr>
        <w:t xml:space="preserve"> about scandalous scams or the even more shameful attempts to cover</w:t>
      </w:r>
      <w:r w:rsidR="00431825" w:rsidRPr="005817C5">
        <w:rPr>
          <w:rFonts w:ascii="Palatino Linotype" w:hAnsi="Palatino Linotype" w:cs="Helvetica"/>
          <w:sz w:val="21"/>
          <w:szCs w:val="21"/>
          <w:lang w:val="en-GB"/>
        </w:rPr>
        <w:t xml:space="preserve"> them</w:t>
      </w:r>
      <w:r w:rsidRPr="005817C5">
        <w:rPr>
          <w:rFonts w:ascii="Palatino Linotype" w:hAnsi="Palatino Linotype" w:cs="Helvetica"/>
          <w:sz w:val="21"/>
          <w:szCs w:val="21"/>
          <w:lang w:val="en-GB"/>
        </w:rPr>
        <w:t xml:space="preserve"> up. Such things </w:t>
      </w:r>
      <w:r w:rsidR="00431825" w:rsidRPr="005817C5">
        <w:rPr>
          <w:rFonts w:ascii="Palatino Linotype" w:hAnsi="Palatino Linotype" w:cs="Helvetica"/>
          <w:sz w:val="21"/>
          <w:szCs w:val="21"/>
          <w:lang w:val="en-GB"/>
        </w:rPr>
        <w:t>are now</w:t>
      </w:r>
      <w:r w:rsidRPr="005817C5">
        <w:rPr>
          <w:rFonts w:ascii="Palatino Linotype" w:hAnsi="Palatino Linotype" w:cs="Helvetica"/>
          <w:sz w:val="21"/>
          <w:szCs w:val="21"/>
          <w:lang w:val="en-GB"/>
        </w:rPr>
        <w:t xml:space="preserve"> part of our </w:t>
      </w:r>
      <w:r w:rsidR="00431825" w:rsidRPr="005817C5">
        <w:rPr>
          <w:rFonts w:ascii="Palatino Linotype" w:hAnsi="Palatino Linotype" w:cs="Helvetica"/>
          <w:sz w:val="21"/>
          <w:szCs w:val="21"/>
          <w:lang w:val="en-GB"/>
        </w:rPr>
        <w:t xml:space="preserve">parliamentary </w:t>
      </w:r>
      <w:r w:rsidRPr="005817C5">
        <w:rPr>
          <w:rFonts w:ascii="Palatino Linotype" w:hAnsi="Palatino Linotype" w:cs="Helvetica"/>
          <w:sz w:val="21"/>
          <w:szCs w:val="21"/>
          <w:lang w:val="en-GB"/>
        </w:rPr>
        <w:t>po</w:t>
      </w:r>
      <w:r w:rsidR="00431825" w:rsidRPr="005817C5">
        <w:rPr>
          <w:rFonts w:ascii="Palatino Linotype" w:hAnsi="Palatino Linotype" w:cs="Helvetica"/>
          <w:sz w:val="21"/>
          <w:szCs w:val="21"/>
          <w:lang w:val="en-GB"/>
        </w:rPr>
        <w:t>l</w:t>
      </w:r>
      <w:r w:rsidRPr="005817C5">
        <w:rPr>
          <w:rFonts w:ascii="Palatino Linotype" w:hAnsi="Palatino Linotype" w:cs="Helvetica"/>
          <w:sz w:val="21"/>
          <w:szCs w:val="21"/>
          <w:lang w:val="en-GB"/>
        </w:rPr>
        <w:t>itical landscape.</w:t>
      </w:r>
      <w:r w:rsidR="00CF027F" w:rsidRPr="005817C5">
        <w:rPr>
          <w:rFonts w:ascii="Palatino Linotype" w:hAnsi="Palatino Linotype" w:cs="Helvetica"/>
          <w:sz w:val="21"/>
          <w:szCs w:val="21"/>
          <w:lang w:val="en-GB"/>
        </w:rPr>
        <w:t xml:space="preserve"> Yet, p</w:t>
      </w:r>
      <w:r w:rsidRPr="005817C5">
        <w:rPr>
          <w:rFonts w:ascii="Palatino Linotype" w:hAnsi="Palatino Linotype" w:cs="Helvetica"/>
          <w:sz w:val="21"/>
          <w:szCs w:val="21"/>
          <w:lang w:val="en-GB"/>
        </w:rPr>
        <w:t xml:space="preserve">eople </w:t>
      </w:r>
      <w:r w:rsidR="00863176" w:rsidRPr="005817C5">
        <w:rPr>
          <w:rFonts w:ascii="Palatino Linotype" w:hAnsi="Palatino Linotype" w:cs="Helvetica"/>
          <w:sz w:val="21"/>
          <w:szCs w:val="21"/>
          <w:lang w:val="en-GB"/>
        </w:rPr>
        <w:t xml:space="preserve">still </w:t>
      </w:r>
      <w:r w:rsidRPr="005817C5">
        <w:rPr>
          <w:rFonts w:ascii="Palatino Linotype" w:hAnsi="Palatino Linotype" w:cs="Helvetica"/>
          <w:sz w:val="21"/>
          <w:szCs w:val="21"/>
          <w:lang w:val="en-GB"/>
        </w:rPr>
        <w:t xml:space="preserve">seem to expect </w:t>
      </w:r>
      <w:r w:rsidR="00863176" w:rsidRPr="005817C5">
        <w:rPr>
          <w:rFonts w:ascii="Palatino Linotype" w:hAnsi="Palatino Linotype" w:cs="Helvetica"/>
          <w:sz w:val="21"/>
          <w:szCs w:val="21"/>
          <w:lang w:val="en-GB"/>
        </w:rPr>
        <w:t>some</w:t>
      </w:r>
      <w:r w:rsidRPr="005817C5">
        <w:rPr>
          <w:rFonts w:ascii="Palatino Linotype" w:hAnsi="Palatino Linotype" w:cs="Helvetica"/>
          <w:sz w:val="21"/>
          <w:szCs w:val="21"/>
          <w:lang w:val="en-GB"/>
        </w:rPr>
        <w:t xml:space="preserve"> change when they change government, or </w:t>
      </w:r>
      <w:r w:rsidR="00863176" w:rsidRPr="005817C5">
        <w:rPr>
          <w:rFonts w:ascii="Palatino Linotype" w:hAnsi="Palatino Linotype" w:cs="Helvetica"/>
          <w:sz w:val="21"/>
          <w:szCs w:val="21"/>
          <w:lang w:val="en-GB"/>
        </w:rPr>
        <w:t>really</w:t>
      </w:r>
      <w:r w:rsidRPr="005817C5">
        <w:rPr>
          <w:rFonts w:ascii="Palatino Linotype" w:hAnsi="Palatino Linotype" w:cs="Helvetica"/>
          <w:sz w:val="21"/>
          <w:szCs w:val="21"/>
          <w:lang w:val="en-GB"/>
        </w:rPr>
        <w:t xml:space="preserve"> </w:t>
      </w:r>
      <w:r w:rsidR="00431825" w:rsidRPr="005817C5">
        <w:rPr>
          <w:rFonts w:ascii="Palatino Linotype" w:hAnsi="Palatino Linotype" w:cs="Helvetica"/>
          <w:sz w:val="21"/>
          <w:szCs w:val="21"/>
          <w:lang w:val="en-GB"/>
        </w:rPr>
        <w:t xml:space="preserve">when </w:t>
      </w:r>
      <w:r w:rsidRPr="005817C5">
        <w:rPr>
          <w:rFonts w:ascii="Palatino Linotype" w:hAnsi="Palatino Linotype" w:cs="Helvetica"/>
          <w:sz w:val="21"/>
          <w:szCs w:val="21"/>
          <w:lang w:val="en-GB"/>
        </w:rPr>
        <w:t>government is changed in their name</w:t>
      </w:r>
      <w:r w:rsidR="00431825" w:rsidRPr="005817C5">
        <w:rPr>
          <w:rFonts w:ascii="Palatino Linotype" w:hAnsi="Palatino Linotype" w:cs="Helvetica"/>
          <w:sz w:val="21"/>
          <w:szCs w:val="21"/>
          <w:lang w:val="en-GB"/>
        </w:rPr>
        <w:t>, although t</w:t>
      </w:r>
      <w:r w:rsidR="007B3D79" w:rsidRPr="005817C5">
        <w:rPr>
          <w:rFonts w:ascii="Palatino Linotype" w:hAnsi="Palatino Linotype" w:cs="Helvetica"/>
          <w:sz w:val="21"/>
          <w:szCs w:val="21"/>
          <w:lang w:val="en-GB"/>
        </w:rPr>
        <w:t>hey know</w:t>
      </w:r>
      <w:r w:rsidR="00431825" w:rsidRPr="005817C5">
        <w:rPr>
          <w:rFonts w:ascii="Palatino Linotype" w:hAnsi="Palatino Linotype" w:cs="Helvetica"/>
          <w:sz w:val="21"/>
          <w:szCs w:val="21"/>
          <w:lang w:val="en-GB"/>
        </w:rPr>
        <w:t xml:space="preserve"> </w:t>
      </w:r>
      <w:r w:rsidR="00863176" w:rsidRPr="005817C5">
        <w:rPr>
          <w:rFonts w:ascii="Palatino Linotype" w:hAnsi="Palatino Linotype" w:cs="Helvetica"/>
          <w:sz w:val="21"/>
          <w:szCs w:val="21"/>
          <w:lang w:val="en-GB"/>
        </w:rPr>
        <w:t>that</w:t>
      </w:r>
      <w:r w:rsidR="007B3D79" w:rsidRPr="005817C5">
        <w:rPr>
          <w:rFonts w:ascii="Palatino Linotype" w:hAnsi="Palatino Linotype" w:cs="Helvetica"/>
          <w:sz w:val="21"/>
          <w:szCs w:val="21"/>
          <w:lang w:val="en-GB"/>
        </w:rPr>
        <w:t xml:space="preserve"> votes are gathered </w:t>
      </w:r>
      <w:r w:rsidR="00CF027F" w:rsidRPr="005817C5">
        <w:rPr>
          <w:rFonts w:ascii="Palatino Linotype" w:hAnsi="Palatino Linotype" w:cs="Helvetica"/>
          <w:sz w:val="21"/>
          <w:szCs w:val="21"/>
          <w:lang w:val="en-GB"/>
        </w:rPr>
        <w:t>by</w:t>
      </w:r>
      <w:r w:rsidR="00431825" w:rsidRPr="005817C5">
        <w:rPr>
          <w:rFonts w:ascii="Palatino Linotype" w:hAnsi="Palatino Linotype" w:cs="Helvetica"/>
          <w:sz w:val="21"/>
          <w:szCs w:val="21"/>
          <w:lang w:val="en-GB"/>
        </w:rPr>
        <w:t xml:space="preserve"> bribery, deception, elec</w:t>
      </w:r>
      <w:r w:rsidR="00CF027F" w:rsidRPr="005817C5">
        <w:rPr>
          <w:rFonts w:ascii="Palatino Linotype" w:hAnsi="Palatino Linotype" w:cs="Helvetica"/>
          <w:sz w:val="21"/>
          <w:szCs w:val="21"/>
          <w:lang w:val="en-GB"/>
        </w:rPr>
        <w:t>toral malpractice</w:t>
      </w:r>
      <w:r w:rsidR="00431825" w:rsidRPr="005817C5">
        <w:rPr>
          <w:rFonts w:ascii="Palatino Linotype" w:hAnsi="Palatino Linotype" w:cs="Helvetica"/>
          <w:sz w:val="21"/>
          <w:szCs w:val="21"/>
          <w:lang w:val="en-GB"/>
        </w:rPr>
        <w:t xml:space="preserve"> and abuse of power. </w:t>
      </w:r>
      <w:r w:rsidR="00CF027F" w:rsidRPr="005817C5">
        <w:rPr>
          <w:rFonts w:ascii="Palatino Linotype" w:hAnsi="Palatino Linotype" w:cs="Helvetica"/>
          <w:sz w:val="21"/>
          <w:szCs w:val="21"/>
          <w:lang w:val="en-GB"/>
        </w:rPr>
        <w:t>T</w:t>
      </w:r>
      <w:r w:rsidR="00863176" w:rsidRPr="005817C5">
        <w:rPr>
          <w:rFonts w:ascii="Palatino Linotype" w:hAnsi="Palatino Linotype" w:cs="Helvetica"/>
          <w:sz w:val="21"/>
          <w:szCs w:val="21"/>
          <w:lang w:val="en-GB"/>
        </w:rPr>
        <w:t xml:space="preserve">he scale of </w:t>
      </w:r>
      <w:r w:rsidR="00107968" w:rsidRPr="005817C5">
        <w:rPr>
          <w:rFonts w:ascii="Palatino Linotype" w:hAnsi="Palatino Linotype" w:cs="Helvetica"/>
          <w:sz w:val="21"/>
          <w:szCs w:val="21"/>
          <w:lang w:val="en-GB"/>
        </w:rPr>
        <w:t xml:space="preserve">election campaign </w:t>
      </w:r>
      <w:r w:rsidR="00863176" w:rsidRPr="005817C5">
        <w:rPr>
          <w:rFonts w:ascii="Palatino Linotype" w:hAnsi="Palatino Linotype" w:cs="Helvetica"/>
          <w:sz w:val="21"/>
          <w:szCs w:val="21"/>
          <w:lang w:val="en-GB"/>
        </w:rPr>
        <w:t>expenditure incurred by candidates, both winners and losers</w:t>
      </w:r>
      <w:r w:rsidR="00CF027F" w:rsidRPr="005817C5">
        <w:rPr>
          <w:rFonts w:ascii="Palatino Linotype" w:hAnsi="Palatino Linotype" w:cs="Helvetica"/>
          <w:sz w:val="21"/>
          <w:szCs w:val="21"/>
          <w:lang w:val="en-GB"/>
        </w:rPr>
        <w:t>, is stunning</w:t>
      </w:r>
      <w:r w:rsidR="00863176" w:rsidRPr="005817C5">
        <w:rPr>
          <w:rFonts w:ascii="Palatino Linotype" w:hAnsi="Palatino Linotype" w:cs="Helvetica"/>
          <w:sz w:val="21"/>
          <w:szCs w:val="21"/>
          <w:lang w:val="en-GB"/>
        </w:rPr>
        <w:t>. But p</w:t>
      </w:r>
      <w:r w:rsidR="00A466B9" w:rsidRPr="005817C5">
        <w:rPr>
          <w:rFonts w:ascii="Palatino Linotype" w:hAnsi="Palatino Linotype" w:cs="Helvetica"/>
          <w:sz w:val="21"/>
          <w:szCs w:val="21"/>
          <w:lang w:val="en-GB"/>
        </w:rPr>
        <w:t xml:space="preserve">arties and alliances </w:t>
      </w:r>
      <w:r w:rsidR="00863176" w:rsidRPr="005817C5">
        <w:rPr>
          <w:rFonts w:ascii="Palatino Linotype" w:hAnsi="Palatino Linotype" w:cs="Helvetica"/>
          <w:sz w:val="21"/>
          <w:szCs w:val="21"/>
          <w:lang w:val="en-GB"/>
        </w:rPr>
        <w:t xml:space="preserve">still </w:t>
      </w:r>
      <w:r w:rsidR="00A466B9" w:rsidRPr="005817C5">
        <w:rPr>
          <w:rFonts w:ascii="Palatino Linotype" w:hAnsi="Palatino Linotype" w:cs="Helvetica"/>
          <w:sz w:val="21"/>
          <w:szCs w:val="21"/>
          <w:lang w:val="en-GB"/>
        </w:rPr>
        <w:t>c</w:t>
      </w:r>
      <w:r w:rsidR="00431825" w:rsidRPr="005817C5">
        <w:rPr>
          <w:rFonts w:ascii="Palatino Linotype" w:hAnsi="Palatino Linotype" w:cs="Helvetica"/>
          <w:sz w:val="21"/>
          <w:szCs w:val="21"/>
          <w:lang w:val="en-GB"/>
        </w:rPr>
        <w:t xml:space="preserve">ampaign in the name </w:t>
      </w:r>
      <w:r w:rsidR="007B3D79" w:rsidRPr="005817C5">
        <w:rPr>
          <w:rFonts w:ascii="Palatino Linotype" w:hAnsi="Palatino Linotype" w:cs="Helvetica"/>
          <w:sz w:val="21"/>
          <w:szCs w:val="21"/>
          <w:lang w:val="en-GB"/>
        </w:rPr>
        <w:t>of clean government</w:t>
      </w:r>
      <w:r w:rsidR="00863176" w:rsidRPr="005817C5">
        <w:rPr>
          <w:rFonts w:ascii="Palatino Linotype" w:hAnsi="Palatino Linotype" w:cs="Helvetica"/>
          <w:sz w:val="21"/>
          <w:szCs w:val="21"/>
          <w:lang w:val="en-GB"/>
        </w:rPr>
        <w:t>;</w:t>
      </w:r>
      <w:r w:rsidR="007B3D79" w:rsidRPr="005817C5">
        <w:rPr>
          <w:rFonts w:ascii="Palatino Linotype" w:hAnsi="Palatino Linotype" w:cs="Helvetica"/>
          <w:sz w:val="21"/>
          <w:szCs w:val="21"/>
          <w:lang w:val="en-GB"/>
        </w:rPr>
        <w:t xml:space="preserve"> and</w:t>
      </w:r>
      <w:r w:rsidR="00431825" w:rsidRPr="005817C5">
        <w:rPr>
          <w:rFonts w:ascii="Palatino Linotype" w:hAnsi="Palatino Linotype" w:cs="Helvetica"/>
          <w:sz w:val="21"/>
          <w:szCs w:val="21"/>
          <w:lang w:val="en-GB"/>
        </w:rPr>
        <w:t xml:space="preserve"> elected</w:t>
      </w:r>
      <w:r w:rsidR="007B3D79" w:rsidRPr="005817C5">
        <w:rPr>
          <w:rFonts w:ascii="Palatino Linotype" w:hAnsi="Palatino Linotype" w:cs="Helvetica"/>
          <w:sz w:val="21"/>
          <w:szCs w:val="21"/>
          <w:lang w:val="en-GB"/>
        </w:rPr>
        <w:t xml:space="preserve"> </w:t>
      </w:r>
      <w:r w:rsidR="00431825" w:rsidRPr="005817C5">
        <w:rPr>
          <w:rFonts w:ascii="Palatino Linotype" w:hAnsi="Palatino Linotype" w:cs="Helvetica"/>
          <w:sz w:val="21"/>
          <w:szCs w:val="21"/>
          <w:lang w:val="en-GB"/>
        </w:rPr>
        <w:t>government</w:t>
      </w:r>
      <w:r w:rsidR="00107968" w:rsidRPr="005817C5">
        <w:rPr>
          <w:rFonts w:ascii="Palatino Linotype" w:hAnsi="Palatino Linotype" w:cs="Helvetica"/>
          <w:sz w:val="21"/>
          <w:szCs w:val="21"/>
          <w:lang w:val="en-GB"/>
        </w:rPr>
        <w:t>s</w:t>
      </w:r>
      <w:r w:rsidR="00431825" w:rsidRPr="005817C5">
        <w:rPr>
          <w:rFonts w:ascii="Palatino Linotype" w:hAnsi="Palatino Linotype" w:cs="Helvetica"/>
          <w:sz w:val="21"/>
          <w:szCs w:val="21"/>
          <w:lang w:val="en-GB"/>
        </w:rPr>
        <w:t xml:space="preserve"> declar</w:t>
      </w:r>
      <w:r w:rsidR="00A466B9" w:rsidRPr="005817C5">
        <w:rPr>
          <w:rFonts w:ascii="Palatino Linotype" w:hAnsi="Palatino Linotype" w:cs="Helvetica"/>
          <w:sz w:val="21"/>
          <w:szCs w:val="21"/>
          <w:lang w:val="en-GB"/>
        </w:rPr>
        <w:t xml:space="preserve">e </w:t>
      </w:r>
      <w:r w:rsidR="00107968" w:rsidRPr="005817C5">
        <w:rPr>
          <w:rFonts w:ascii="Palatino Linotype" w:hAnsi="Palatino Linotype" w:cs="Helvetica"/>
          <w:sz w:val="21"/>
          <w:szCs w:val="21"/>
          <w:lang w:val="en-GB"/>
        </w:rPr>
        <w:t>themselves</w:t>
      </w:r>
      <w:r w:rsidR="00431825" w:rsidRPr="005817C5">
        <w:rPr>
          <w:rFonts w:ascii="Palatino Linotype" w:hAnsi="Palatino Linotype" w:cs="Helvetica"/>
          <w:sz w:val="21"/>
          <w:szCs w:val="21"/>
          <w:lang w:val="en-GB"/>
        </w:rPr>
        <w:t xml:space="preserve"> to be </w:t>
      </w:r>
      <w:r w:rsidR="00863176" w:rsidRPr="005817C5">
        <w:rPr>
          <w:rFonts w:ascii="Palatino Linotype" w:hAnsi="Palatino Linotype" w:cs="Helvetica"/>
          <w:sz w:val="21"/>
          <w:szCs w:val="21"/>
          <w:lang w:val="en-GB"/>
        </w:rPr>
        <w:t>clean</w:t>
      </w:r>
      <w:r w:rsidR="00107968" w:rsidRPr="005817C5">
        <w:rPr>
          <w:rFonts w:ascii="Palatino Linotype" w:hAnsi="Palatino Linotype" w:cs="Helvetica"/>
          <w:sz w:val="21"/>
          <w:szCs w:val="21"/>
          <w:lang w:val="en-GB"/>
        </w:rPr>
        <w:t xml:space="preserve"> and just</w:t>
      </w:r>
      <w:r w:rsidR="00A466B9" w:rsidRPr="005817C5">
        <w:rPr>
          <w:rFonts w:ascii="Palatino Linotype" w:hAnsi="Palatino Linotype" w:cs="Helvetica"/>
          <w:sz w:val="21"/>
          <w:szCs w:val="21"/>
          <w:lang w:val="en-GB"/>
        </w:rPr>
        <w:t xml:space="preserve">. </w:t>
      </w:r>
    </w:p>
    <w:p w:rsidR="006D0028" w:rsidRPr="005817C5" w:rsidRDefault="00636172" w:rsidP="009C2134">
      <w:pPr>
        <w:pStyle w:val="NormalWeb"/>
        <w:shd w:val="clear" w:color="auto" w:fill="FFFFFF"/>
        <w:spacing w:before="0" w:beforeAutospacing="0" w:after="120" w:afterAutospacing="0" w:line="252" w:lineRule="auto"/>
        <w:jc w:val="both"/>
        <w:textAlignment w:val="baseline"/>
        <w:rPr>
          <w:rFonts w:ascii="Palatino Linotype" w:hAnsi="Palatino Linotype" w:cs="Helvetica"/>
          <w:sz w:val="21"/>
          <w:szCs w:val="21"/>
          <w:lang w:val="en-GB"/>
        </w:rPr>
      </w:pPr>
      <w:r w:rsidRPr="005817C5">
        <w:rPr>
          <w:rFonts w:ascii="Palatino Linotype" w:hAnsi="Palatino Linotype" w:cs="Helvetica"/>
          <w:sz w:val="21"/>
          <w:szCs w:val="21"/>
          <w:lang w:val="en-GB"/>
        </w:rPr>
        <w:t>E</w:t>
      </w:r>
      <w:r w:rsidR="00863176" w:rsidRPr="005817C5">
        <w:rPr>
          <w:rFonts w:ascii="Palatino Linotype" w:hAnsi="Palatino Linotype" w:cs="Helvetica"/>
          <w:sz w:val="21"/>
          <w:szCs w:val="21"/>
          <w:lang w:val="en-GB"/>
        </w:rPr>
        <w:t xml:space="preserve">xperience has shown that nothing positive </w:t>
      </w:r>
      <w:r w:rsidR="00107968" w:rsidRPr="005817C5">
        <w:rPr>
          <w:rFonts w:ascii="Palatino Linotype" w:hAnsi="Palatino Linotype" w:cs="Helvetica"/>
          <w:sz w:val="21"/>
          <w:szCs w:val="21"/>
          <w:lang w:val="en-GB"/>
        </w:rPr>
        <w:t xml:space="preserve">for the people emerges </w:t>
      </w:r>
      <w:r w:rsidR="00863176" w:rsidRPr="005817C5">
        <w:rPr>
          <w:rFonts w:ascii="Palatino Linotype" w:hAnsi="Palatino Linotype" w:cs="Helvetica"/>
          <w:sz w:val="21"/>
          <w:szCs w:val="21"/>
          <w:lang w:val="en-GB"/>
        </w:rPr>
        <w:t xml:space="preserve">from a change of government, </w:t>
      </w:r>
      <w:r w:rsidRPr="005817C5">
        <w:rPr>
          <w:rFonts w:ascii="Palatino Linotype" w:hAnsi="Palatino Linotype" w:cs="Helvetica"/>
          <w:sz w:val="21"/>
          <w:szCs w:val="21"/>
          <w:lang w:val="en-GB"/>
        </w:rPr>
        <w:t xml:space="preserve">and </w:t>
      </w:r>
      <w:r w:rsidR="00863176" w:rsidRPr="005817C5">
        <w:rPr>
          <w:rFonts w:ascii="Palatino Linotype" w:hAnsi="Palatino Linotype" w:cs="Helvetica"/>
          <w:sz w:val="21"/>
          <w:szCs w:val="21"/>
          <w:lang w:val="en-GB"/>
        </w:rPr>
        <w:t>p</w:t>
      </w:r>
      <w:r w:rsidR="00A466B9" w:rsidRPr="005817C5">
        <w:rPr>
          <w:rFonts w:ascii="Palatino Linotype" w:hAnsi="Palatino Linotype" w:cs="Helvetica"/>
          <w:sz w:val="21"/>
          <w:szCs w:val="21"/>
          <w:lang w:val="en-GB"/>
        </w:rPr>
        <w:t xml:space="preserve">eople have </w:t>
      </w:r>
      <w:r w:rsidR="006D0028" w:rsidRPr="005817C5">
        <w:rPr>
          <w:rFonts w:ascii="Palatino Linotype" w:hAnsi="Palatino Linotype" w:cs="Helvetica"/>
          <w:sz w:val="21"/>
          <w:szCs w:val="21"/>
          <w:lang w:val="en-GB"/>
        </w:rPr>
        <w:t xml:space="preserve">mostly </w:t>
      </w:r>
      <w:r w:rsidR="00A466B9" w:rsidRPr="005817C5">
        <w:rPr>
          <w:rFonts w:ascii="Palatino Linotype" w:hAnsi="Palatino Linotype" w:cs="Helvetica"/>
          <w:sz w:val="21"/>
          <w:szCs w:val="21"/>
          <w:lang w:val="en-GB"/>
        </w:rPr>
        <w:t xml:space="preserve">ceased </w:t>
      </w:r>
      <w:r w:rsidRPr="005817C5">
        <w:rPr>
          <w:rFonts w:ascii="Palatino Linotype" w:hAnsi="Palatino Linotype" w:cs="Helvetica"/>
          <w:sz w:val="21"/>
          <w:szCs w:val="21"/>
          <w:lang w:val="en-GB"/>
        </w:rPr>
        <w:t>even to express</w:t>
      </w:r>
      <w:r w:rsidR="00A466B9" w:rsidRPr="005817C5">
        <w:rPr>
          <w:rFonts w:ascii="Palatino Linotype" w:hAnsi="Palatino Linotype" w:cs="Helvetica"/>
          <w:sz w:val="21"/>
          <w:szCs w:val="21"/>
          <w:lang w:val="en-GB"/>
        </w:rPr>
        <w:t xml:space="preserve"> </w:t>
      </w:r>
      <w:r w:rsidRPr="005817C5">
        <w:rPr>
          <w:rFonts w:ascii="Palatino Linotype" w:hAnsi="Palatino Linotype" w:cs="Helvetica"/>
          <w:sz w:val="21"/>
          <w:szCs w:val="21"/>
          <w:lang w:val="en-GB"/>
        </w:rPr>
        <w:t>anger at</w:t>
      </w:r>
      <w:r w:rsidR="00863176" w:rsidRPr="005817C5">
        <w:rPr>
          <w:rFonts w:ascii="Palatino Linotype" w:hAnsi="Palatino Linotype" w:cs="Helvetica"/>
          <w:sz w:val="21"/>
          <w:szCs w:val="21"/>
          <w:lang w:val="en-GB"/>
        </w:rPr>
        <w:t xml:space="preserve"> the</w:t>
      </w:r>
      <w:r w:rsidR="00A466B9" w:rsidRPr="005817C5">
        <w:rPr>
          <w:rFonts w:ascii="Palatino Linotype" w:hAnsi="Palatino Linotype" w:cs="Helvetica"/>
          <w:sz w:val="21"/>
          <w:szCs w:val="21"/>
          <w:lang w:val="en-GB"/>
        </w:rPr>
        <w:t xml:space="preserve"> deception</w:t>
      </w:r>
      <w:r w:rsidR="006D0028" w:rsidRPr="005817C5">
        <w:rPr>
          <w:rFonts w:ascii="Palatino Linotype" w:hAnsi="Palatino Linotype" w:cs="Helvetica"/>
          <w:sz w:val="21"/>
          <w:szCs w:val="21"/>
          <w:lang w:val="en-GB"/>
        </w:rPr>
        <w:t xml:space="preserve"> by political parties and candidates. </w:t>
      </w:r>
      <w:r w:rsidR="00863176" w:rsidRPr="005817C5">
        <w:rPr>
          <w:rFonts w:ascii="Palatino Linotype" w:hAnsi="Palatino Linotype" w:cs="Helvetica"/>
          <w:sz w:val="21"/>
          <w:szCs w:val="21"/>
          <w:lang w:val="en-GB"/>
        </w:rPr>
        <w:t>But t</w:t>
      </w:r>
      <w:r w:rsidR="006D0028" w:rsidRPr="005817C5">
        <w:rPr>
          <w:rFonts w:ascii="Palatino Linotype" w:hAnsi="Palatino Linotype" w:cs="Helvetica"/>
          <w:sz w:val="21"/>
          <w:szCs w:val="21"/>
          <w:lang w:val="en-GB"/>
        </w:rPr>
        <w:t xml:space="preserve">hey </w:t>
      </w:r>
      <w:r w:rsidR="00CF027F" w:rsidRPr="005817C5">
        <w:rPr>
          <w:rFonts w:ascii="Palatino Linotype" w:hAnsi="Palatino Linotype" w:cs="Helvetica"/>
          <w:sz w:val="21"/>
          <w:szCs w:val="21"/>
          <w:lang w:val="en-GB"/>
        </w:rPr>
        <w:t>hav</w:t>
      </w:r>
      <w:r w:rsidR="00107968" w:rsidRPr="005817C5">
        <w:rPr>
          <w:rFonts w:ascii="Palatino Linotype" w:hAnsi="Palatino Linotype" w:cs="Helvetica"/>
          <w:sz w:val="21"/>
          <w:szCs w:val="21"/>
          <w:lang w:val="en-GB"/>
        </w:rPr>
        <w:t>e</w:t>
      </w:r>
      <w:r w:rsidR="00863176" w:rsidRPr="005817C5">
        <w:rPr>
          <w:rFonts w:ascii="Palatino Linotype" w:hAnsi="Palatino Linotype" w:cs="Helvetica"/>
          <w:sz w:val="21"/>
          <w:szCs w:val="21"/>
          <w:lang w:val="en-GB"/>
        </w:rPr>
        <w:t xml:space="preserve"> yet</w:t>
      </w:r>
      <w:r w:rsidR="006D0028" w:rsidRPr="005817C5">
        <w:rPr>
          <w:rFonts w:ascii="Palatino Linotype" w:hAnsi="Palatino Linotype" w:cs="Helvetica"/>
          <w:sz w:val="21"/>
          <w:szCs w:val="21"/>
          <w:lang w:val="en-GB"/>
        </w:rPr>
        <w:t xml:space="preserve"> to learn that the </w:t>
      </w:r>
      <w:r w:rsidR="00A466B9" w:rsidRPr="005817C5">
        <w:rPr>
          <w:rFonts w:ascii="Palatino Linotype" w:hAnsi="Palatino Linotype" w:cs="Helvetica"/>
          <w:sz w:val="21"/>
          <w:szCs w:val="21"/>
          <w:lang w:val="en-GB"/>
        </w:rPr>
        <w:t>political system</w:t>
      </w:r>
      <w:r w:rsidR="006D0028" w:rsidRPr="005817C5">
        <w:rPr>
          <w:rFonts w:ascii="Palatino Linotype" w:hAnsi="Palatino Linotype" w:cs="Helvetica"/>
          <w:sz w:val="21"/>
          <w:szCs w:val="21"/>
          <w:lang w:val="en-GB"/>
        </w:rPr>
        <w:t xml:space="preserve"> </w:t>
      </w:r>
      <w:r w:rsidR="009511FC" w:rsidRPr="005817C5">
        <w:rPr>
          <w:rFonts w:ascii="Palatino Linotype" w:hAnsi="Palatino Linotype" w:cs="Helvetica"/>
          <w:sz w:val="21"/>
          <w:szCs w:val="21"/>
          <w:lang w:val="en-GB"/>
        </w:rPr>
        <w:t>itself</w:t>
      </w:r>
      <w:r w:rsidR="00A466B9" w:rsidRPr="005817C5">
        <w:rPr>
          <w:rFonts w:ascii="Palatino Linotype" w:hAnsi="Palatino Linotype" w:cs="Helvetica"/>
          <w:sz w:val="21"/>
          <w:szCs w:val="21"/>
          <w:lang w:val="en-GB"/>
        </w:rPr>
        <w:t xml:space="preserve"> is loaded against the </w:t>
      </w:r>
      <w:r w:rsidR="009511FC" w:rsidRPr="005817C5">
        <w:rPr>
          <w:rFonts w:ascii="Palatino Linotype" w:hAnsi="Palatino Linotype" w:cs="Helvetica"/>
          <w:sz w:val="21"/>
          <w:szCs w:val="21"/>
          <w:lang w:val="en-GB"/>
        </w:rPr>
        <w:t xml:space="preserve">exploited and oppressed </w:t>
      </w:r>
      <w:r w:rsidR="00A466B9" w:rsidRPr="005817C5">
        <w:rPr>
          <w:rFonts w:ascii="Palatino Linotype" w:hAnsi="Palatino Linotype" w:cs="Helvetica"/>
          <w:sz w:val="21"/>
          <w:szCs w:val="21"/>
          <w:lang w:val="en-GB"/>
        </w:rPr>
        <w:t xml:space="preserve">masses. </w:t>
      </w:r>
      <w:r w:rsidR="006D0028" w:rsidRPr="005817C5">
        <w:rPr>
          <w:rFonts w:ascii="Palatino Linotype" w:hAnsi="Palatino Linotype" w:cs="Helvetica"/>
          <w:sz w:val="21"/>
          <w:szCs w:val="21"/>
          <w:lang w:val="en-GB"/>
        </w:rPr>
        <w:t>Thus</w:t>
      </w:r>
      <w:r w:rsidR="009511FC" w:rsidRPr="005817C5">
        <w:rPr>
          <w:rFonts w:ascii="Palatino Linotype" w:hAnsi="Palatino Linotype" w:cs="Helvetica"/>
          <w:sz w:val="21"/>
          <w:szCs w:val="21"/>
          <w:lang w:val="en-GB"/>
        </w:rPr>
        <w:t>,</w:t>
      </w:r>
      <w:r w:rsidR="006D0028" w:rsidRPr="005817C5">
        <w:rPr>
          <w:rFonts w:ascii="Palatino Linotype" w:hAnsi="Palatino Linotype" w:cs="Helvetica"/>
          <w:sz w:val="21"/>
          <w:szCs w:val="21"/>
          <w:lang w:val="en-GB"/>
        </w:rPr>
        <w:t xml:space="preserve"> </w:t>
      </w:r>
      <w:r w:rsidR="00A11D73" w:rsidRPr="005817C5">
        <w:rPr>
          <w:rFonts w:ascii="Palatino Linotype" w:hAnsi="Palatino Linotype" w:cs="Helvetica"/>
          <w:sz w:val="21"/>
          <w:szCs w:val="21"/>
          <w:lang w:val="en-GB"/>
        </w:rPr>
        <w:t>hope</w:t>
      </w:r>
      <w:r w:rsidR="00CF027F" w:rsidRPr="005817C5">
        <w:rPr>
          <w:rFonts w:ascii="Palatino Linotype" w:hAnsi="Palatino Linotype" w:cs="Helvetica"/>
          <w:sz w:val="21"/>
          <w:szCs w:val="21"/>
          <w:lang w:val="en-GB"/>
        </w:rPr>
        <w:t xml:space="preserve">s </w:t>
      </w:r>
      <w:r w:rsidR="009511FC" w:rsidRPr="005817C5">
        <w:rPr>
          <w:rFonts w:ascii="Palatino Linotype" w:hAnsi="Palatino Linotype" w:cs="Helvetica"/>
          <w:sz w:val="21"/>
          <w:szCs w:val="21"/>
          <w:lang w:val="en-GB"/>
        </w:rPr>
        <w:t>still</w:t>
      </w:r>
      <w:r w:rsidR="00863176" w:rsidRPr="005817C5">
        <w:rPr>
          <w:rFonts w:ascii="Palatino Linotype" w:hAnsi="Palatino Linotype" w:cs="Helvetica"/>
          <w:sz w:val="21"/>
          <w:szCs w:val="21"/>
          <w:lang w:val="en-GB"/>
        </w:rPr>
        <w:t xml:space="preserve"> linger</w:t>
      </w:r>
      <w:r w:rsidR="00A11D73" w:rsidRPr="005817C5">
        <w:rPr>
          <w:rFonts w:ascii="Palatino Linotype" w:hAnsi="Palatino Linotype" w:cs="Helvetica"/>
          <w:sz w:val="21"/>
          <w:szCs w:val="21"/>
          <w:lang w:val="en-GB"/>
        </w:rPr>
        <w:t xml:space="preserve"> for at least</w:t>
      </w:r>
      <w:r w:rsidR="00863176" w:rsidRPr="005817C5">
        <w:rPr>
          <w:rFonts w:ascii="Palatino Linotype" w:hAnsi="Palatino Linotype" w:cs="Helvetica"/>
          <w:sz w:val="21"/>
          <w:szCs w:val="21"/>
          <w:lang w:val="en-GB"/>
        </w:rPr>
        <w:t xml:space="preserve"> a</w:t>
      </w:r>
      <w:r w:rsidR="00A11D73" w:rsidRPr="005817C5">
        <w:rPr>
          <w:rFonts w:ascii="Palatino Linotype" w:hAnsi="Palatino Linotype" w:cs="Helvetica"/>
          <w:sz w:val="21"/>
          <w:szCs w:val="21"/>
          <w:lang w:val="en-GB"/>
        </w:rPr>
        <w:t xml:space="preserve"> superficial </w:t>
      </w:r>
      <w:r w:rsidR="006D0028" w:rsidRPr="005817C5">
        <w:rPr>
          <w:rFonts w:ascii="Palatino Linotype" w:hAnsi="Palatino Linotype" w:cs="Helvetica"/>
          <w:sz w:val="21"/>
          <w:szCs w:val="21"/>
          <w:lang w:val="en-GB"/>
        </w:rPr>
        <w:t xml:space="preserve">change, </w:t>
      </w:r>
      <w:r w:rsidR="00863176" w:rsidRPr="005817C5">
        <w:rPr>
          <w:rFonts w:ascii="Palatino Linotype" w:hAnsi="Palatino Linotype" w:cs="Helvetica"/>
          <w:sz w:val="21"/>
          <w:szCs w:val="21"/>
          <w:lang w:val="en-GB"/>
        </w:rPr>
        <w:t>mainly</w:t>
      </w:r>
      <w:r w:rsidR="006D0028" w:rsidRPr="005817C5">
        <w:rPr>
          <w:rFonts w:ascii="Palatino Linotype" w:hAnsi="Palatino Linotype" w:cs="Helvetica"/>
          <w:sz w:val="21"/>
          <w:szCs w:val="21"/>
          <w:lang w:val="en-GB"/>
        </w:rPr>
        <w:t xml:space="preserve"> after periods of corrupt, authoritarian government a</w:t>
      </w:r>
      <w:r w:rsidR="00A11D73" w:rsidRPr="005817C5">
        <w:rPr>
          <w:rFonts w:ascii="Palatino Linotype" w:hAnsi="Palatino Linotype" w:cs="Helvetica"/>
          <w:sz w:val="21"/>
          <w:szCs w:val="21"/>
          <w:lang w:val="en-GB"/>
        </w:rPr>
        <w:t>mid</w:t>
      </w:r>
      <w:r w:rsidR="006D0028" w:rsidRPr="005817C5">
        <w:rPr>
          <w:rFonts w:ascii="Palatino Linotype" w:hAnsi="Palatino Linotype" w:cs="Helvetica"/>
          <w:sz w:val="21"/>
          <w:szCs w:val="21"/>
          <w:lang w:val="en-GB"/>
        </w:rPr>
        <w:t xml:space="preserve"> continuing </w:t>
      </w:r>
      <w:r w:rsidR="00A11D73" w:rsidRPr="005817C5">
        <w:rPr>
          <w:rFonts w:ascii="Palatino Linotype" w:hAnsi="Palatino Linotype" w:cs="Helvetica"/>
          <w:sz w:val="21"/>
          <w:szCs w:val="21"/>
          <w:lang w:val="en-GB"/>
        </w:rPr>
        <w:t>fall</w:t>
      </w:r>
      <w:r w:rsidR="006D0028" w:rsidRPr="005817C5">
        <w:rPr>
          <w:rFonts w:ascii="Palatino Linotype" w:hAnsi="Palatino Linotype" w:cs="Helvetica"/>
          <w:sz w:val="21"/>
          <w:szCs w:val="21"/>
          <w:lang w:val="en-GB"/>
        </w:rPr>
        <w:t xml:space="preserve"> in their standard of living.</w:t>
      </w:r>
    </w:p>
    <w:p w:rsidR="009C2134" w:rsidRPr="005817C5" w:rsidRDefault="009511FC" w:rsidP="009C2134">
      <w:pPr>
        <w:pStyle w:val="NormalWeb"/>
        <w:shd w:val="clear" w:color="auto" w:fill="FFFFFF"/>
        <w:spacing w:before="0" w:beforeAutospacing="0" w:after="120" w:afterAutospacing="0" w:line="252" w:lineRule="auto"/>
        <w:jc w:val="both"/>
        <w:textAlignment w:val="baseline"/>
        <w:rPr>
          <w:rFonts w:ascii="Palatino Linotype" w:hAnsi="Palatino Linotype" w:cs="Helvetica"/>
          <w:sz w:val="21"/>
          <w:szCs w:val="21"/>
          <w:lang w:val="en-GB"/>
        </w:rPr>
      </w:pPr>
      <w:r w:rsidRPr="005817C5">
        <w:rPr>
          <w:rFonts w:ascii="Palatino Linotype" w:hAnsi="Palatino Linotype" w:cs="Helvetica"/>
          <w:sz w:val="21"/>
          <w:szCs w:val="21"/>
          <w:lang w:val="en-GB"/>
        </w:rPr>
        <w:t>It was reasonable t</w:t>
      </w:r>
      <w:r w:rsidR="00107968" w:rsidRPr="005817C5">
        <w:rPr>
          <w:rFonts w:ascii="Palatino Linotype" w:hAnsi="Palatino Linotype" w:cs="Helvetica"/>
          <w:sz w:val="21"/>
          <w:szCs w:val="21"/>
          <w:lang w:val="en-GB"/>
        </w:rPr>
        <w:t>o h</w:t>
      </w:r>
      <w:r w:rsidR="005B131A" w:rsidRPr="005817C5">
        <w:rPr>
          <w:rFonts w:ascii="Palatino Linotype" w:hAnsi="Palatino Linotype" w:cs="Helvetica"/>
          <w:sz w:val="21"/>
          <w:szCs w:val="21"/>
          <w:lang w:val="en-GB"/>
        </w:rPr>
        <w:t>ope for</w:t>
      </w:r>
      <w:r w:rsidR="00A11D73" w:rsidRPr="005817C5">
        <w:rPr>
          <w:rFonts w:ascii="Palatino Linotype" w:hAnsi="Palatino Linotype" w:cs="Helvetica"/>
          <w:sz w:val="21"/>
          <w:szCs w:val="21"/>
          <w:lang w:val="en-GB"/>
        </w:rPr>
        <w:t xml:space="preserve"> return to normalcy and </w:t>
      </w:r>
      <w:r w:rsidR="005B131A" w:rsidRPr="005817C5">
        <w:rPr>
          <w:rFonts w:ascii="Palatino Linotype" w:hAnsi="Palatino Linotype" w:cs="Helvetica"/>
          <w:sz w:val="21"/>
          <w:szCs w:val="21"/>
          <w:lang w:val="en-GB"/>
        </w:rPr>
        <w:t xml:space="preserve">some </w:t>
      </w:r>
      <w:r w:rsidR="00A11D73" w:rsidRPr="005817C5">
        <w:rPr>
          <w:rFonts w:ascii="Palatino Linotype" w:hAnsi="Palatino Linotype" w:cs="Helvetica"/>
          <w:sz w:val="21"/>
          <w:szCs w:val="21"/>
          <w:lang w:val="en-GB"/>
        </w:rPr>
        <w:t>improvement in econom</w:t>
      </w:r>
      <w:r w:rsidR="005B131A" w:rsidRPr="005817C5">
        <w:rPr>
          <w:rFonts w:ascii="Palatino Linotype" w:hAnsi="Palatino Linotype" w:cs="Helvetica"/>
          <w:sz w:val="21"/>
          <w:szCs w:val="21"/>
          <w:lang w:val="en-GB"/>
        </w:rPr>
        <w:t>ic conditions</w:t>
      </w:r>
      <w:r w:rsidR="00A11D73" w:rsidRPr="005817C5">
        <w:rPr>
          <w:rFonts w:ascii="Palatino Linotype" w:hAnsi="Palatino Linotype" w:cs="Helvetica"/>
          <w:sz w:val="21"/>
          <w:szCs w:val="21"/>
          <w:lang w:val="en-GB"/>
        </w:rPr>
        <w:t xml:space="preserve"> </w:t>
      </w:r>
      <w:r w:rsidR="00CF027F" w:rsidRPr="005817C5">
        <w:rPr>
          <w:rFonts w:ascii="Palatino Linotype" w:hAnsi="Palatino Linotype" w:cs="Helvetica"/>
          <w:sz w:val="21"/>
          <w:szCs w:val="21"/>
          <w:lang w:val="en-GB"/>
        </w:rPr>
        <w:t>after</w:t>
      </w:r>
      <w:r w:rsidR="00A11D73" w:rsidRPr="005817C5">
        <w:rPr>
          <w:rFonts w:ascii="Palatino Linotype" w:hAnsi="Palatino Linotype" w:cs="Helvetica"/>
          <w:sz w:val="21"/>
          <w:szCs w:val="21"/>
          <w:lang w:val="en-GB"/>
        </w:rPr>
        <w:t xml:space="preserve"> war</w:t>
      </w:r>
      <w:r w:rsidRPr="005817C5">
        <w:rPr>
          <w:rFonts w:ascii="Palatino Linotype" w:hAnsi="Palatino Linotype" w:cs="Helvetica"/>
          <w:sz w:val="21"/>
          <w:szCs w:val="21"/>
          <w:lang w:val="en-GB"/>
        </w:rPr>
        <w:t xml:space="preserve"> ended</w:t>
      </w:r>
      <w:r w:rsidR="00A11D73" w:rsidRPr="005817C5">
        <w:rPr>
          <w:rFonts w:ascii="Palatino Linotype" w:hAnsi="Palatino Linotype" w:cs="Helvetica"/>
          <w:sz w:val="21"/>
          <w:szCs w:val="21"/>
          <w:lang w:val="en-GB"/>
        </w:rPr>
        <w:t xml:space="preserve">. </w:t>
      </w:r>
      <w:r w:rsidR="00CF027F" w:rsidRPr="005817C5">
        <w:rPr>
          <w:rFonts w:ascii="Palatino Linotype" w:hAnsi="Palatino Linotype" w:cs="Helvetica"/>
          <w:sz w:val="21"/>
          <w:szCs w:val="21"/>
          <w:lang w:val="en-GB"/>
        </w:rPr>
        <w:t xml:space="preserve">There was </w:t>
      </w:r>
      <w:r w:rsidRPr="005817C5">
        <w:rPr>
          <w:rFonts w:ascii="Palatino Linotype" w:hAnsi="Palatino Linotype" w:cs="Helvetica"/>
          <w:sz w:val="21"/>
          <w:szCs w:val="21"/>
          <w:lang w:val="en-GB"/>
        </w:rPr>
        <w:t>hope of</w:t>
      </w:r>
      <w:r w:rsidR="00CF027F" w:rsidRPr="005817C5">
        <w:rPr>
          <w:rFonts w:ascii="Palatino Linotype" w:hAnsi="Palatino Linotype" w:cs="Helvetica"/>
          <w:sz w:val="21"/>
          <w:szCs w:val="21"/>
          <w:lang w:val="en-GB"/>
        </w:rPr>
        <w:t xml:space="preserve"> r</w:t>
      </w:r>
      <w:r w:rsidR="00A11D73" w:rsidRPr="005817C5">
        <w:rPr>
          <w:rFonts w:ascii="Palatino Linotype" w:hAnsi="Palatino Linotype" w:cs="Helvetica"/>
          <w:sz w:val="21"/>
          <w:szCs w:val="21"/>
          <w:lang w:val="en-GB"/>
        </w:rPr>
        <w:t xml:space="preserve">ehabilitation of war affected people and regions </w:t>
      </w:r>
      <w:r w:rsidR="00CF027F" w:rsidRPr="005817C5">
        <w:rPr>
          <w:rFonts w:ascii="Palatino Linotype" w:hAnsi="Palatino Linotype" w:cs="Helvetica"/>
          <w:sz w:val="21"/>
          <w:szCs w:val="21"/>
          <w:lang w:val="en-GB"/>
        </w:rPr>
        <w:t>and</w:t>
      </w:r>
      <w:r w:rsidR="00A11D73" w:rsidRPr="005817C5">
        <w:rPr>
          <w:rFonts w:ascii="Palatino Linotype" w:hAnsi="Palatino Linotype" w:cs="Helvetica"/>
          <w:sz w:val="21"/>
          <w:szCs w:val="21"/>
          <w:lang w:val="en-GB"/>
        </w:rPr>
        <w:t xml:space="preserve"> </w:t>
      </w:r>
      <w:r w:rsidR="00CF027F" w:rsidRPr="005817C5">
        <w:rPr>
          <w:rFonts w:ascii="Palatino Linotype" w:hAnsi="Palatino Linotype" w:cs="Helvetica"/>
          <w:sz w:val="21"/>
          <w:szCs w:val="21"/>
          <w:lang w:val="en-GB"/>
        </w:rPr>
        <w:t>step</w:t>
      </w:r>
      <w:r w:rsidR="00107968" w:rsidRPr="005817C5">
        <w:rPr>
          <w:rFonts w:ascii="Palatino Linotype" w:hAnsi="Palatino Linotype" w:cs="Helvetica"/>
          <w:sz w:val="21"/>
          <w:szCs w:val="21"/>
          <w:lang w:val="en-GB"/>
        </w:rPr>
        <w:t>s</w:t>
      </w:r>
      <w:r w:rsidR="00A11D73" w:rsidRPr="005817C5">
        <w:rPr>
          <w:rFonts w:ascii="Palatino Linotype" w:hAnsi="Palatino Linotype" w:cs="Helvetica"/>
          <w:sz w:val="21"/>
          <w:szCs w:val="21"/>
          <w:lang w:val="en-GB"/>
        </w:rPr>
        <w:t xml:space="preserve"> to resolve the national question</w:t>
      </w:r>
      <w:r w:rsidRPr="005817C5">
        <w:rPr>
          <w:rFonts w:ascii="Palatino Linotype" w:hAnsi="Palatino Linotype" w:cs="Helvetica"/>
          <w:sz w:val="21"/>
          <w:szCs w:val="21"/>
          <w:lang w:val="en-GB"/>
        </w:rPr>
        <w:t>,</w:t>
      </w:r>
      <w:r w:rsidR="00A11D73" w:rsidRPr="005817C5">
        <w:rPr>
          <w:rFonts w:ascii="Palatino Linotype" w:hAnsi="Palatino Linotype" w:cs="Helvetica"/>
          <w:sz w:val="21"/>
          <w:szCs w:val="21"/>
          <w:lang w:val="en-GB"/>
        </w:rPr>
        <w:t xml:space="preserve"> </w:t>
      </w:r>
      <w:r w:rsidRPr="005817C5">
        <w:rPr>
          <w:rFonts w:ascii="Palatino Linotype" w:hAnsi="Palatino Linotype" w:cs="Helvetica"/>
          <w:sz w:val="21"/>
          <w:szCs w:val="21"/>
          <w:lang w:val="en-GB"/>
        </w:rPr>
        <w:t>lying</w:t>
      </w:r>
      <w:r w:rsidR="005B131A" w:rsidRPr="005817C5">
        <w:rPr>
          <w:rFonts w:ascii="Palatino Linotype" w:hAnsi="Palatino Linotype" w:cs="Helvetica"/>
          <w:sz w:val="21"/>
          <w:szCs w:val="21"/>
          <w:lang w:val="en-GB"/>
        </w:rPr>
        <w:t xml:space="preserve"> </w:t>
      </w:r>
      <w:r w:rsidR="00A11D73" w:rsidRPr="005817C5">
        <w:rPr>
          <w:rFonts w:ascii="Palatino Linotype" w:hAnsi="Palatino Linotype" w:cs="Helvetica"/>
          <w:sz w:val="21"/>
          <w:szCs w:val="21"/>
          <w:lang w:val="en-GB"/>
        </w:rPr>
        <w:t xml:space="preserve">at the root of the economic </w:t>
      </w:r>
      <w:r w:rsidR="005B131A" w:rsidRPr="005817C5">
        <w:rPr>
          <w:rFonts w:ascii="Palatino Linotype" w:hAnsi="Palatino Linotype" w:cs="Helvetica"/>
          <w:sz w:val="21"/>
          <w:szCs w:val="21"/>
          <w:lang w:val="en-GB"/>
        </w:rPr>
        <w:t>woe</w:t>
      </w:r>
      <w:r w:rsidR="00A11D73" w:rsidRPr="005817C5">
        <w:rPr>
          <w:rFonts w:ascii="Palatino Linotype" w:hAnsi="Palatino Linotype" w:cs="Helvetica"/>
          <w:sz w:val="21"/>
          <w:szCs w:val="21"/>
          <w:lang w:val="en-GB"/>
        </w:rPr>
        <w:t>s, issues of law and order</w:t>
      </w:r>
      <w:r w:rsidR="005B131A" w:rsidRPr="005817C5">
        <w:rPr>
          <w:rFonts w:ascii="Palatino Linotype" w:hAnsi="Palatino Linotype" w:cs="Helvetica"/>
          <w:sz w:val="21"/>
          <w:szCs w:val="21"/>
          <w:lang w:val="en-GB"/>
        </w:rPr>
        <w:t>,</w:t>
      </w:r>
      <w:r w:rsidR="00A11D73" w:rsidRPr="005817C5">
        <w:rPr>
          <w:rFonts w:ascii="Palatino Linotype" w:hAnsi="Palatino Linotype" w:cs="Helvetica"/>
          <w:sz w:val="21"/>
          <w:szCs w:val="21"/>
          <w:lang w:val="en-GB"/>
        </w:rPr>
        <w:t xml:space="preserve"> and restoration of </w:t>
      </w:r>
      <w:r w:rsidR="005B131A" w:rsidRPr="005817C5">
        <w:rPr>
          <w:rFonts w:ascii="Palatino Linotype" w:hAnsi="Palatino Linotype" w:cs="Helvetica"/>
          <w:sz w:val="21"/>
          <w:szCs w:val="21"/>
          <w:lang w:val="en-GB"/>
        </w:rPr>
        <w:t>democratic rights</w:t>
      </w:r>
      <w:r w:rsidR="00A11D73" w:rsidRPr="005817C5">
        <w:rPr>
          <w:rFonts w:ascii="Palatino Linotype" w:hAnsi="Palatino Linotype" w:cs="Helvetica"/>
          <w:sz w:val="21"/>
          <w:szCs w:val="21"/>
          <w:lang w:val="en-GB"/>
        </w:rPr>
        <w:t>.</w:t>
      </w:r>
    </w:p>
    <w:p w:rsidR="005B131A" w:rsidRPr="005817C5" w:rsidRDefault="005B131A" w:rsidP="009C2134">
      <w:pPr>
        <w:pStyle w:val="NormalWeb"/>
        <w:shd w:val="clear" w:color="auto" w:fill="FFFFFF"/>
        <w:spacing w:before="0" w:beforeAutospacing="0" w:after="120" w:afterAutospacing="0" w:line="252" w:lineRule="auto"/>
        <w:jc w:val="both"/>
        <w:textAlignment w:val="baseline"/>
        <w:rPr>
          <w:rFonts w:ascii="Palatino Linotype" w:hAnsi="Palatino Linotype" w:cs="Helvetica"/>
          <w:sz w:val="21"/>
          <w:szCs w:val="21"/>
          <w:lang w:val="en-GB"/>
        </w:rPr>
      </w:pPr>
      <w:r w:rsidRPr="005817C5">
        <w:rPr>
          <w:rFonts w:ascii="Palatino Linotype" w:hAnsi="Palatino Linotype" w:cs="Helvetica"/>
          <w:sz w:val="21"/>
          <w:szCs w:val="21"/>
          <w:lang w:val="en-GB"/>
        </w:rPr>
        <w:t xml:space="preserve">The Mahinda Rajapaksa </w:t>
      </w:r>
      <w:r w:rsidR="00CF027F" w:rsidRPr="005817C5">
        <w:rPr>
          <w:rFonts w:ascii="Palatino Linotype" w:hAnsi="Palatino Linotype" w:cs="Helvetica"/>
          <w:sz w:val="21"/>
          <w:szCs w:val="21"/>
          <w:lang w:val="en-GB"/>
        </w:rPr>
        <w:t xml:space="preserve">regime </w:t>
      </w:r>
      <w:r w:rsidRPr="005817C5">
        <w:rPr>
          <w:rFonts w:ascii="Palatino Linotype" w:hAnsi="Palatino Linotype" w:cs="Helvetica"/>
          <w:sz w:val="21"/>
          <w:szCs w:val="21"/>
          <w:lang w:val="en-GB"/>
        </w:rPr>
        <w:t>not only failed</w:t>
      </w:r>
      <w:r w:rsidR="00863176" w:rsidRPr="005817C5">
        <w:rPr>
          <w:rFonts w:ascii="Palatino Linotype" w:hAnsi="Palatino Linotype" w:cs="Helvetica"/>
          <w:sz w:val="21"/>
          <w:szCs w:val="21"/>
          <w:lang w:val="en-GB"/>
        </w:rPr>
        <w:t xml:space="preserve"> </w:t>
      </w:r>
      <w:r w:rsidRPr="005817C5">
        <w:rPr>
          <w:rFonts w:ascii="Palatino Linotype" w:hAnsi="Palatino Linotype" w:cs="Helvetica"/>
          <w:sz w:val="21"/>
          <w:szCs w:val="21"/>
          <w:lang w:val="en-GB"/>
        </w:rPr>
        <w:t>to address the problems but acted to worsen relations between ethnic groups and</w:t>
      </w:r>
      <w:r w:rsidR="003C0271" w:rsidRPr="005817C5">
        <w:rPr>
          <w:rFonts w:ascii="Palatino Linotype" w:hAnsi="Palatino Linotype" w:cs="Helvetica"/>
          <w:sz w:val="21"/>
          <w:szCs w:val="21"/>
          <w:lang w:val="en-GB"/>
        </w:rPr>
        <w:t>, in the name of ‘development’,</w:t>
      </w:r>
      <w:r w:rsidRPr="005817C5">
        <w:rPr>
          <w:rFonts w:ascii="Palatino Linotype" w:hAnsi="Palatino Linotype" w:cs="Helvetica"/>
          <w:sz w:val="21"/>
          <w:szCs w:val="21"/>
          <w:lang w:val="en-GB"/>
        </w:rPr>
        <w:t xml:space="preserve"> </w:t>
      </w:r>
      <w:r w:rsidR="003C0271" w:rsidRPr="005817C5">
        <w:rPr>
          <w:rFonts w:ascii="Palatino Linotype" w:hAnsi="Palatino Linotype" w:cs="Helvetica"/>
          <w:sz w:val="21"/>
          <w:szCs w:val="21"/>
          <w:lang w:val="en-GB"/>
        </w:rPr>
        <w:t>further</w:t>
      </w:r>
      <w:r w:rsidRPr="005817C5">
        <w:rPr>
          <w:rFonts w:ascii="Palatino Linotype" w:hAnsi="Palatino Linotype" w:cs="Helvetica"/>
          <w:sz w:val="21"/>
          <w:szCs w:val="21"/>
          <w:lang w:val="en-GB"/>
        </w:rPr>
        <w:t xml:space="preserve"> indebted</w:t>
      </w:r>
      <w:r w:rsidR="003C0271" w:rsidRPr="005817C5">
        <w:rPr>
          <w:rFonts w:ascii="Palatino Linotype" w:hAnsi="Palatino Linotype" w:cs="Helvetica"/>
          <w:sz w:val="21"/>
          <w:szCs w:val="21"/>
          <w:lang w:val="en-GB"/>
        </w:rPr>
        <w:t xml:space="preserve"> the country</w:t>
      </w:r>
      <w:r w:rsidRPr="005817C5">
        <w:rPr>
          <w:rFonts w:ascii="Palatino Linotype" w:hAnsi="Palatino Linotype" w:cs="Helvetica"/>
          <w:sz w:val="21"/>
          <w:szCs w:val="21"/>
          <w:lang w:val="en-GB"/>
        </w:rPr>
        <w:t xml:space="preserve">. </w:t>
      </w:r>
      <w:r w:rsidR="003C0271" w:rsidRPr="005817C5">
        <w:rPr>
          <w:rFonts w:ascii="Palatino Linotype" w:hAnsi="Palatino Linotype" w:cs="Helvetica"/>
          <w:sz w:val="21"/>
          <w:szCs w:val="21"/>
          <w:lang w:val="en-GB"/>
        </w:rPr>
        <w:t xml:space="preserve">It took advantage of </w:t>
      </w:r>
      <w:r w:rsidR="00CF027F" w:rsidRPr="005817C5">
        <w:rPr>
          <w:rFonts w:ascii="Palatino Linotype" w:hAnsi="Palatino Linotype" w:cs="Helvetica"/>
          <w:sz w:val="21"/>
          <w:szCs w:val="21"/>
          <w:lang w:val="en-GB"/>
        </w:rPr>
        <w:t xml:space="preserve">its </w:t>
      </w:r>
      <w:r w:rsidR="003C0271" w:rsidRPr="005817C5">
        <w:rPr>
          <w:rFonts w:ascii="Palatino Linotype" w:hAnsi="Palatino Linotype" w:cs="Helvetica"/>
          <w:sz w:val="21"/>
          <w:szCs w:val="21"/>
          <w:lang w:val="en-GB"/>
        </w:rPr>
        <w:t>being in power when t</w:t>
      </w:r>
      <w:r w:rsidR="00CF027F" w:rsidRPr="005817C5">
        <w:rPr>
          <w:rFonts w:ascii="Palatino Linotype" w:hAnsi="Palatino Linotype" w:cs="Helvetica"/>
          <w:sz w:val="21"/>
          <w:szCs w:val="21"/>
          <w:lang w:val="en-GB"/>
        </w:rPr>
        <w:t>he LTTE was militarily defeated</w:t>
      </w:r>
      <w:r w:rsidR="003C0271" w:rsidRPr="005817C5">
        <w:rPr>
          <w:rFonts w:ascii="Palatino Linotype" w:hAnsi="Palatino Linotype" w:cs="Helvetica"/>
          <w:sz w:val="21"/>
          <w:szCs w:val="21"/>
          <w:lang w:val="en-GB"/>
        </w:rPr>
        <w:t xml:space="preserve"> </w:t>
      </w:r>
      <w:r w:rsidR="00CF027F" w:rsidRPr="005817C5">
        <w:rPr>
          <w:rFonts w:ascii="Palatino Linotype" w:hAnsi="Palatino Linotype" w:cs="Helvetica"/>
          <w:sz w:val="21"/>
          <w:szCs w:val="21"/>
          <w:lang w:val="en-GB"/>
        </w:rPr>
        <w:t>to</w:t>
      </w:r>
      <w:r w:rsidR="003C0271" w:rsidRPr="005817C5">
        <w:rPr>
          <w:rFonts w:ascii="Palatino Linotype" w:hAnsi="Palatino Linotype" w:cs="Helvetica"/>
          <w:sz w:val="21"/>
          <w:szCs w:val="21"/>
          <w:lang w:val="en-GB"/>
        </w:rPr>
        <w:t xml:space="preserve"> claim </w:t>
      </w:r>
      <w:r w:rsidR="009511FC" w:rsidRPr="005817C5">
        <w:rPr>
          <w:rFonts w:ascii="Palatino Linotype" w:hAnsi="Palatino Linotype" w:cs="Helvetica"/>
          <w:sz w:val="21"/>
          <w:szCs w:val="21"/>
          <w:lang w:val="en-GB"/>
        </w:rPr>
        <w:t>all</w:t>
      </w:r>
      <w:r w:rsidR="003C0271" w:rsidRPr="005817C5">
        <w:rPr>
          <w:rFonts w:ascii="Palatino Linotype" w:hAnsi="Palatino Linotype" w:cs="Helvetica"/>
          <w:sz w:val="21"/>
          <w:szCs w:val="21"/>
          <w:lang w:val="en-GB"/>
        </w:rPr>
        <w:t xml:space="preserve"> credit for “overcoming terrorism”,</w:t>
      </w:r>
      <w:r w:rsidR="00CF027F" w:rsidRPr="005817C5">
        <w:rPr>
          <w:rFonts w:ascii="Palatino Linotype" w:hAnsi="Palatino Linotype" w:cs="Helvetica"/>
          <w:sz w:val="21"/>
          <w:szCs w:val="21"/>
          <w:lang w:val="en-GB"/>
        </w:rPr>
        <w:t xml:space="preserve"> and</w:t>
      </w:r>
      <w:r w:rsidR="003C0271" w:rsidRPr="005817C5">
        <w:rPr>
          <w:rFonts w:ascii="Palatino Linotype" w:hAnsi="Palatino Linotype" w:cs="Helvetica"/>
          <w:sz w:val="21"/>
          <w:szCs w:val="21"/>
          <w:lang w:val="en-GB"/>
        </w:rPr>
        <w:t xml:space="preserve"> impose a</w:t>
      </w:r>
      <w:r w:rsidRPr="005817C5">
        <w:rPr>
          <w:rFonts w:ascii="Palatino Linotype" w:hAnsi="Palatino Linotype" w:cs="Helvetica"/>
          <w:sz w:val="21"/>
          <w:szCs w:val="21"/>
          <w:lang w:val="en-GB"/>
        </w:rPr>
        <w:t xml:space="preserve"> </w:t>
      </w:r>
      <w:r w:rsidR="003C0271" w:rsidRPr="005817C5">
        <w:rPr>
          <w:rFonts w:ascii="Palatino Linotype" w:hAnsi="Palatino Linotype" w:cs="Helvetica"/>
          <w:sz w:val="21"/>
          <w:szCs w:val="21"/>
          <w:lang w:val="en-GB"/>
        </w:rPr>
        <w:t xml:space="preserve">much resented </w:t>
      </w:r>
      <w:r w:rsidRPr="005817C5">
        <w:rPr>
          <w:rFonts w:ascii="Palatino Linotype" w:hAnsi="Palatino Linotype" w:cs="Helvetica"/>
          <w:sz w:val="21"/>
          <w:szCs w:val="21"/>
          <w:lang w:val="en-GB"/>
        </w:rPr>
        <w:t xml:space="preserve">corrupt, fascistic </w:t>
      </w:r>
      <w:r w:rsidR="00863176" w:rsidRPr="005817C5">
        <w:rPr>
          <w:rFonts w:ascii="Palatino Linotype" w:hAnsi="Palatino Linotype" w:cs="Helvetica"/>
          <w:sz w:val="21"/>
          <w:szCs w:val="21"/>
          <w:lang w:val="en-GB"/>
        </w:rPr>
        <w:t>family rule</w:t>
      </w:r>
      <w:r w:rsidR="00CF027F" w:rsidRPr="005817C5">
        <w:rPr>
          <w:rFonts w:ascii="Palatino Linotype" w:hAnsi="Palatino Linotype" w:cs="Helvetica"/>
          <w:sz w:val="21"/>
          <w:szCs w:val="21"/>
          <w:lang w:val="en-GB"/>
        </w:rPr>
        <w:t>. B</w:t>
      </w:r>
      <w:r w:rsidR="00863176" w:rsidRPr="005817C5">
        <w:rPr>
          <w:rFonts w:ascii="Palatino Linotype" w:hAnsi="Palatino Linotype" w:cs="Helvetica"/>
          <w:sz w:val="21"/>
          <w:szCs w:val="21"/>
          <w:lang w:val="en-GB"/>
        </w:rPr>
        <w:t>ut</w:t>
      </w:r>
      <w:r w:rsidR="009511FC" w:rsidRPr="005817C5">
        <w:rPr>
          <w:rFonts w:ascii="Palatino Linotype" w:hAnsi="Palatino Linotype" w:cs="Helvetica"/>
          <w:sz w:val="21"/>
          <w:szCs w:val="21"/>
          <w:lang w:val="en-GB"/>
        </w:rPr>
        <w:t>, notably,</w:t>
      </w:r>
      <w:r w:rsidR="00863176" w:rsidRPr="005817C5">
        <w:rPr>
          <w:rFonts w:ascii="Palatino Linotype" w:hAnsi="Palatino Linotype" w:cs="Helvetica"/>
          <w:sz w:val="21"/>
          <w:szCs w:val="21"/>
          <w:lang w:val="en-GB"/>
        </w:rPr>
        <w:t xml:space="preserve"> the parliamentary system enable</w:t>
      </w:r>
      <w:r w:rsidR="00107968" w:rsidRPr="005817C5">
        <w:rPr>
          <w:rFonts w:ascii="Palatino Linotype" w:hAnsi="Palatino Linotype" w:cs="Helvetica"/>
          <w:sz w:val="21"/>
          <w:szCs w:val="21"/>
          <w:lang w:val="en-GB"/>
        </w:rPr>
        <w:t>d</w:t>
      </w:r>
      <w:r w:rsidR="00863176" w:rsidRPr="005817C5">
        <w:rPr>
          <w:rFonts w:ascii="Palatino Linotype" w:hAnsi="Palatino Linotype" w:cs="Helvetica"/>
          <w:sz w:val="21"/>
          <w:szCs w:val="21"/>
          <w:lang w:val="en-GB"/>
        </w:rPr>
        <w:t xml:space="preserve"> the regime to accumulate </w:t>
      </w:r>
      <w:r w:rsidR="00AE04B4" w:rsidRPr="005817C5">
        <w:rPr>
          <w:rFonts w:ascii="Palatino Linotype" w:hAnsi="Palatino Linotype" w:cs="Helvetica"/>
          <w:sz w:val="21"/>
          <w:szCs w:val="21"/>
          <w:lang w:val="en-GB"/>
        </w:rPr>
        <w:t xml:space="preserve">even </w:t>
      </w:r>
      <w:r w:rsidR="00863176" w:rsidRPr="005817C5">
        <w:rPr>
          <w:rFonts w:ascii="Palatino Linotype" w:hAnsi="Palatino Linotype" w:cs="Helvetica"/>
          <w:sz w:val="21"/>
          <w:szCs w:val="21"/>
          <w:lang w:val="en-GB"/>
        </w:rPr>
        <w:t>more power and personal wealth.</w:t>
      </w:r>
      <w:r w:rsidR="00107968" w:rsidRPr="005817C5">
        <w:rPr>
          <w:rFonts w:ascii="Palatino Linotype" w:hAnsi="Palatino Linotype" w:cs="Helvetica"/>
          <w:sz w:val="21"/>
          <w:szCs w:val="21"/>
          <w:lang w:val="en-GB"/>
        </w:rPr>
        <w:t xml:space="preserve"> </w:t>
      </w:r>
    </w:p>
    <w:p w:rsidR="00E94FBC" w:rsidRPr="005817C5" w:rsidRDefault="00675E06" w:rsidP="009C2134">
      <w:pPr>
        <w:pStyle w:val="NormalWeb"/>
        <w:shd w:val="clear" w:color="auto" w:fill="FFFFFF"/>
        <w:spacing w:before="0" w:beforeAutospacing="0" w:after="120" w:afterAutospacing="0" w:line="252" w:lineRule="auto"/>
        <w:jc w:val="both"/>
        <w:textAlignment w:val="baseline"/>
        <w:rPr>
          <w:rFonts w:ascii="Palatino Linotype" w:hAnsi="Palatino Linotype" w:cs="Helvetica"/>
          <w:sz w:val="21"/>
          <w:szCs w:val="21"/>
          <w:lang w:val="en-GB"/>
        </w:rPr>
      </w:pPr>
      <w:r w:rsidRPr="005817C5">
        <w:rPr>
          <w:rFonts w:ascii="Palatino Linotype" w:hAnsi="Palatino Linotype" w:cs="Helvetica"/>
          <w:noProof/>
          <w:sz w:val="21"/>
          <w:szCs w:val="21"/>
        </w:rPr>
        <w:pict>
          <v:shape id="_x0000_s1042" type="#_x0000_t202" style="position:absolute;left:0;text-align:left;margin-left:-8.2pt;margin-top:48.3pt;width:5in;height:27.6pt;z-index:251667968" stroked="f">
            <v:textbox style="mso-next-textbox:#_x0000_s1042">
              <w:txbxContent>
                <w:p w:rsidR="00444749" w:rsidRPr="00713E6B" w:rsidRDefault="00444749" w:rsidP="0093628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w:t>
                  </w:r>
                </w:p>
              </w:txbxContent>
            </v:textbox>
          </v:shape>
        </w:pict>
      </w:r>
      <w:r w:rsidR="003C0271" w:rsidRPr="005817C5">
        <w:rPr>
          <w:rFonts w:ascii="Palatino Linotype" w:hAnsi="Palatino Linotype" w:cs="Helvetica"/>
          <w:sz w:val="21"/>
          <w:szCs w:val="21"/>
          <w:lang w:val="en-GB"/>
        </w:rPr>
        <w:t xml:space="preserve">The Rajapaksa regime was defeated but </w:t>
      </w:r>
      <w:r w:rsidR="00AE04B4" w:rsidRPr="005817C5">
        <w:rPr>
          <w:rFonts w:ascii="Palatino Linotype" w:hAnsi="Palatino Linotype" w:cs="Helvetica"/>
          <w:sz w:val="21"/>
          <w:szCs w:val="21"/>
          <w:lang w:val="en-GB"/>
        </w:rPr>
        <w:t>its politics</w:t>
      </w:r>
      <w:r w:rsidR="003C0271" w:rsidRPr="005817C5">
        <w:rPr>
          <w:rFonts w:ascii="Palatino Linotype" w:hAnsi="Palatino Linotype" w:cs="Helvetica"/>
          <w:sz w:val="21"/>
          <w:szCs w:val="21"/>
          <w:lang w:val="en-GB"/>
        </w:rPr>
        <w:t xml:space="preserve"> </w:t>
      </w:r>
      <w:r w:rsidR="00AE04B4" w:rsidRPr="005817C5">
        <w:rPr>
          <w:rFonts w:ascii="Palatino Linotype" w:hAnsi="Palatino Linotype" w:cs="Helvetica"/>
          <w:sz w:val="21"/>
          <w:szCs w:val="21"/>
          <w:lang w:val="en-GB"/>
        </w:rPr>
        <w:t>has survived</w:t>
      </w:r>
      <w:r w:rsidR="003C0271" w:rsidRPr="005817C5">
        <w:rPr>
          <w:rFonts w:ascii="Palatino Linotype" w:hAnsi="Palatino Linotype" w:cs="Helvetica"/>
          <w:sz w:val="21"/>
          <w:szCs w:val="21"/>
          <w:lang w:val="en-GB"/>
        </w:rPr>
        <w:t xml:space="preserve">, partly because of the lack of credibility of the Maithripala-Ranil regime heading an opportunistic alliance of the UNP and a fragment of the SLFP. Pledges </w:t>
      </w:r>
      <w:r w:rsidR="003C0271" w:rsidRPr="005817C5">
        <w:rPr>
          <w:rFonts w:ascii="Palatino Linotype" w:hAnsi="Palatino Linotype" w:cs="Helvetica"/>
          <w:sz w:val="21"/>
          <w:szCs w:val="21"/>
          <w:lang w:val="en-GB"/>
        </w:rPr>
        <w:lastRenderedPageBreak/>
        <w:t xml:space="preserve">to probe criminal acts of murder and abduction </w:t>
      </w:r>
      <w:r w:rsidR="00AE04B4" w:rsidRPr="005817C5">
        <w:rPr>
          <w:rFonts w:ascii="Palatino Linotype" w:hAnsi="Palatino Linotype" w:cs="Helvetica"/>
          <w:sz w:val="21"/>
          <w:szCs w:val="21"/>
          <w:lang w:val="en-GB"/>
        </w:rPr>
        <w:t>and</w:t>
      </w:r>
      <w:r w:rsidR="003C0271" w:rsidRPr="005817C5">
        <w:rPr>
          <w:rFonts w:ascii="Palatino Linotype" w:hAnsi="Palatino Linotype" w:cs="Helvetica"/>
          <w:sz w:val="21"/>
          <w:szCs w:val="21"/>
          <w:lang w:val="en-GB"/>
        </w:rPr>
        <w:t xml:space="preserve"> mass scale economic crimes of bribery and corruption have either </w:t>
      </w:r>
      <w:r w:rsidR="00E94FBC" w:rsidRPr="005817C5">
        <w:rPr>
          <w:rFonts w:ascii="Palatino Linotype" w:hAnsi="Palatino Linotype" w:cs="Helvetica"/>
          <w:sz w:val="21"/>
          <w:szCs w:val="21"/>
          <w:lang w:val="en-GB"/>
        </w:rPr>
        <w:t>not started</w:t>
      </w:r>
      <w:r w:rsidR="003C0271" w:rsidRPr="005817C5">
        <w:rPr>
          <w:rFonts w:ascii="Palatino Linotype" w:hAnsi="Palatino Linotype" w:cs="Helvetica"/>
          <w:sz w:val="21"/>
          <w:szCs w:val="21"/>
          <w:lang w:val="en-GB"/>
        </w:rPr>
        <w:t xml:space="preserve"> or </w:t>
      </w:r>
      <w:r w:rsidR="009511FC" w:rsidRPr="005817C5">
        <w:rPr>
          <w:rFonts w:ascii="Palatino Linotype" w:hAnsi="Palatino Linotype" w:cs="Helvetica"/>
          <w:sz w:val="21"/>
          <w:szCs w:val="21"/>
          <w:lang w:val="en-GB"/>
        </w:rPr>
        <w:t>been</w:t>
      </w:r>
      <w:r w:rsidR="00AE04B4" w:rsidRPr="005817C5">
        <w:rPr>
          <w:rFonts w:ascii="Palatino Linotype" w:hAnsi="Palatino Linotype" w:cs="Helvetica"/>
          <w:sz w:val="21"/>
          <w:szCs w:val="21"/>
          <w:lang w:val="en-GB"/>
        </w:rPr>
        <w:t xml:space="preserve"> </w:t>
      </w:r>
      <w:r w:rsidR="00E94FBC" w:rsidRPr="005817C5">
        <w:rPr>
          <w:rFonts w:ascii="Palatino Linotype" w:hAnsi="Palatino Linotype" w:cs="Helvetica"/>
          <w:sz w:val="21"/>
          <w:szCs w:val="21"/>
          <w:lang w:val="en-GB"/>
        </w:rPr>
        <w:t>delayed deliberately</w:t>
      </w:r>
      <w:r w:rsidR="00636172" w:rsidRPr="005817C5">
        <w:rPr>
          <w:rFonts w:ascii="Palatino Linotype" w:hAnsi="Palatino Linotype" w:cs="Helvetica"/>
          <w:sz w:val="21"/>
          <w:szCs w:val="21"/>
          <w:lang w:val="en-GB"/>
        </w:rPr>
        <w:t>, while the new regime itself is embroiled in its own scandals.</w:t>
      </w:r>
      <w:r w:rsidR="00E94FBC" w:rsidRPr="005817C5">
        <w:rPr>
          <w:rFonts w:ascii="Palatino Linotype" w:hAnsi="Palatino Linotype" w:cs="Helvetica"/>
          <w:sz w:val="21"/>
          <w:szCs w:val="21"/>
          <w:lang w:val="en-GB"/>
        </w:rPr>
        <w:t xml:space="preserve"> </w:t>
      </w:r>
    </w:p>
    <w:p w:rsidR="00E94FBC" w:rsidRPr="005817C5" w:rsidRDefault="00636172" w:rsidP="009C2134">
      <w:pPr>
        <w:pStyle w:val="NormalWeb"/>
        <w:shd w:val="clear" w:color="auto" w:fill="FFFFFF"/>
        <w:spacing w:before="0" w:beforeAutospacing="0" w:after="120" w:afterAutospacing="0" w:line="252" w:lineRule="auto"/>
        <w:jc w:val="both"/>
        <w:textAlignment w:val="baseline"/>
        <w:rPr>
          <w:rFonts w:ascii="Palatino Linotype" w:hAnsi="Palatino Linotype" w:cs="Helvetica"/>
          <w:sz w:val="21"/>
          <w:szCs w:val="21"/>
          <w:lang w:val="en-GB"/>
        </w:rPr>
      </w:pPr>
      <w:r w:rsidRPr="005817C5">
        <w:rPr>
          <w:rFonts w:ascii="Palatino Linotype" w:hAnsi="Palatino Linotype" w:cs="Helvetica"/>
          <w:sz w:val="21"/>
          <w:szCs w:val="21"/>
          <w:lang w:val="en-GB"/>
        </w:rPr>
        <w:t xml:space="preserve">The promised fair wages and control of cost of living did not arrive, with the IMF dictating </w:t>
      </w:r>
      <w:r w:rsidR="009511FC" w:rsidRPr="005817C5">
        <w:rPr>
          <w:rFonts w:ascii="Palatino Linotype" w:hAnsi="Palatino Linotype" w:cs="Helvetica"/>
          <w:sz w:val="21"/>
          <w:szCs w:val="21"/>
          <w:lang w:val="en-GB"/>
        </w:rPr>
        <w:t>national</w:t>
      </w:r>
      <w:r w:rsidRPr="005817C5">
        <w:rPr>
          <w:rFonts w:ascii="Palatino Linotype" w:hAnsi="Palatino Linotype" w:cs="Helvetica"/>
          <w:sz w:val="21"/>
          <w:szCs w:val="21"/>
          <w:lang w:val="en-GB"/>
        </w:rPr>
        <w:t xml:space="preserve"> economic policy. </w:t>
      </w:r>
      <w:r w:rsidR="00E94FBC" w:rsidRPr="005817C5">
        <w:rPr>
          <w:rFonts w:ascii="Palatino Linotype" w:hAnsi="Palatino Linotype" w:cs="Helvetica"/>
          <w:sz w:val="21"/>
          <w:szCs w:val="21"/>
          <w:lang w:val="en-GB"/>
        </w:rPr>
        <w:t xml:space="preserve">Despite pledges to increase investment in education and health, state investment has been reduced while foreign and local private investors </w:t>
      </w:r>
      <w:r w:rsidR="00AE04B4" w:rsidRPr="005817C5">
        <w:rPr>
          <w:rFonts w:ascii="Palatino Linotype" w:hAnsi="Palatino Linotype" w:cs="Helvetica"/>
          <w:sz w:val="21"/>
          <w:szCs w:val="21"/>
          <w:lang w:val="en-GB"/>
        </w:rPr>
        <w:t xml:space="preserve">are encouraged </w:t>
      </w:r>
      <w:r w:rsidR="00E94FBC" w:rsidRPr="005817C5">
        <w:rPr>
          <w:rFonts w:ascii="Palatino Linotype" w:hAnsi="Palatino Linotype" w:cs="Helvetica"/>
          <w:sz w:val="21"/>
          <w:szCs w:val="21"/>
          <w:lang w:val="en-GB"/>
        </w:rPr>
        <w:t xml:space="preserve">to profit </w:t>
      </w:r>
      <w:r w:rsidR="00AE04B4" w:rsidRPr="005817C5">
        <w:rPr>
          <w:rFonts w:ascii="Palatino Linotype" w:hAnsi="Palatino Linotype" w:cs="Helvetica"/>
          <w:sz w:val="21"/>
          <w:szCs w:val="21"/>
          <w:lang w:val="en-GB"/>
        </w:rPr>
        <w:t>from</w:t>
      </w:r>
      <w:r w:rsidR="00E94FBC" w:rsidRPr="005817C5">
        <w:rPr>
          <w:rFonts w:ascii="Palatino Linotype" w:hAnsi="Palatino Linotype" w:cs="Helvetica"/>
          <w:sz w:val="21"/>
          <w:szCs w:val="21"/>
          <w:lang w:val="en-GB"/>
        </w:rPr>
        <w:t xml:space="preserve"> </w:t>
      </w:r>
      <w:r w:rsidR="00F00846" w:rsidRPr="005817C5">
        <w:rPr>
          <w:rFonts w:ascii="Palatino Linotype" w:hAnsi="Palatino Linotype" w:cs="Helvetica"/>
          <w:sz w:val="21"/>
          <w:szCs w:val="21"/>
          <w:lang w:val="en-GB"/>
        </w:rPr>
        <w:t xml:space="preserve">private </w:t>
      </w:r>
      <w:r w:rsidR="00E94FBC" w:rsidRPr="005817C5">
        <w:rPr>
          <w:rFonts w:ascii="Palatino Linotype" w:hAnsi="Palatino Linotype" w:cs="Helvetica"/>
          <w:sz w:val="21"/>
          <w:szCs w:val="21"/>
          <w:lang w:val="en-GB"/>
        </w:rPr>
        <w:t xml:space="preserve">education and health. </w:t>
      </w:r>
      <w:r w:rsidR="00AE04B4" w:rsidRPr="005817C5">
        <w:rPr>
          <w:rFonts w:ascii="Palatino Linotype" w:hAnsi="Palatino Linotype" w:cs="Helvetica"/>
          <w:sz w:val="21"/>
          <w:szCs w:val="21"/>
          <w:lang w:val="en-GB"/>
        </w:rPr>
        <w:t>The d</w:t>
      </w:r>
      <w:r w:rsidR="00E94FBC" w:rsidRPr="005817C5">
        <w:rPr>
          <w:rFonts w:ascii="Palatino Linotype" w:hAnsi="Palatino Linotype" w:cs="Helvetica"/>
          <w:sz w:val="21"/>
          <w:szCs w:val="21"/>
          <w:lang w:val="en-GB"/>
        </w:rPr>
        <w:t xml:space="preserve">efence </w:t>
      </w:r>
      <w:r w:rsidR="00AE04B4" w:rsidRPr="005817C5">
        <w:rPr>
          <w:rFonts w:ascii="Palatino Linotype" w:hAnsi="Palatino Linotype" w:cs="Helvetica"/>
          <w:sz w:val="21"/>
          <w:szCs w:val="21"/>
          <w:lang w:val="en-GB"/>
        </w:rPr>
        <w:t>budget</w:t>
      </w:r>
      <w:r w:rsidR="00F00846" w:rsidRPr="005817C5">
        <w:rPr>
          <w:rFonts w:ascii="Palatino Linotype" w:hAnsi="Palatino Linotype" w:cs="Helvetica"/>
          <w:sz w:val="21"/>
          <w:szCs w:val="21"/>
          <w:lang w:val="en-GB"/>
        </w:rPr>
        <w:t xml:space="preserve">, however, </w:t>
      </w:r>
      <w:r w:rsidR="009511FC" w:rsidRPr="005817C5">
        <w:rPr>
          <w:rFonts w:ascii="Palatino Linotype" w:hAnsi="Palatino Linotype" w:cs="Helvetica"/>
          <w:sz w:val="21"/>
          <w:szCs w:val="21"/>
          <w:lang w:val="en-GB"/>
        </w:rPr>
        <w:t xml:space="preserve">has </w:t>
      </w:r>
      <w:r w:rsidR="00AE04B4" w:rsidRPr="005817C5">
        <w:rPr>
          <w:rFonts w:ascii="Palatino Linotype" w:hAnsi="Palatino Linotype" w:cs="Helvetica"/>
          <w:sz w:val="21"/>
          <w:szCs w:val="21"/>
          <w:lang w:val="en-GB"/>
        </w:rPr>
        <w:t>risen steadily</w:t>
      </w:r>
      <w:r w:rsidR="00F00846" w:rsidRPr="005817C5">
        <w:rPr>
          <w:rFonts w:ascii="Palatino Linotype" w:hAnsi="Palatino Linotype" w:cs="Helvetica"/>
          <w:sz w:val="21"/>
          <w:szCs w:val="21"/>
          <w:lang w:val="en-GB"/>
        </w:rPr>
        <w:t xml:space="preserve"> </w:t>
      </w:r>
      <w:r w:rsidR="00AE04B4" w:rsidRPr="005817C5">
        <w:rPr>
          <w:rFonts w:ascii="Palatino Linotype" w:hAnsi="Palatino Linotype" w:cs="Helvetica"/>
          <w:sz w:val="21"/>
          <w:szCs w:val="21"/>
          <w:lang w:val="en-GB"/>
        </w:rPr>
        <w:t>in the</w:t>
      </w:r>
      <w:r w:rsidR="00F00846" w:rsidRPr="005817C5">
        <w:rPr>
          <w:rFonts w:ascii="Palatino Linotype" w:hAnsi="Palatino Linotype" w:cs="Helvetica"/>
          <w:sz w:val="21"/>
          <w:szCs w:val="21"/>
          <w:lang w:val="en-GB"/>
        </w:rPr>
        <w:t xml:space="preserve"> </w:t>
      </w:r>
      <w:r w:rsidR="00AE04B4" w:rsidRPr="005817C5">
        <w:rPr>
          <w:rFonts w:ascii="Palatino Linotype" w:hAnsi="Palatino Linotype" w:cs="Helvetica"/>
          <w:sz w:val="21"/>
          <w:szCs w:val="21"/>
          <w:lang w:val="en-GB"/>
        </w:rPr>
        <w:t>nine</w:t>
      </w:r>
      <w:r w:rsidR="00F00846" w:rsidRPr="005817C5">
        <w:rPr>
          <w:rFonts w:ascii="Palatino Linotype" w:hAnsi="Palatino Linotype" w:cs="Helvetica"/>
          <w:sz w:val="21"/>
          <w:szCs w:val="21"/>
          <w:lang w:val="en-GB"/>
        </w:rPr>
        <w:t xml:space="preserve"> year</w:t>
      </w:r>
      <w:r w:rsidR="00AE04B4" w:rsidRPr="005817C5">
        <w:rPr>
          <w:rFonts w:ascii="Palatino Linotype" w:hAnsi="Palatino Linotype" w:cs="Helvetica"/>
          <w:sz w:val="21"/>
          <w:szCs w:val="21"/>
          <w:lang w:val="en-GB"/>
        </w:rPr>
        <w:t>s</w:t>
      </w:r>
      <w:r w:rsidR="00F00846" w:rsidRPr="005817C5">
        <w:rPr>
          <w:rFonts w:ascii="Palatino Linotype" w:hAnsi="Palatino Linotype" w:cs="Helvetica"/>
          <w:sz w:val="21"/>
          <w:szCs w:val="21"/>
          <w:lang w:val="en-GB"/>
        </w:rPr>
        <w:t xml:space="preserve"> since the end of war.  </w:t>
      </w:r>
    </w:p>
    <w:p w:rsidR="00A11D73" w:rsidRPr="005817C5" w:rsidRDefault="00A11D73" w:rsidP="009C2134">
      <w:pPr>
        <w:pStyle w:val="NormalWeb"/>
        <w:shd w:val="clear" w:color="auto" w:fill="FFFFFF"/>
        <w:spacing w:before="0" w:beforeAutospacing="0" w:after="120" w:afterAutospacing="0" w:line="252" w:lineRule="auto"/>
        <w:jc w:val="both"/>
        <w:textAlignment w:val="baseline"/>
        <w:rPr>
          <w:rFonts w:ascii="Palatino Linotype" w:hAnsi="Palatino Linotype" w:cs="Helvetica"/>
          <w:sz w:val="21"/>
          <w:szCs w:val="21"/>
          <w:lang w:val="en-GB"/>
        </w:rPr>
      </w:pPr>
      <w:r w:rsidRPr="005817C5">
        <w:rPr>
          <w:rFonts w:ascii="Palatino Linotype" w:hAnsi="Palatino Linotype" w:cs="Helvetica"/>
          <w:sz w:val="21"/>
          <w:szCs w:val="21"/>
          <w:lang w:val="en-GB"/>
        </w:rPr>
        <w:t xml:space="preserve">The process </w:t>
      </w:r>
      <w:r w:rsidR="009511FC" w:rsidRPr="005817C5">
        <w:rPr>
          <w:rFonts w:ascii="Palatino Linotype" w:hAnsi="Palatino Linotype" w:cs="Helvetica"/>
          <w:sz w:val="21"/>
          <w:szCs w:val="21"/>
          <w:lang w:val="en-GB"/>
        </w:rPr>
        <w:t xml:space="preserve">initiated by the UNP when it came to power in 1977 to </w:t>
      </w:r>
      <w:r w:rsidRPr="005817C5">
        <w:rPr>
          <w:rFonts w:ascii="Palatino Linotype" w:hAnsi="Palatino Linotype" w:cs="Helvetica"/>
          <w:sz w:val="21"/>
          <w:szCs w:val="21"/>
          <w:lang w:val="en-GB"/>
        </w:rPr>
        <w:t xml:space="preserve">surrender the country and its economy to </w:t>
      </w:r>
      <w:r w:rsidR="001F6929" w:rsidRPr="005817C5">
        <w:rPr>
          <w:rFonts w:ascii="Palatino Linotype" w:hAnsi="Palatino Linotype" w:cs="Helvetica"/>
          <w:sz w:val="21"/>
          <w:szCs w:val="21"/>
          <w:lang w:val="en-GB"/>
        </w:rPr>
        <w:t>imperialism</w:t>
      </w:r>
      <w:r w:rsidRPr="005817C5">
        <w:rPr>
          <w:rFonts w:ascii="Palatino Linotype" w:hAnsi="Palatino Linotype" w:cs="Helvetica"/>
          <w:sz w:val="21"/>
          <w:szCs w:val="21"/>
          <w:lang w:val="en-GB"/>
        </w:rPr>
        <w:t xml:space="preserve"> </w:t>
      </w:r>
      <w:r w:rsidR="009511FC" w:rsidRPr="005817C5">
        <w:rPr>
          <w:rFonts w:ascii="Palatino Linotype" w:hAnsi="Palatino Linotype" w:cs="Helvetica"/>
          <w:sz w:val="21"/>
          <w:szCs w:val="21"/>
          <w:lang w:val="en-GB"/>
        </w:rPr>
        <w:t>continued</w:t>
      </w:r>
      <w:r w:rsidR="00F00846" w:rsidRPr="005817C5">
        <w:rPr>
          <w:rFonts w:ascii="Palatino Linotype" w:hAnsi="Palatino Linotype" w:cs="Helvetica"/>
          <w:sz w:val="21"/>
          <w:szCs w:val="21"/>
          <w:lang w:val="en-GB"/>
        </w:rPr>
        <w:t xml:space="preserve"> in the name of meeting war</w:t>
      </w:r>
      <w:r w:rsidR="00AE04B4" w:rsidRPr="005817C5">
        <w:rPr>
          <w:rFonts w:ascii="Palatino Linotype" w:hAnsi="Palatino Linotype" w:cs="Helvetica"/>
          <w:sz w:val="21"/>
          <w:szCs w:val="21"/>
          <w:lang w:val="en-GB"/>
        </w:rPr>
        <w:t xml:space="preserve"> expenditure</w:t>
      </w:r>
      <w:r w:rsidR="00F00846" w:rsidRPr="005817C5">
        <w:rPr>
          <w:rFonts w:ascii="Palatino Linotype" w:hAnsi="Palatino Linotype" w:cs="Helvetica"/>
          <w:sz w:val="21"/>
          <w:szCs w:val="21"/>
          <w:lang w:val="en-GB"/>
        </w:rPr>
        <w:t xml:space="preserve">. </w:t>
      </w:r>
      <w:r w:rsidR="00AE04B4" w:rsidRPr="005817C5">
        <w:rPr>
          <w:rFonts w:ascii="Palatino Linotype" w:hAnsi="Palatino Linotype" w:cs="Helvetica"/>
          <w:sz w:val="21"/>
          <w:szCs w:val="21"/>
          <w:lang w:val="en-GB"/>
        </w:rPr>
        <w:t>I</w:t>
      </w:r>
      <w:r w:rsidR="00F00846" w:rsidRPr="005817C5">
        <w:rPr>
          <w:rFonts w:ascii="Palatino Linotype" w:hAnsi="Palatino Linotype" w:cs="Helvetica"/>
          <w:sz w:val="21"/>
          <w:szCs w:val="21"/>
          <w:lang w:val="en-GB"/>
        </w:rPr>
        <w:t>mperialist and hegemonic powers that aided the government to win the war</w:t>
      </w:r>
      <w:r w:rsidR="009511FC" w:rsidRPr="005817C5">
        <w:rPr>
          <w:rFonts w:ascii="Palatino Linotype" w:hAnsi="Palatino Linotype" w:cs="Helvetica"/>
          <w:sz w:val="21"/>
          <w:szCs w:val="21"/>
          <w:lang w:val="en-GB"/>
        </w:rPr>
        <w:t xml:space="preserve"> </w:t>
      </w:r>
      <w:r w:rsidR="00F00846" w:rsidRPr="005817C5">
        <w:rPr>
          <w:rFonts w:ascii="Palatino Linotype" w:hAnsi="Palatino Linotype" w:cs="Helvetica"/>
          <w:sz w:val="21"/>
          <w:szCs w:val="21"/>
          <w:lang w:val="en-GB"/>
        </w:rPr>
        <w:t xml:space="preserve">hold the country to ransom using issues of human rights, war crimes and unresolved aspects of the national question. China’s economic influence in the country grew in this context </w:t>
      </w:r>
      <w:r w:rsidR="009511FC" w:rsidRPr="005817C5">
        <w:rPr>
          <w:rFonts w:ascii="Palatino Linotype" w:hAnsi="Palatino Linotype" w:cs="Helvetica"/>
          <w:sz w:val="21"/>
          <w:szCs w:val="21"/>
          <w:lang w:val="en-GB"/>
        </w:rPr>
        <w:t xml:space="preserve">to </w:t>
      </w:r>
      <w:r w:rsidR="00AE04B4" w:rsidRPr="005817C5">
        <w:rPr>
          <w:rFonts w:ascii="Palatino Linotype" w:hAnsi="Palatino Linotype" w:cs="Helvetica"/>
          <w:sz w:val="21"/>
          <w:szCs w:val="21"/>
          <w:lang w:val="en-GB"/>
        </w:rPr>
        <w:t>bec</w:t>
      </w:r>
      <w:r w:rsidR="009511FC" w:rsidRPr="005817C5">
        <w:rPr>
          <w:rFonts w:ascii="Palatino Linotype" w:hAnsi="Palatino Linotype" w:cs="Helvetica"/>
          <w:sz w:val="21"/>
          <w:szCs w:val="21"/>
          <w:lang w:val="en-GB"/>
        </w:rPr>
        <w:t>o</w:t>
      </w:r>
      <w:r w:rsidR="00AE04B4" w:rsidRPr="005817C5">
        <w:rPr>
          <w:rFonts w:ascii="Palatino Linotype" w:hAnsi="Palatino Linotype" w:cs="Helvetica"/>
          <w:sz w:val="21"/>
          <w:szCs w:val="21"/>
          <w:lang w:val="en-GB"/>
        </w:rPr>
        <w:t>me</w:t>
      </w:r>
      <w:r w:rsidR="00F00846" w:rsidRPr="005817C5">
        <w:rPr>
          <w:rFonts w:ascii="Palatino Linotype" w:hAnsi="Palatino Linotype" w:cs="Helvetica"/>
          <w:sz w:val="21"/>
          <w:szCs w:val="21"/>
          <w:lang w:val="en-GB"/>
        </w:rPr>
        <w:t xml:space="preserve"> an issue </w:t>
      </w:r>
      <w:r w:rsidR="009511FC" w:rsidRPr="005817C5">
        <w:rPr>
          <w:rFonts w:ascii="Palatino Linotype" w:hAnsi="Palatino Linotype" w:cs="Helvetica"/>
          <w:sz w:val="21"/>
          <w:szCs w:val="21"/>
          <w:lang w:val="en-GB"/>
        </w:rPr>
        <w:t>for</w:t>
      </w:r>
      <w:r w:rsidR="00F00846" w:rsidRPr="005817C5">
        <w:rPr>
          <w:rFonts w:ascii="Palatino Linotype" w:hAnsi="Palatino Linotype" w:cs="Helvetica"/>
          <w:sz w:val="21"/>
          <w:szCs w:val="21"/>
          <w:lang w:val="en-GB"/>
        </w:rPr>
        <w:t xml:space="preserve"> </w:t>
      </w:r>
      <w:r w:rsidR="00AE04B4" w:rsidRPr="005817C5">
        <w:rPr>
          <w:rFonts w:ascii="Palatino Linotype" w:hAnsi="Palatino Linotype" w:cs="Helvetica"/>
          <w:sz w:val="21"/>
          <w:szCs w:val="21"/>
          <w:lang w:val="en-GB"/>
        </w:rPr>
        <w:t>leading sections in the government</w:t>
      </w:r>
      <w:r w:rsidR="00F00846" w:rsidRPr="005817C5">
        <w:rPr>
          <w:rFonts w:ascii="Palatino Linotype" w:hAnsi="Palatino Linotype" w:cs="Helvetica"/>
          <w:sz w:val="21"/>
          <w:szCs w:val="21"/>
          <w:lang w:val="en-GB"/>
        </w:rPr>
        <w:t xml:space="preserve"> loyal to</w:t>
      </w:r>
      <w:r w:rsidR="003C0271" w:rsidRPr="005817C5">
        <w:rPr>
          <w:rFonts w:ascii="Palatino Linotype" w:hAnsi="Palatino Linotype" w:cs="Helvetica"/>
          <w:sz w:val="21"/>
          <w:szCs w:val="21"/>
          <w:lang w:val="en-GB"/>
        </w:rPr>
        <w:t xml:space="preserve"> imperialist and hegemonic powers</w:t>
      </w:r>
      <w:r w:rsidR="00C93E24" w:rsidRPr="005817C5">
        <w:rPr>
          <w:rFonts w:ascii="Palatino Linotype" w:hAnsi="Palatino Linotype" w:cs="Helvetica"/>
          <w:sz w:val="21"/>
          <w:szCs w:val="21"/>
          <w:lang w:val="en-GB"/>
        </w:rPr>
        <w:t xml:space="preserve">. </w:t>
      </w:r>
      <w:r w:rsidR="009511FC" w:rsidRPr="005817C5">
        <w:rPr>
          <w:rFonts w:ascii="Palatino Linotype" w:hAnsi="Palatino Linotype" w:cs="Helvetica"/>
          <w:sz w:val="21"/>
          <w:szCs w:val="21"/>
          <w:lang w:val="en-GB"/>
        </w:rPr>
        <w:t>T</w:t>
      </w:r>
      <w:r w:rsidR="00AE04B4" w:rsidRPr="005817C5">
        <w:rPr>
          <w:rFonts w:ascii="Palatino Linotype" w:hAnsi="Palatino Linotype" w:cs="Helvetica"/>
          <w:sz w:val="21"/>
          <w:szCs w:val="21"/>
          <w:lang w:val="en-GB"/>
        </w:rPr>
        <w:t xml:space="preserve">he government, </w:t>
      </w:r>
      <w:r w:rsidR="009511FC" w:rsidRPr="005817C5">
        <w:rPr>
          <w:rFonts w:ascii="Palatino Linotype" w:hAnsi="Palatino Linotype" w:cs="Helvetica"/>
          <w:sz w:val="21"/>
          <w:szCs w:val="21"/>
          <w:lang w:val="en-GB"/>
        </w:rPr>
        <w:t xml:space="preserve">rather than </w:t>
      </w:r>
      <w:r w:rsidR="00C93E24" w:rsidRPr="005817C5">
        <w:rPr>
          <w:rFonts w:ascii="Palatino Linotype" w:hAnsi="Palatino Linotype" w:cs="Helvetica"/>
          <w:sz w:val="21"/>
          <w:szCs w:val="21"/>
          <w:lang w:val="en-GB"/>
        </w:rPr>
        <w:t>control</w:t>
      </w:r>
      <w:r w:rsidR="00AE04B4" w:rsidRPr="005817C5">
        <w:rPr>
          <w:rFonts w:ascii="Palatino Linotype" w:hAnsi="Palatino Linotype" w:cs="Helvetica"/>
          <w:sz w:val="21"/>
          <w:szCs w:val="21"/>
          <w:lang w:val="en-GB"/>
        </w:rPr>
        <w:t xml:space="preserve"> Chinese investment</w:t>
      </w:r>
      <w:r w:rsidR="00C93E24" w:rsidRPr="005817C5">
        <w:rPr>
          <w:rFonts w:ascii="Palatino Linotype" w:hAnsi="Palatino Linotype" w:cs="Helvetica"/>
          <w:sz w:val="21"/>
          <w:szCs w:val="21"/>
          <w:lang w:val="en-GB"/>
        </w:rPr>
        <w:t xml:space="preserve"> </w:t>
      </w:r>
      <w:r w:rsidR="00AE04B4" w:rsidRPr="005817C5">
        <w:rPr>
          <w:rFonts w:ascii="Palatino Linotype" w:hAnsi="Palatino Linotype" w:cs="Helvetica"/>
          <w:sz w:val="21"/>
          <w:szCs w:val="21"/>
          <w:lang w:val="en-GB"/>
        </w:rPr>
        <w:t>in ways to protect</w:t>
      </w:r>
      <w:r w:rsidR="00C93E24" w:rsidRPr="005817C5">
        <w:rPr>
          <w:rFonts w:ascii="Palatino Linotype" w:hAnsi="Palatino Linotype" w:cs="Helvetica"/>
          <w:sz w:val="21"/>
          <w:szCs w:val="21"/>
          <w:lang w:val="en-GB"/>
        </w:rPr>
        <w:t xml:space="preserve"> the national economy, yields to imperialist and hegemonic</w:t>
      </w:r>
      <w:r w:rsidR="003C0271" w:rsidRPr="005817C5">
        <w:rPr>
          <w:rFonts w:ascii="Palatino Linotype" w:hAnsi="Palatino Linotype" w:cs="Helvetica"/>
          <w:sz w:val="21"/>
          <w:szCs w:val="21"/>
          <w:lang w:val="en-GB"/>
        </w:rPr>
        <w:t xml:space="preserve"> </w:t>
      </w:r>
      <w:r w:rsidR="00C93E24" w:rsidRPr="005817C5">
        <w:rPr>
          <w:rFonts w:ascii="Palatino Linotype" w:hAnsi="Palatino Linotype" w:cs="Helvetica"/>
          <w:sz w:val="21"/>
          <w:szCs w:val="21"/>
          <w:lang w:val="en-GB"/>
        </w:rPr>
        <w:t>pressure</w:t>
      </w:r>
      <w:r w:rsidR="00107968" w:rsidRPr="005817C5">
        <w:rPr>
          <w:rFonts w:ascii="Palatino Linotype" w:hAnsi="Palatino Linotype" w:cs="Helvetica"/>
          <w:sz w:val="21"/>
          <w:szCs w:val="21"/>
          <w:lang w:val="en-GB"/>
        </w:rPr>
        <w:t xml:space="preserve"> </w:t>
      </w:r>
      <w:r w:rsidR="009511FC" w:rsidRPr="005817C5">
        <w:rPr>
          <w:rFonts w:ascii="Palatino Linotype" w:hAnsi="Palatino Linotype" w:cs="Helvetica"/>
          <w:sz w:val="21"/>
          <w:szCs w:val="21"/>
          <w:lang w:val="en-GB"/>
        </w:rPr>
        <w:t>to strengthen their grip in the name of</w:t>
      </w:r>
      <w:r w:rsidR="003C0271" w:rsidRPr="005817C5">
        <w:rPr>
          <w:rFonts w:ascii="Palatino Linotype" w:hAnsi="Palatino Linotype" w:cs="Helvetica"/>
          <w:sz w:val="21"/>
          <w:szCs w:val="21"/>
          <w:lang w:val="en-GB"/>
        </w:rPr>
        <w:t xml:space="preserve"> </w:t>
      </w:r>
      <w:r w:rsidR="009511FC" w:rsidRPr="005817C5">
        <w:rPr>
          <w:rFonts w:ascii="Palatino Linotype" w:hAnsi="Palatino Linotype" w:cs="Helvetica"/>
          <w:sz w:val="21"/>
          <w:szCs w:val="21"/>
          <w:lang w:val="en-GB"/>
        </w:rPr>
        <w:t>containing</w:t>
      </w:r>
      <w:r w:rsidR="003C0271" w:rsidRPr="005817C5">
        <w:rPr>
          <w:rFonts w:ascii="Palatino Linotype" w:hAnsi="Palatino Linotype" w:cs="Helvetica"/>
          <w:sz w:val="21"/>
          <w:szCs w:val="21"/>
          <w:lang w:val="en-GB"/>
        </w:rPr>
        <w:t xml:space="preserve"> Chinese influence</w:t>
      </w:r>
      <w:r w:rsidR="00C93E24" w:rsidRPr="005817C5">
        <w:rPr>
          <w:rFonts w:ascii="Palatino Linotype" w:hAnsi="Palatino Linotype" w:cs="Helvetica"/>
          <w:sz w:val="21"/>
          <w:szCs w:val="21"/>
          <w:lang w:val="en-GB"/>
        </w:rPr>
        <w:t xml:space="preserve">, which </w:t>
      </w:r>
      <w:r w:rsidR="001F6929" w:rsidRPr="005817C5">
        <w:rPr>
          <w:rFonts w:ascii="Palatino Linotype" w:hAnsi="Palatino Linotype" w:cs="Helvetica"/>
          <w:sz w:val="21"/>
          <w:szCs w:val="21"/>
          <w:lang w:val="en-GB"/>
        </w:rPr>
        <w:t>is still strong in the economy</w:t>
      </w:r>
      <w:r w:rsidR="00C93E24" w:rsidRPr="005817C5">
        <w:rPr>
          <w:rFonts w:ascii="Palatino Linotype" w:hAnsi="Palatino Linotype" w:cs="Helvetica"/>
          <w:sz w:val="21"/>
          <w:szCs w:val="21"/>
          <w:lang w:val="en-GB"/>
        </w:rPr>
        <w:t xml:space="preserve">.  </w:t>
      </w:r>
    </w:p>
    <w:p w:rsidR="00C93E24" w:rsidRPr="005817C5" w:rsidRDefault="00E53970" w:rsidP="009C2134">
      <w:pPr>
        <w:pStyle w:val="NormalWeb"/>
        <w:shd w:val="clear" w:color="auto" w:fill="FFFFFF"/>
        <w:spacing w:before="0" w:beforeAutospacing="0" w:after="120" w:afterAutospacing="0" w:line="252" w:lineRule="auto"/>
        <w:jc w:val="both"/>
        <w:textAlignment w:val="baseline"/>
        <w:rPr>
          <w:rFonts w:ascii="Palatino Linotype" w:hAnsi="Palatino Linotype" w:cs="Helvetica"/>
          <w:sz w:val="21"/>
          <w:szCs w:val="21"/>
          <w:lang w:val="en-GB"/>
        </w:rPr>
      </w:pPr>
      <w:r w:rsidRPr="005817C5">
        <w:rPr>
          <w:rFonts w:ascii="Palatino Linotype" w:hAnsi="Palatino Linotype" w:cs="Helvetica"/>
          <w:sz w:val="21"/>
          <w:szCs w:val="21"/>
          <w:lang w:val="en-GB"/>
        </w:rPr>
        <w:t xml:space="preserve">Amid the current political and economic crisis, including issues of economy, national question, post-war rehabilitation, law and order and deteriorating education and public health, the government now </w:t>
      </w:r>
      <w:r w:rsidR="00636172" w:rsidRPr="005817C5">
        <w:rPr>
          <w:rFonts w:ascii="Palatino Linotype" w:hAnsi="Palatino Linotype" w:cs="Helvetica"/>
          <w:sz w:val="21"/>
          <w:szCs w:val="21"/>
          <w:lang w:val="en-GB"/>
        </w:rPr>
        <w:t>hold</w:t>
      </w:r>
      <w:r w:rsidR="001F6929" w:rsidRPr="005817C5">
        <w:rPr>
          <w:rFonts w:ascii="Palatino Linotype" w:hAnsi="Palatino Linotype" w:cs="Helvetica"/>
          <w:sz w:val="21"/>
          <w:szCs w:val="21"/>
          <w:lang w:val="en-GB"/>
        </w:rPr>
        <w:t xml:space="preserve">s the </w:t>
      </w:r>
      <w:r w:rsidR="00636172" w:rsidRPr="005817C5">
        <w:rPr>
          <w:rFonts w:ascii="Palatino Linotype" w:hAnsi="Palatino Linotype" w:cs="Helvetica"/>
          <w:sz w:val="21"/>
          <w:szCs w:val="21"/>
          <w:lang w:val="en-GB"/>
        </w:rPr>
        <w:t xml:space="preserve">long delayed </w:t>
      </w:r>
      <w:r w:rsidRPr="005817C5">
        <w:rPr>
          <w:rFonts w:ascii="Palatino Linotype" w:hAnsi="Palatino Linotype" w:cs="Helvetica"/>
          <w:sz w:val="21"/>
          <w:szCs w:val="21"/>
          <w:lang w:val="en-GB"/>
        </w:rPr>
        <w:t xml:space="preserve">elections to local government. The </w:t>
      </w:r>
      <w:r w:rsidR="001F6929" w:rsidRPr="005817C5">
        <w:rPr>
          <w:rFonts w:ascii="Palatino Linotype" w:hAnsi="Palatino Linotype" w:cs="Helvetica"/>
          <w:sz w:val="21"/>
          <w:szCs w:val="21"/>
          <w:lang w:val="en-GB"/>
        </w:rPr>
        <w:t>bankruptcy</w:t>
      </w:r>
      <w:r w:rsidRPr="005817C5">
        <w:rPr>
          <w:rFonts w:ascii="Palatino Linotype" w:hAnsi="Palatino Linotype" w:cs="Helvetica"/>
          <w:sz w:val="21"/>
          <w:szCs w:val="21"/>
          <w:lang w:val="en-GB"/>
        </w:rPr>
        <w:t xml:space="preserve"> of electoral </w:t>
      </w:r>
      <w:r w:rsidR="001F6929" w:rsidRPr="005817C5">
        <w:rPr>
          <w:rFonts w:ascii="Palatino Linotype" w:hAnsi="Palatino Linotype" w:cs="Helvetica"/>
          <w:sz w:val="21"/>
          <w:szCs w:val="21"/>
          <w:lang w:val="en-GB"/>
        </w:rPr>
        <w:t>politics</w:t>
      </w:r>
      <w:r w:rsidRPr="005817C5">
        <w:rPr>
          <w:rFonts w:ascii="Palatino Linotype" w:hAnsi="Palatino Linotype" w:cs="Helvetica"/>
          <w:sz w:val="21"/>
          <w:szCs w:val="21"/>
          <w:lang w:val="en-GB"/>
        </w:rPr>
        <w:t xml:space="preserve"> has led to </w:t>
      </w:r>
      <w:r w:rsidR="001F6929" w:rsidRPr="005817C5">
        <w:rPr>
          <w:rFonts w:ascii="Palatino Linotype" w:hAnsi="Palatino Linotype" w:cs="Helvetica"/>
          <w:sz w:val="21"/>
          <w:szCs w:val="21"/>
          <w:lang w:val="en-GB"/>
        </w:rPr>
        <w:t xml:space="preserve">much </w:t>
      </w:r>
      <w:r w:rsidR="00C93E24" w:rsidRPr="005817C5">
        <w:rPr>
          <w:rFonts w:ascii="Palatino Linotype" w:hAnsi="Palatino Linotype" w:cs="Helvetica"/>
          <w:sz w:val="21"/>
          <w:szCs w:val="21"/>
          <w:lang w:val="en-GB"/>
        </w:rPr>
        <w:t xml:space="preserve">attention to matters of a sensational and even personal nature in the </w:t>
      </w:r>
      <w:r w:rsidR="001F6929" w:rsidRPr="005817C5">
        <w:rPr>
          <w:rFonts w:ascii="Palatino Linotype" w:hAnsi="Palatino Linotype" w:cs="Helvetica"/>
          <w:sz w:val="21"/>
          <w:szCs w:val="21"/>
          <w:lang w:val="en-GB"/>
        </w:rPr>
        <w:t>bid</w:t>
      </w:r>
      <w:r w:rsidR="00C93E24" w:rsidRPr="005817C5">
        <w:rPr>
          <w:rFonts w:ascii="Palatino Linotype" w:hAnsi="Palatino Linotype" w:cs="Helvetica"/>
          <w:sz w:val="21"/>
          <w:szCs w:val="21"/>
          <w:lang w:val="en-GB"/>
        </w:rPr>
        <w:t xml:space="preserve"> of </w:t>
      </w:r>
      <w:r w:rsidR="001F6929" w:rsidRPr="005817C5">
        <w:rPr>
          <w:rFonts w:ascii="Palatino Linotype" w:hAnsi="Palatino Linotype" w:cs="Helvetica"/>
          <w:sz w:val="21"/>
          <w:szCs w:val="21"/>
          <w:lang w:val="en-GB"/>
        </w:rPr>
        <w:t xml:space="preserve">the </w:t>
      </w:r>
      <w:r w:rsidR="00C93E24" w:rsidRPr="005817C5">
        <w:rPr>
          <w:rFonts w:ascii="Palatino Linotype" w:hAnsi="Palatino Linotype" w:cs="Helvetica"/>
          <w:sz w:val="21"/>
          <w:szCs w:val="21"/>
          <w:lang w:val="en-GB"/>
        </w:rPr>
        <w:t>parties to control local authorities.</w:t>
      </w:r>
    </w:p>
    <w:p w:rsidR="00C93E24" w:rsidRPr="005817C5" w:rsidRDefault="00C93E24" w:rsidP="009C2134">
      <w:pPr>
        <w:pStyle w:val="NormalWeb"/>
        <w:shd w:val="clear" w:color="auto" w:fill="FFFFFF"/>
        <w:spacing w:before="0" w:beforeAutospacing="0" w:after="120" w:afterAutospacing="0" w:line="252" w:lineRule="auto"/>
        <w:jc w:val="both"/>
        <w:textAlignment w:val="baseline"/>
        <w:rPr>
          <w:rFonts w:ascii="Palatino Linotype" w:hAnsi="Palatino Linotype" w:cs="Helvetica"/>
          <w:sz w:val="21"/>
          <w:szCs w:val="21"/>
          <w:lang w:val="en-GB"/>
        </w:rPr>
      </w:pPr>
      <w:r w:rsidRPr="005817C5">
        <w:rPr>
          <w:rFonts w:ascii="Palatino Linotype" w:hAnsi="Palatino Linotype" w:cs="Helvetica"/>
          <w:sz w:val="21"/>
          <w:szCs w:val="21"/>
          <w:lang w:val="en-GB"/>
        </w:rPr>
        <w:t xml:space="preserve">Local government is not about national policy and </w:t>
      </w:r>
      <w:r w:rsidR="00CF027F" w:rsidRPr="005817C5">
        <w:rPr>
          <w:rFonts w:ascii="Palatino Linotype" w:hAnsi="Palatino Linotype" w:cs="Helvetica"/>
          <w:sz w:val="21"/>
          <w:szCs w:val="21"/>
          <w:lang w:val="en-GB"/>
        </w:rPr>
        <w:t>ha</w:t>
      </w:r>
      <w:r w:rsidR="00E53970" w:rsidRPr="005817C5">
        <w:rPr>
          <w:rFonts w:ascii="Palatino Linotype" w:hAnsi="Palatino Linotype" w:cs="Helvetica"/>
          <w:sz w:val="21"/>
          <w:szCs w:val="21"/>
          <w:lang w:val="en-GB"/>
        </w:rPr>
        <w:t>s</w:t>
      </w:r>
      <w:r w:rsidR="001F6929" w:rsidRPr="005817C5">
        <w:rPr>
          <w:rFonts w:ascii="Palatino Linotype" w:hAnsi="Palatino Linotype" w:cs="Helvetica"/>
          <w:sz w:val="21"/>
          <w:szCs w:val="21"/>
          <w:lang w:val="en-GB"/>
        </w:rPr>
        <w:t xml:space="preserve"> for long</w:t>
      </w:r>
      <w:r w:rsidR="00CF027F" w:rsidRPr="005817C5">
        <w:rPr>
          <w:rFonts w:ascii="Palatino Linotype" w:hAnsi="Palatino Linotype" w:cs="Helvetica"/>
          <w:sz w:val="21"/>
          <w:szCs w:val="21"/>
          <w:lang w:val="en-GB"/>
        </w:rPr>
        <w:t xml:space="preserve"> been perverted by parliamentary politics to become </w:t>
      </w:r>
      <w:r w:rsidR="001F6929" w:rsidRPr="005817C5">
        <w:rPr>
          <w:rFonts w:ascii="Palatino Linotype" w:hAnsi="Palatino Linotype" w:cs="Helvetica"/>
          <w:sz w:val="21"/>
          <w:szCs w:val="21"/>
          <w:lang w:val="en-GB"/>
        </w:rPr>
        <w:t xml:space="preserve">an </w:t>
      </w:r>
      <w:r w:rsidR="00CF027F" w:rsidRPr="005817C5">
        <w:rPr>
          <w:rFonts w:ascii="Palatino Linotype" w:hAnsi="Palatino Linotype" w:cs="Helvetica"/>
          <w:sz w:val="21"/>
          <w:szCs w:val="21"/>
          <w:lang w:val="en-GB"/>
        </w:rPr>
        <w:t>extension</w:t>
      </w:r>
      <w:r w:rsidR="001F6929" w:rsidRPr="005817C5">
        <w:rPr>
          <w:rFonts w:ascii="Palatino Linotype" w:hAnsi="Palatino Linotype" w:cs="Helvetica"/>
          <w:sz w:val="21"/>
          <w:szCs w:val="21"/>
          <w:lang w:val="en-GB"/>
        </w:rPr>
        <w:t xml:space="preserve"> </w:t>
      </w:r>
      <w:r w:rsidR="00CF027F" w:rsidRPr="005817C5">
        <w:rPr>
          <w:rFonts w:ascii="Palatino Linotype" w:hAnsi="Palatino Linotype" w:cs="Helvetica"/>
          <w:sz w:val="21"/>
          <w:szCs w:val="21"/>
          <w:lang w:val="en-GB"/>
        </w:rPr>
        <w:t xml:space="preserve">of political power at the national level. The people </w:t>
      </w:r>
      <w:r w:rsidR="00636172" w:rsidRPr="005817C5">
        <w:rPr>
          <w:rFonts w:ascii="Palatino Linotype" w:hAnsi="Palatino Linotype" w:cs="Helvetica"/>
          <w:sz w:val="21"/>
          <w:szCs w:val="21"/>
          <w:lang w:val="en-GB"/>
        </w:rPr>
        <w:t xml:space="preserve">should </w:t>
      </w:r>
      <w:r w:rsidR="00CF027F" w:rsidRPr="005817C5">
        <w:rPr>
          <w:rFonts w:ascii="Palatino Linotype" w:hAnsi="Palatino Linotype" w:cs="Helvetica"/>
          <w:sz w:val="21"/>
          <w:szCs w:val="21"/>
          <w:lang w:val="en-GB"/>
        </w:rPr>
        <w:t xml:space="preserve">see this clearly, and </w:t>
      </w:r>
      <w:r w:rsidR="00636172" w:rsidRPr="005817C5">
        <w:rPr>
          <w:rFonts w:ascii="Palatino Linotype" w:hAnsi="Palatino Linotype" w:cs="Helvetica"/>
          <w:sz w:val="21"/>
          <w:szCs w:val="21"/>
          <w:lang w:val="en-GB"/>
        </w:rPr>
        <w:t>use the</w:t>
      </w:r>
      <w:r w:rsidR="001F6929" w:rsidRPr="005817C5">
        <w:rPr>
          <w:rFonts w:ascii="Palatino Linotype" w:hAnsi="Palatino Linotype" w:cs="Helvetica"/>
          <w:sz w:val="21"/>
          <w:szCs w:val="21"/>
          <w:lang w:val="en-GB"/>
        </w:rPr>
        <w:t xml:space="preserve"> revived</w:t>
      </w:r>
      <w:r w:rsidR="00636172" w:rsidRPr="005817C5">
        <w:rPr>
          <w:rFonts w:ascii="Palatino Linotype" w:hAnsi="Palatino Linotype" w:cs="Helvetica"/>
          <w:sz w:val="21"/>
          <w:szCs w:val="21"/>
          <w:lang w:val="en-GB"/>
        </w:rPr>
        <w:t xml:space="preserve"> ward-wise elections to break the hegemony of big political parties and make local councils and elected representatives answerable to their electorate. Greater power to local authorities could be</w:t>
      </w:r>
      <w:r w:rsidR="001F6929" w:rsidRPr="005817C5">
        <w:rPr>
          <w:rFonts w:ascii="Palatino Linotype" w:hAnsi="Palatino Linotype" w:cs="Helvetica"/>
          <w:sz w:val="21"/>
          <w:szCs w:val="21"/>
          <w:lang w:val="en-GB"/>
        </w:rPr>
        <w:t xml:space="preserve"> made</w:t>
      </w:r>
      <w:r w:rsidR="00636172" w:rsidRPr="005817C5">
        <w:rPr>
          <w:rFonts w:ascii="Palatino Linotype" w:hAnsi="Palatino Linotype" w:cs="Helvetica"/>
          <w:sz w:val="21"/>
          <w:szCs w:val="21"/>
          <w:lang w:val="en-GB"/>
        </w:rPr>
        <w:t xml:space="preserve"> the stepping stone for devolution of power to the people</w:t>
      </w:r>
    </w:p>
    <w:p w:rsidR="002E28E8" w:rsidRPr="005817C5" w:rsidRDefault="00675E06" w:rsidP="00BF7A38">
      <w:pPr>
        <w:spacing w:before="0"/>
        <w:ind w:firstLine="0"/>
        <w:jc w:val="right"/>
        <w:rPr>
          <w:rFonts w:ascii="Palatino Linotype" w:hAnsi="Palatino Linotype"/>
          <w:b/>
          <w:i/>
          <w:sz w:val="28"/>
          <w:szCs w:val="28"/>
          <w:u w:val="single"/>
        </w:rPr>
      </w:pPr>
      <w:r w:rsidRPr="005817C5">
        <w:rPr>
          <w:rFonts w:ascii="Palatino Linotype" w:hAnsi="Palatino Linotype" w:cs="Helvetica"/>
          <w:noProof/>
          <w:sz w:val="21"/>
          <w:szCs w:val="21"/>
        </w:rPr>
        <w:pict>
          <v:shape id="_x0000_s1043" type="#_x0000_t202" style="position:absolute;left:0;text-align:left;margin-left:-4.9pt;margin-top:3.35pt;width:5in;height:27.6pt;z-index:251668992" stroked="f">
            <v:textbox style="mso-next-textbox:#_x0000_s1043">
              <w:txbxContent>
                <w:p w:rsidR="00444749" w:rsidRPr="00713E6B" w:rsidRDefault="00444749" w:rsidP="0093628A">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w:t>
                  </w:r>
                  <w:r>
                    <w:rPr>
                      <w:rFonts w:ascii="Palatino Linotype" w:hAnsi="Palatino Linotype"/>
                      <w:b/>
                      <w:i/>
                      <w:sz w:val="18"/>
                      <w:szCs w:val="18"/>
                    </w:rPr>
                    <w:tab/>
                    <w:t>Marxist Leninist New Democracy 64</w:t>
                  </w:r>
                </w:p>
              </w:txbxContent>
            </v:textbox>
          </v:shape>
        </w:pict>
      </w:r>
      <w:r w:rsidR="0005460C" w:rsidRPr="005817C5">
        <w:rPr>
          <w:rFonts w:ascii="Palatino Linotype" w:hAnsi="Palatino Linotype"/>
          <w:bCs/>
          <w:sz w:val="20"/>
          <w:szCs w:val="20"/>
        </w:rPr>
        <w:br w:type="page"/>
      </w:r>
      <w:r w:rsidR="0080477B" w:rsidRPr="005817C5">
        <w:rPr>
          <w:rFonts w:ascii="Palatino Linotype" w:hAnsi="Palatino Linotype"/>
          <w:b/>
          <w:i/>
          <w:sz w:val="28"/>
          <w:szCs w:val="28"/>
          <w:u w:val="single"/>
        </w:rPr>
        <w:lastRenderedPageBreak/>
        <w:t>International Affairs Study Group</w:t>
      </w:r>
      <w:r w:rsidR="00C93769" w:rsidRPr="005817C5">
        <w:rPr>
          <w:rFonts w:ascii="Palatino Linotype" w:hAnsi="Palatino Linotype"/>
          <w:b/>
          <w:i/>
          <w:sz w:val="28"/>
          <w:szCs w:val="28"/>
          <w:u w:val="single"/>
        </w:rPr>
        <w:t xml:space="preserve"> </w:t>
      </w:r>
      <w:r w:rsidR="0080477B" w:rsidRPr="005817C5">
        <w:rPr>
          <w:rFonts w:ascii="Palatino Linotype" w:hAnsi="Palatino Linotype"/>
          <w:b/>
          <w:i/>
          <w:sz w:val="28"/>
          <w:szCs w:val="28"/>
          <w:u w:val="single"/>
        </w:rPr>
        <w:t>of the NDMLP</w:t>
      </w:r>
    </w:p>
    <w:p w:rsidR="00C93769" w:rsidRPr="005817C5" w:rsidRDefault="00C93769" w:rsidP="0080477B">
      <w:pPr>
        <w:shd w:val="clear" w:color="auto" w:fill="FFFFFF"/>
        <w:spacing w:before="0"/>
        <w:ind w:firstLine="0"/>
        <w:jc w:val="right"/>
        <w:rPr>
          <w:rFonts w:ascii="Palatino Linotype" w:hAnsi="Palatino Linotype"/>
          <w:b/>
          <w:bCs/>
          <w:i/>
        </w:rPr>
      </w:pPr>
    </w:p>
    <w:p w:rsidR="0080477B" w:rsidRPr="005817C5" w:rsidRDefault="0080477B" w:rsidP="00186AA2">
      <w:pPr>
        <w:shd w:val="clear" w:color="auto" w:fill="FFFFFF"/>
        <w:spacing w:before="0"/>
        <w:ind w:firstLine="0"/>
        <w:jc w:val="center"/>
        <w:rPr>
          <w:rFonts w:ascii="Palatino Linotype" w:hAnsi="Palatino Linotype"/>
          <w:b/>
          <w:bCs/>
        </w:rPr>
      </w:pPr>
    </w:p>
    <w:p w:rsidR="005E501B" w:rsidRPr="005817C5" w:rsidRDefault="005E501B" w:rsidP="00186AA2">
      <w:pPr>
        <w:shd w:val="clear" w:color="auto" w:fill="FFFFFF"/>
        <w:spacing w:before="0"/>
        <w:ind w:firstLine="0"/>
        <w:jc w:val="center"/>
        <w:rPr>
          <w:rFonts w:ascii="Palatino Linotype" w:hAnsi="Palatino Linotype"/>
          <w:b/>
          <w:bCs/>
        </w:rPr>
      </w:pPr>
    </w:p>
    <w:p w:rsidR="00817A2C" w:rsidRPr="005817C5" w:rsidRDefault="00817A2C" w:rsidP="00186AA2">
      <w:pPr>
        <w:shd w:val="clear" w:color="auto" w:fill="FFFFFF"/>
        <w:spacing w:before="0"/>
        <w:ind w:firstLine="0"/>
        <w:jc w:val="center"/>
        <w:rPr>
          <w:rFonts w:ascii="Palatino Linotype" w:hAnsi="Palatino Linotype"/>
          <w:b/>
          <w:bCs/>
          <w:sz w:val="36"/>
          <w:szCs w:val="36"/>
        </w:rPr>
      </w:pPr>
      <w:r w:rsidRPr="005817C5">
        <w:rPr>
          <w:rFonts w:ascii="Palatino Linotype" w:hAnsi="Palatino Linotype"/>
          <w:b/>
          <w:bCs/>
          <w:sz w:val="36"/>
          <w:szCs w:val="36"/>
        </w:rPr>
        <w:t xml:space="preserve">Notes on </w:t>
      </w:r>
    </w:p>
    <w:p w:rsidR="00186AA2" w:rsidRPr="005817C5" w:rsidRDefault="00817A2C" w:rsidP="00186AA2">
      <w:pPr>
        <w:shd w:val="clear" w:color="auto" w:fill="FFFFFF"/>
        <w:spacing w:before="0"/>
        <w:ind w:firstLine="0"/>
        <w:jc w:val="center"/>
        <w:rPr>
          <w:rFonts w:ascii="Arial" w:hAnsi="Arial" w:cs="Arial"/>
          <w:b/>
          <w:bCs/>
          <w:sz w:val="44"/>
          <w:szCs w:val="44"/>
        </w:rPr>
      </w:pPr>
      <w:r w:rsidRPr="005817C5">
        <w:rPr>
          <w:rFonts w:ascii="Palatino Linotype" w:hAnsi="Palatino Linotype"/>
          <w:b/>
          <w:bCs/>
          <w:sz w:val="44"/>
          <w:szCs w:val="44"/>
        </w:rPr>
        <w:t>21</w:t>
      </w:r>
      <w:r w:rsidRPr="005817C5">
        <w:rPr>
          <w:rFonts w:ascii="Palatino Linotype" w:hAnsi="Palatino Linotype"/>
          <w:b/>
          <w:bCs/>
          <w:sz w:val="44"/>
          <w:szCs w:val="44"/>
          <w:vertAlign w:val="superscript"/>
        </w:rPr>
        <w:t>st</w:t>
      </w:r>
      <w:r w:rsidRPr="005817C5">
        <w:rPr>
          <w:rFonts w:ascii="Palatino Linotype" w:hAnsi="Palatino Linotype"/>
          <w:b/>
          <w:bCs/>
          <w:sz w:val="44"/>
          <w:szCs w:val="44"/>
        </w:rPr>
        <w:t xml:space="preserve"> Century </w:t>
      </w:r>
      <w:r w:rsidR="00D70921" w:rsidRPr="005817C5">
        <w:rPr>
          <w:rFonts w:ascii="Palatino Linotype" w:hAnsi="Palatino Linotype"/>
          <w:b/>
          <w:bCs/>
          <w:sz w:val="44"/>
          <w:szCs w:val="44"/>
        </w:rPr>
        <w:t xml:space="preserve">Imperialism </w:t>
      </w:r>
    </w:p>
    <w:p w:rsidR="00110AC6" w:rsidRPr="005817C5" w:rsidRDefault="00110AC6" w:rsidP="00964F01">
      <w:pPr>
        <w:shd w:val="clear" w:color="auto" w:fill="FFFFFF"/>
        <w:spacing w:before="0"/>
        <w:ind w:firstLine="0"/>
        <w:jc w:val="center"/>
        <w:rPr>
          <w:rFonts w:ascii="Palatino Linotype" w:hAnsi="Palatino Linotype"/>
          <w:b/>
          <w:bCs/>
        </w:rPr>
      </w:pPr>
    </w:p>
    <w:p w:rsidR="002E28E8" w:rsidRPr="005817C5" w:rsidRDefault="002E28E8" w:rsidP="00964F01">
      <w:pPr>
        <w:spacing w:before="0"/>
        <w:ind w:firstLine="0"/>
        <w:rPr>
          <w:rFonts w:ascii="Palatino Linotype" w:hAnsi="Palatino Linotype"/>
          <w:b/>
          <w:sz w:val="21"/>
          <w:szCs w:val="21"/>
        </w:rPr>
      </w:pPr>
    </w:p>
    <w:p w:rsidR="00B701EE" w:rsidRPr="005817C5" w:rsidRDefault="00F33C2D" w:rsidP="00B701EE">
      <w:pPr>
        <w:spacing w:before="0" w:line="264" w:lineRule="auto"/>
        <w:ind w:firstLine="0"/>
        <w:rPr>
          <w:rFonts w:ascii="Palatino Linotype" w:hAnsi="Palatino Linotype"/>
          <w:b/>
        </w:rPr>
      </w:pPr>
      <w:r w:rsidRPr="005817C5">
        <w:rPr>
          <w:rFonts w:ascii="Palatino Linotype" w:hAnsi="Palatino Linotype"/>
          <w:b/>
        </w:rPr>
        <w:t>U</w:t>
      </w:r>
      <w:r w:rsidR="00B701EE" w:rsidRPr="005817C5">
        <w:rPr>
          <w:rFonts w:ascii="Palatino Linotype" w:hAnsi="Palatino Linotype"/>
          <w:b/>
        </w:rPr>
        <w:t xml:space="preserve">nderstanding </w:t>
      </w:r>
      <w:r w:rsidR="00545AB2" w:rsidRPr="005817C5">
        <w:rPr>
          <w:rFonts w:ascii="Palatino Linotype" w:hAnsi="Palatino Linotype"/>
          <w:b/>
        </w:rPr>
        <w:t>I</w:t>
      </w:r>
      <w:r w:rsidR="00B701EE" w:rsidRPr="005817C5">
        <w:rPr>
          <w:rFonts w:ascii="Palatino Linotype" w:hAnsi="Palatino Linotype"/>
          <w:b/>
        </w:rPr>
        <w:t>mperialism</w:t>
      </w:r>
    </w:p>
    <w:p w:rsidR="00B701EE" w:rsidRPr="005817C5" w:rsidRDefault="007456A2" w:rsidP="00972202">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T</w:t>
      </w:r>
      <w:r w:rsidR="00B701EE" w:rsidRPr="005817C5">
        <w:rPr>
          <w:rFonts w:ascii="Palatino Linotype" w:hAnsi="Palatino Linotype"/>
          <w:sz w:val="21"/>
          <w:szCs w:val="21"/>
        </w:rPr>
        <w:t>ransformation of capitalism into imperialism</w:t>
      </w:r>
      <w:r w:rsidRPr="005817C5">
        <w:rPr>
          <w:rFonts w:ascii="Palatino Linotype" w:hAnsi="Palatino Linotype"/>
          <w:sz w:val="21"/>
          <w:szCs w:val="21"/>
        </w:rPr>
        <w:t>, which</w:t>
      </w:r>
      <w:r w:rsidR="00B701EE" w:rsidRPr="005817C5">
        <w:rPr>
          <w:rFonts w:ascii="Palatino Linotype" w:hAnsi="Palatino Linotype"/>
          <w:sz w:val="21"/>
          <w:szCs w:val="21"/>
        </w:rPr>
        <w:t xml:space="preserve"> Lenin recognized as the highest state of capitalism</w:t>
      </w:r>
      <w:r w:rsidRPr="005817C5">
        <w:rPr>
          <w:rFonts w:ascii="Palatino Linotype" w:hAnsi="Palatino Linotype"/>
          <w:sz w:val="21"/>
          <w:szCs w:val="21"/>
        </w:rPr>
        <w:t>, is inevitable.</w:t>
      </w:r>
      <w:r w:rsidR="00B701EE" w:rsidRPr="005817C5">
        <w:rPr>
          <w:rFonts w:ascii="Palatino Linotype" w:hAnsi="Palatino Linotype"/>
          <w:sz w:val="21"/>
          <w:szCs w:val="21"/>
        </w:rPr>
        <w:t xml:space="preserve"> </w:t>
      </w:r>
      <w:r w:rsidRPr="005817C5">
        <w:rPr>
          <w:rFonts w:ascii="Palatino Linotype" w:hAnsi="Palatino Linotype"/>
          <w:sz w:val="21"/>
          <w:szCs w:val="21"/>
        </w:rPr>
        <w:t>Lenin’s understanding of imperialism enlightened the working classes of capitalist countries and inspired national</w:t>
      </w:r>
      <w:r w:rsidR="00B701EE" w:rsidRPr="005817C5">
        <w:rPr>
          <w:rFonts w:ascii="Palatino Linotype" w:hAnsi="Palatino Linotype"/>
          <w:sz w:val="21"/>
          <w:szCs w:val="21"/>
        </w:rPr>
        <w:t xml:space="preserve"> struggle</w:t>
      </w:r>
      <w:r w:rsidRPr="005817C5">
        <w:rPr>
          <w:rFonts w:ascii="Palatino Linotype" w:hAnsi="Palatino Linotype"/>
          <w:sz w:val="21"/>
          <w:szCs w:val="21"/>
        </w:rPr>
        <w:t>s</w:t>
      </w:r>
      <w:r w:rsidR="00B701EE" w:rsidRPr="005817C5">
        <w:rPr>
          <w:rFonts w:ascii="Palatino Linotype" w:hAnsi="Palatino Linotype"/>
          <w:sz w:val="21"/>
          <w:szCs w:val="21"/>
        </w:rPr>
        <w:t xml:space="preserve"> against </w:t>
      </w:r>
      <w:r w:rsidRPr="005817C5">
        <w:rPr>
          <w:rFonts w:ascii="Palatino Linotype" w:hAnsi="Palatino Linotype"/>
          <w:sz w:val="21"/>
          <w:szCs w:val="21"/>
        </w:rPr>
        <w:t xml:space="preserve">colonial rule to weaken </w:t>
      </w:r>
      <w:r w:rsidR="00545AB2" w:rsidRPr="005817C5">
        <w:rPr>
          <w:rFonts w:ascii="Palatino Linotype" w:hAnsi="Palatino Linotype"/>
          <w:sz w:val="21"/>
          <w:szCs w:val="21"/>
        </w:rPr>
        <w:t>imperialism</w:t>
      </w:r>
      <w:r w:rsidRPr="005817C5">
        <w:rPr>
          <w:rFonts w:ascii="Palatino Linotype" w:hAnsi="Palatino Linotype"/>
          <w:sz w:val="21"/>
          <w:szCs w:val="21"/>
        </w:rPr>
        <w:t>.</w:t>
      </w:r>
      <w:r w:rsidR="00B701EE" w:rsidRPr="005817C5">
        <w:rPr>
          <w:rFonts w:ascii="Palatino Linotype" w:hAnsi="Palatino Linotype"/>
          <w:sz w:val="21"/>
          <w:szCs w:val="21"/>
        </w:rPr>
        <w:t xml:space="preserve"> </w:t>
      </w:r>
    </w:p>
    <w:p w:rsidR="00B701EE" w:rsidRPr="005817C5" w:rsidRDefault="007456A2" w:rsidP="00972202">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The d</w:t>
      </w:r>
      <w:r w:rsidR="00B701EE" w:rsidRPr="005817C5">
        <w:rPr>
          <w:rFonts w:ascii="Palatino Linotype" w:hAnsi="Palatino Linotype"/>
          <w:sz w:val="21"/>
          <w:szCs w:val="21"/>
        </w:rPr>
        <w:t>evelopment of imperialism</w:t>
      </w:r>
      <w:r w:rsidRPr="005817C5">
        <w:rPr>
          <w:rFonts w:ascii="Palatino Linotype" w:hAnsi="Palatino Linotype"/>
          <w:sz w:val="21"/>
          <w:szCs w:val="21"/>
        </w:rPr>
        <w:t xml:space="preserve"> </w:t>
      </w:r>
      <w:r w:rsidR="00B701EE" w:rsidRPr="005817C5">
        <w:rPr>
          <w:rFonts w:ascii="Palatino Linotype" w:hAnsi="Palatino Linotype"/>
          <w:sz w:val="21"/>
          <w:szCs w:val="21"/>
        </w:rPr>
        <w:t>was neither</w:t>
      </w:r>
      <w:r w:rsidRPr="005817C5">
        <w:rPr>
          <w:rFonts w:ascii="Palatino Linotype" w:hAnsi="Palatino Linotype"/>
          <w:sz w:val="21"/>
          <w:szCs w:val="21"/>
        </w:rPr>
        <w:t xml:space="preserve"> territorially</w:t>
      </w:r>
      <w:r w:rsidR="00B701EE" w:rsidRPr="005817C5">
        <w:rPr>
          <w:rFonts w:ascii="Palatino Linotype" w:hAnsi="Palatino Linotype"/>
          <w:sz w:val="21"/>
          <w:szCs w:val="21"/>
        </w:rPr>
        <w:t xml:space="preserve"> uniform nor</w:t>
      </w:r>
      <w:r w:rsidRPr="005817C5">
        <w:rPr>
          <w:rFonts w:ascii="Palatino Linotype" w:hAnsi="Palatino Linotype"/>
          <w:sz w:val="21"/>
          <w:szCs w:val="21"/>
        </w:rPr>
        <w:t xml:space="preserve"> temporally</w:t>
      </w:r>
      <w:r w:rsidR="00B701EE" w:rsidRPr="005817C5">
        <w:rPr>
          <w:rFonts w:ascii="Palatino Linotype" w:hAnsi="Palatino Linotype"/>
          <w:sz w:val="21"/>
          <w:szCs w:val="21"/>
        </w:rPr>
        <w:t xml:space="preserve"> linear. </w:t>
      </w:r>
      <w:r w:rsidR="0080477B" w:rsidRPr="005817C5">
        <w:rPr>
          <w:rFonts w:ascii="Palatino Linotype" w:hAnsi="Palatino Linotype"/>
          <w:sz w:val="21"/>
          <w:szCs w:val="21"/>
        </w:rPr>
        <w:t>Following</w:t>
      </w:r>
      <w:r w:rsidRPr="005817C5">
        <w:rPr>
          <w:rFonts w:ascii="Palatino Linotype" w:hAnsi="Palatino Linotype"/>
          <w:sz w:val="21"/>
          <w:szCs w:val="21"/>
        </w:rPr>
        <w:t xml:space="preserve"> </w:t>
      </w:r>
      <w:r w:rsidR="0080477B" w:rsidRPr="005817C5">
        <w:rPr>
          <w:rFonts w:ascii="Palatino Linotype" w:hAnsi="Palatino Linotype"/>
          <w:sz w:val="21"/>
          <w:szCs w:val="21"/>
        </w:rPr>
        <w:t xml:space="preserve">the collapse of </w:t>
      </w:r>
      <w:r w:rsidRPr="005817C5">
        <w:rPr>
          <w:rFonts w:ascii="Palatino Linotype" w:hAnsi="Palatino Linotype"/>
          <w:sz w:val="21"/>
          <w:szCs w:val="21"/>
        </w:rPr>
        <w:t>colonialism</w:t>
      </w:r>
      <w:r w:rsidR="00B701EE" w:rsidRPr="005817C5">
        <w:rPr>
          <w:rFonts w:ascii="Palatino Linotype" w:hAnsi="Palatino Linotype"/>
          <w:sz w:val="21"/>
          <w:szCs w:val="21"/>
        </w:rPr>
        <w:t xml:space="preserve"> </w:t>
      </w:r>
      <w:r w:rsidR="0080477B" w:rsidRPr="005817C5">
        <w:rPr>
          <w:rFonts w:ascii="Palatino Linotype" w:hAnsi="Palatino Linotype"/>
          <w:sz w:val="21"/>
          <w:szCs w:val="21"/>
        </w:rPr>
        <w:t>after the Second World War (WW2)</w:t>
      </w:r>
      <w:r w:rsidR="00A00DB0" w:rsidRPr="005817C5">
        <w:rPr>
          <w:rFonts w:ascii="Palatino Linotype" w:hAnsi="Palatino Linotype"/>
          <w:sz w:val="21"/>
          <w:szCs w:val="21"/>
        </w:rPr>
        <w:t>,</w:t>
      </w:r>
      <w:r w:rsidR="00B701EE" w:rsidRPr="005817C5">
        <w:rPr>
          <w:rFonts w:ascii="Palatino Linotype" w:hAnsi="Palatino Linotype"/>
          <w:sz w:val="21"/>
          <w:szCs w:val="21"/>
        </w:rPr>
        <w:t xml:space="preserve"> </w:t>
      </w:r>
      <w:r w:rsidR="0080477B" w:rsidRPr="005817C5">
        <w:rPr>
          <w:rFonts w:ascii="Palatino Linotype" w:hAnsi="Palatino Linotype"/>
          <w:sz w:val="21"/>
          <w:szCs w:val="21"/>
        </w:rPr>
        <w:t>imperialism, to retain control of the global economy, renewed its strateg</w:t>
      </w:r>
      <w:r w:rsidR="007A4809" w:rsidRPr="005817C5">
        <w:rPr>
          <w:rFonts w:ascii="Palatino Linotype" w:hAnsi="Palatino Linotype"/>
          <w:sz w:val="21"/>
          <w:szCs w:val="21"/>
        </w:rPr>
        <w:t>y</w:t>
      </w:r>
      <w:r w:rsidR="0080477B" w:rsidRPr="005817C5">
        <w:rPr>
          <w:rFonts w:ascii="Palatino Linotype" w:hAnsi="Palatino Linotype"/>
          <w:sz w:val="21"/>
          <w:szCs w:val="21"/>
        </w:rPr>
        <w:t>. Replacing colonialism with</w:t>
      </w:r>
      <w:r w:rsidR="00B701EE" w:rsidRPr="005817C5">
        <w:rPr>
          <w:rFonts w:ascii="Palatino Linotype" w:hAnsi="Palatino Linotype"/>
          <w:sz w:val="21"/>
          <w:szCs w:val="21"/>
        </w:rPr>
        <w:t xml:space="preserve"> </w:t>
      </w:r>
      <w:r w:rsidR="00EE735F" w:rsidRPr="005817C5">
        <w:rPr>
          <w:rFonts w:ascii="Palatino Linotype" w:hAnsi="Palatino Linotype"/>
          <w:sz w:val="21"/>
          <w:szCs w:val="21"/>
        </w:rPr>
        <w:t>neocolonial</w:t>
      </w:r>
      <w:r w:rsidR="00B701EE" w:rsidRPr="005817C5">
        <w:rPr>
          <w:rFonts w:ascii="Palatino Linotype" w:hAnsi="Palatino Linotype"/>
          <w:sz w:val="21"/>
          <w:szCs w:val="21"/>
        </w:rPr>
        <w:t>ism</w:t>
      </w:r>
      <w:r w:rsidR="00957508" w:rsidRPr="005817C5">
        <w:rPr>
          <w:rFonts w:ascii="Palatino Linotype" w:hAnsi="Palatino Linotype"/>
          <w:sz w:val="21"/>
          <w:szCs w:val="21"/>
        </w:rPr>
        <w:t xml:space="preserve"> also </w:t>
      </w:r>
      <w:r w:rsidR="007A4809" w:rsidRPr="005817C5">
        <w:rPr>
          <w:rFonts w:ascii="Palatino Linotype" w:hAnsi="Palatino Linotype"/>
          <w:sz w:val="21"/>
          <w:szCs w:val="21"/>
        </w:rPr>
        <w:t>led to</w:t>
      </w:r>
      <w:r w:rsidR="00957508" w:rsidRPr="005817C5">
        <w:rPr>
          <w:rFonts w:ascii="Palatino Linotype" w:hAnsi="Palatino Linotype"/>
          <w:sz w:val="21"/>
          <w:szCs w:val="21"/>
        </w:rPr>
        <w:t xml:space="preserve"> </w:t>
      </w:r>
      <w:r w:rsidR="005E501B" w:rsidRPr="005817C5">
        <w:rPr>
          <w:rFonts w:ascii="Palatino Linotype" w:hAnsi="Palatino Linotype"/>
          <w:sz w:val="21"/>
          <w:szCs w:val="21"/>
        </w:rPr>
        <w:t xml:space="preserve">the </w:t>
      </w:r>
      <w:r w:rsidR="00957508" w:rsidRPr="005817C5">
        <w:rPr>
          <w:rFonts w:ascii="Palatino Linotype" w:hAnsi="Palatino Linotype"/>
          <w:sz w:val="21"/>
          <w:szCs w:val="21"/>
        </w:rPr>
        <w:t xml:space="preserve">replacement of European </w:t>
      </w:r>
      <w:r w:rsidR="005E501B" w:rsidRPr="005817C5">
        <w:rPr>
          <w:rFonts w:ascii="Palatino Linotype" w:hAnsi="Palatino Linotype"/>
          <w:sz w:val="21"/>
          <w:szCs w:val="21"/>
        </w:rPr>
        <w:t>colonial powers</w:t>
      </w:r>
      <w:r w:rsidR="00957508" w:rsidRPr="005817C5">
        <w:rPr>
          <w:rFonts w:ascii="Palatino Linotype" w:hAnsi="Palatino Linotype"/>
          <w:sz w:val="21"/>
          <w:szCs w:val="21"/>
        </w:rPr>
        <w:t xml:space="preserve"> with</w:t>
      </w:r>
      <w:r w:rsidR="005E501B" w:rsidRPr="005817C5">
        <w:rPr>
          <w:rFonts w:ascii="Palatino Linotype" w:hAnsi="Palatino Linotype"/>
          <w:sz w:val="21"/>
          <w:szCs w:val="21"/>
        </w:rPr>
        <w:t xml:space="preserve"> the</w:t>
      </w:r>
      <w:r w:rsidR="00957508" w:rsidRPr="005817C5">
        <w:rPr>
          <w:rFonts w:ascii="Palatino Linotype" w:hAnsi="Palatino Linotype"/>
          <w:sz w:val="21"/>
          <w:szCs w:val="21"/>
        </w:rPr>
        <w:t xml:space="preserve"> US as the dominant power</w:t>
      </w:r>
      <w:r w:rsidR="00B701EE" w:rsidRPr="005817C5">
        <w:rPr>
          <w:rFonts w:ascii="Palatino Linotype" w:hAnsi="Palatino Linotype"/>
          <w:sz w:val="21"/>
          <w:szCs w:val="21"/>
        </w:rPr>
        <w:t xml:space="preserve">. </w:t>
      </w:r>
      <w:r w:rsidR="005E501B" w:rsidRPr="005817C5">
        <w:rPr>
          <w:rFonts w:ascii="Palatino Linotype" w:hAnsi="Palatino Linotype"/>
          <w:sz w:val="21"/>
          <w:szCs w:val="21"/>
        </w:rPr>
        <w:t>The continuing crisis of imperialism led to</w:t>
      </w:r>
      <w:r w:rsidR="00B701EE" w:rsidRPr="005817C5">
        <w:rPr>
          <w:rFonts w:ascii="Palatino Linotype" w:hAnsi="Palatino Linotype"/>
          <w:sz w:val="21"/>
          <w:szCs w:val="21"/>
        </w:rPr>
        <w:t xml:space="preserve"> </w:t>
      </w:r>
      <w:r w:rsidR="005E501B" w:rsidRPr="005817C5">
        <w:rPr>
          <w:rFonts w:ascii="Palatino Linotype" w:hAnsi="Palatino Linotype"/>
          <w:sz w:val="21"/>
          <w:szCs w:val="21"/>
        </w:rPr>
        <w:t>its</w:t>
      </w:r>
      <w:r w:rsidR="00957508" w:rsidRPr="005817C5">
        <w:rPr>
          <w:rFonts w:ascii="Palatino Linotype" w:hAnsi="Palatino Linotype"/>
          <w:sz w:val="21"/>
          <w:szCs w:val="21"/>
        </w:rPr>
        <w:t xml:space="preserve"> adopt</w:t>
      </w:r>
      <w:r w:rsidR="005E501B" w:rsidRPr="005817C5">
        <w:rPr>
          <w:rFonts w:ascii="Palatino Linotype" w:hAnsi="Palatino Linotype"/>
          <w:sz w:val="21"/>
          <w:szCs w:val="21"/>
        </w:rPr>
        <w:t>ion of</w:t>
      </w:r>
      <w:r w:rsidR="00957508" w:rsidRPr="005817C5">
        <w:rPr>
          <w:rFonts w:ascii="Palatino Linotype" w:hAnsi="Palatino Linotype"/>
          <w:sz w:val="21"/>
          <w:szCs w:val="21"/>
        </w:rPr>
        <w:t xml:space="preserve"> </w:t>
      </w:r>
      <w:r w:rsidR="005E501B" w:rsidRPr="005817C5">
        <w:rPr>
          <w:rFonts w:ascii="Palatino Linotype" w:hAnsi="Palatino Linotype"/>
          <w:sz w:val="21"/>
          <w:szCs w:val="21"/>
        </w:rPr>
        <w:t>the</w:t>
      </w:r>
      <w:r w:rsidR="00B701EE" w:rsidRPr="005817C5">
        <w:rPr>
          <w:rFonts w:ascii="Palatino Linotype" w:hAnsi="Palatino Linotype"/>
          <w:sz w:val="21"/>
          <w:szCs w:val="21"/>
        </w:rPr>
        <w:t xml:space="preserve"> </w:t>
      </w:r>
      <w:r w:rsidR="00957508" w:rsidRPr="005817C5">
        <w:rPr>
          <w:rFonts w:ascii="Palatino Linotype" w:hAnsi="Palatino Linotype"/>
          <w:sz w:val="21"/>
          <w:szCs w:val="21"/>
        </w:rPr>
        <w:t xml:space="preserve">strategy </w:t>
      </w:r>
      <w:r w:rsidR="00B701EE" w:rsidRPr="005817C5">
        <w:rPr>
          <w:rFonts w:ascii="Palatino Linotype" w:hAnsi="Palatino Linotype"/>
          <w:sz w:val="21"/>
          <w:szCs w:val="21"/>
        </w:rPr>
        <w:t>of globalization</w:t>
      </w:r>
      <w:r w:rsidR="005E501B" w:rsidRPr="005817C5">
        <w:rPr>
          <w:rFonts w:ascii="Palatino Linotype" w:hAnsi="Palatino Linotype"/>
          <w:sz w:val="21"/>
          <w:szCs w:val="21"/>
        </w:rPr>
        <w:t>,</w:t>
      </w:r>
      <w:r w:rsidR="00B701EE" w:rsidRPr="005817C5">
        <w:rPr>
          <w:rFonts w:ascii="Palatino Linotype" w:hAnsi="Palatino Linotype"/>
          <w:sz w:val="21"/>
          <w:szCs w:val="21"/>
        </w:rPr>
        <w:t xml:space="preserve"> the </w:t>
      </w:r>
      <w:r w:rsidR="00957508" w:rsidRPr="005817C5">
        <w:rPr>
          <w:rFonts w:ascii="Palatino Linotype" w:hAnsi="Palatino Linotype"/>
          <w:sz w:val="21"/>
          <w:szCs w:val="21"/>
        </w:rPr>
        <w:t>rise</w:t>
      </w:r>
      <w:r w:rsidR="00B701EE" w:rsidRPr="005817C5">
        <w:rPr>
          <w:rFonts w:ascii="Palatino Linotype" w:hAnsi="Palatino Linotype"/>
          <w:sz w:val="21"/>
          <w:szCs w:val="21"/>
        </w:rPr>
        <w:t xml:space="preserve"> of neo-liberalism</w:t>
      </w:r>
      <w:r w:rsidR="005E501B" w:rsidRPr="005817C5">
        <w:rPr>
          <w:rFonts w:ascii="Palatino Linotype" w:hAnsi="Palatino Linotype"/>
          <w:sz w:val="21"/>
          <w:szCs w:val="21"/>
        </w:rPr>
        <w:t>,</w:t>
      </w:r>
      <w:r w:rsidR="00B701EE" w:rsidRPr="005817C5">
        <w:rPr>
          <w:rFonts w:ascii="Palatino Linotype" w:hAnsi="Palatino Linotype"/>
          <w:sz w:val="21"/>
          <w:szCs w:val="21"/>
        </w:rPr>
        <w:t xml:space="preserve"> </w:t>
      </w:r>
      <w:r w:rsidR="00972202" w:rsidRPr="005817C5">
        <w:rPr>
          <w:rFonts w:ascii="Palatino Linotype" w:hAnsi="Palatino Linotype"/>
          <w:sz w:val="21"/>
          <w:szCs w:val="21"/>
        </w:rPr>
        <w:t>and the re-emergence of fascism</w:t>
      </w:r>
      <w:r w:rsidR="00B701EE" w:rsidRPr="005817C5">
        <w:rPr>
          <w:rFonts w:ascii="Palatino Linotype" w:hAnsi="Palatino Linotype"/>
          <w:sz w:val="21"/>
          <w:szCs w:val="21"/>
        </w:rPr>
        <w:t xml:space="preserve">. Thus </w:t>
      </w:r>
      <w:r w:rsidR="00972202" w:rsidRPr="005817C5">
        <w:rPr>
          <w:rFonts w:ascii="Palatino Linotype" w:hAnsi="Palatino Linotype"/>
          <w:sz w:val="21"/>
          <w:szCs w:val="21"/>
        </w:rPr>
        <w:t>the functioning of modern day</w:t>
      </w:r>
      <w:r w:rsidR="00B701EE" w:rsidRPr="005817C5">
        <w:rPr>
          <w:rFonts w:ascii="Palatino Linotype" w:hAnsi="Palatino Linotype"/>
          <w:sz w:val="21"/>
          <w:szCs w:val="21"/>
        </w:rPr>
        <w:t xml:space="preserve"> imperialism </w:t>
      </w:r>
      <w:r w:rsidR="005E501B" w:rsidRPr="005817C5">
        <w:rPr>
          <w:rFonts w:ascii="Palatino Linotype" w:hAnsi="Palatino Linotype"/>
          <w:sz w:val="21"/>
          <w:szCs w:val="21"/>
        </w:rPr>
        <w:t>differs in important ways</w:t>
      </w:r>
      <w:r w:rsidR="00B701EE" w:rsidRPr="005817C5">
        <w:rPr>
          <w:rFonts w:ascii="Palatino Linotype" w:hAnsi="Palatino Linotype"/>
          <w:sz w:val="21"/>
          <w:szCs w:val="21"/>
        </w:rPr>
        <w:t xml:space="preserve"> </w:t>
      </w:r>
      <w:r w:rsidR="00972202" w:rsidRPr="005817C5">
        <w:rPr>
          <w:rFonts w:ascii="Palatino Linotype" w:hAnsi="Palatino Linotype"/>
          <w:sz w:val="21"/>
          <w:szCs w:val="21"/>
        </w:rPr>
        <w:t>from that of</w:t>
      </w:r>
      <w:r w:rsidR="00B701EE" w:rsidRPr="005817C5">
        <w:rPr>
          <w:rFonts w:ascii="Palatino Linotype" w:hAnsi="Palatino Linotype"/>
          <w:sz w:val="21"/>
          <w:szCs w:val="21"/>
        </w:rPr>
        <w:t xml:space="preserve"> imperialism in the colonial era. </w:t>
      </w:r>
      <w:r w:rsidR="00972202" w:rsidRPr="005817C5">
        <w:rPr>
          <w:rFonts w:ascii="Palatino Linotype" w:hAnsi="Palatino Linotype"/>
          <w:sz w:val="21"/>
          <w:szCs w:val="21"/>
        </w:rPr>
        <w:t>But that does not change the essence of imperialism or capitalism.</w:t>
      </w:r>
    </w:p>
    <w:p w:rsidR="00B701EE" w:rsidRPr="005817C5" w:rsidRDefault="00675E06" w:rsidP="00972202">
      <w:pPr>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044" type="#_x0000_t202" style="position:absolute;left:0;text-align:left;margin-left:-3.15pt;margin-top:127.45pt;width:5in;height:27.6pt;z-index:251670016" stroked="f">
            <v:textbox style="mso-next-textbox:#_x0000_s1044">
              <w:txbxContent>
                <w:p w:rsidR="00444749" w:rsidRPr="00713E6B" w:rsidRDefault="00444749" w:rsidP="0093628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w:t>
                  </w:r>
                </w:p>
              </w:txbxContent>
            </v:textbox>
          </v:shape>
        </w:pict>
      </w:r>
      <w:r w:rsidR="002F379D" w:rsidRPr="005817C5">
        <w:rPr>
          <w:rFonts w:ascii="Palatino Linotype" w:hAnsi="Palatino Linotype"/>
          <w:sz w:val="21"/>
          <w:szCs w:val="21"/>
        </w:rPr>
        <w:t>Rigidly d</w:t>
      </w:r>
      <w:r w:rsidR="00B701EE" w:rsidRPr="005817C5">
        <w:rPr>
          <w:rFonts w:ascii="Palatino Linotype" w:hAnsi="Palatino Linotype"/>
          <w:sz w:val="21"/>
          <w:szCs w:val="21"/>
        </w:rPr>
        <w:t>efini</w:t>
      </w:r>
      <w:r w:rsidR="002F379D" w:rsidRPr="005817C5">
        <w:rPr>
          <w:rFonts w:ascii="Palatino Linotype" w:hAnsi="Palatino Linotype"/>
          <w:sz w:val="21"/>
          <w:szCs w:val="21"/>
        </w:rPr>
        <w:t>ng</w:t>
      </w:r>
      <w:r w:rsidR="00B701EE" w:rsidRPr="005817C5">
        <w:rPr>
          <w:rFonts w:ascii="Palatino Linotype" w:hAnsi="Palatino Linotype"/>
          <w:sz w:val="21"/>
          <w:szCs w:val="21"/>
        </w:rPr>
        <w:t xml:space="preserve"> imperialism </w:t>
      </w:r>
      <w:r w:rsidR="002F379D" w:rsidRPr="005817C5">
        <w:rPr>
          <w:rFonts w:ascii="Palatino Linotype" w:hAnsi="Palatino Linotype"/>
          <w:sz w:val="21"/>
          <w:szCs w:val="21"/>
        </w:rPr>
        <w:t xml:space="preserve">in terms of a set of features fixed in time </w:t>
      </w:r>
      <w:r w:rsidR="007A4809" w:rsidRPr="005817C5">
        <w:rPr>
          <w:rFonts w:ascii="Palatino Linotype" w:hAnsi="Palatino Linotype"/>
          <w:sz w:val="21"/>
          <w:szCs w:val="21"/>
        </w:rPr>
        <w:t>will be</w:t>
      </w:r>
      <w:r w:rsidR="00972202" w:rsidRPr="005817C5">
        <w:rPr>
          <w:rFonts w:ascii="Palatino Linotype" w:hAnsi="Palatino Linotype"/>
          <w:sz w:val="21"/>
          <w:szCs w:val="21"/>
        </w:rPr>
        <w:t xml:space="preserve"> </w:t>
      </w:r>
      <w:r w:rsidR="002F379D" w:rsidRPr="005817C5">
        <w:rPr>
          <w:rFonts w:ascii="Palatino Linotype" w:hAnsi="Palatino Linotype"/>
          <w:sz w:val="21"/>
          <w:szCs w:val="21"/>
        </w:rPr>
        <w:t>counterproductive</w:t>
      </w:r>
      <w:r w:rsidR="00B701EE" w:rsidRPr="005817C5">
        <w:rPr>
          <w:rFonts w:ascii="Palatino Linotype" w:hAnsi="Palatino Linotype"/>
          <w:sz w:val="21"/>
          <w:szCs w:val="21"/>
        </w:rPr>
        <w:t xml:space="preserve">, </w:t>
      </w:r>
      <w:r w:rsidR="002F379D" w:rsidRPr="005817C5">
        <w:rPr>
          <w:rFonts w:ascii="Palatino Linotype" w:hAnsi="Palatino Linotype"/>
          <w:sz w:val="21"/>
          <w:szCs w:val="21"/>
        </w:rPr>
        <w:t xml:space="preserve">as </w:t>
      </w:r>
      <w:r w:rsidR="00B701EE" w:rsidRPr="005817C5">
        <w:rPr>
          <w:rFonts w:ascii="Palatino Linotype" w:hAnsi="Palatino Linotype"/>
          <w:sz w:val="21"/>
          <w:szCs w:val="21"/>
        </w:rPr>
        <w:t>definition</w:t>
      </w:r>
      <w:r w:rsidR="002F379D" w:rsidRPr="005817C5">
        <w:rPr>
          <w:rFonts w:ascii="Palatino Linotype" w:hAnsi="Palatino Linotype"/>
          <w:sz w:val="21"/>
          <w:szCs w:val="21"/>
        </w:rPr>
        <w:t>s</w:t>
      </w:r>
      <w:r w:rsidR="00B701EE" w:rsidRPr="005817C5">
        <w:rPr>
          <w:rFonts w:ascii="Palatino Linotype" w:hAnsi="Palatino Linotype"/>
          <w:sz w:val="21"/>
          <w:szCs w:val="21"/>
        </w:rPr>
        <w:t xml:space="preserve"> </w:t>
      </w:r>
      <w:r w:rsidR="002F379D" w:rsidRPr="005817C5">
        <w:rPr>
          <w:rFonts w:ascii="Palatino Linotype" w:hAnsi="Palatino Linotype"/>
          <w:sz w:val="21"/>
          <w:szCs w:val="21"/>
        </w:rPr>
        <w:t>are beneficial when they help us to</w:t>
      </w:r>
      <w:r w:rsidR="00B701EE" w:rsidRPr="005817C5">
        <w:rPr>
          <w:rFonts w:ascii="Palatino Linotype" w:hAnsi="Palatino Linotype"/>
          <w:sz w:val="21"/>
          <w:szCs w:val="21"/>
        </w:rPr>
        <w:t xml:space="preserve"> understand phenomen</w:t>
      </w:r>
      <w:r w:rsidR="002F379D" w:rsidRPr="005817C5">
        <w:rPr>
          <w:rFonts w:ascii="Palatino Linotype" w:hAnsi="Palatino Linotype"/>
          <w:sz w:val="21"/>
          <w:szCs w:val="21"/>
        </w:rPr>
        <w:t xml:space="preserve">a </w:t>
      </w:r>
      <w:r w:rsidR="007A4809" w:rsidRPr="005817C5">
        <w:rPr>
          <w:rFonts w:ascii="Palatino Linotype" w:hAnsi="Palatino Linotype"/>
          <w:sz w:val="21"/>
          <w:szCs w:val="21"/>
        </w:rPr>
        <w:t>but</w:t>
      </w:r>
      <w:r w:rsidR="002F379D" w:rsidRPr="005817C5">
        <w:rPr>
          <w:rFonts w:ascii="Palatino Linotype" w:hAnsi="Palatino Linotype"/>
          <w:sz w:val="21"/>
          <w:szCs w:val="21"/>
        </w:rPr>
        <w:t xml:space="preserve"> not when they </w:t>
      </w:r>
      <w:r w:rsidR="00B701EE" w:rsidRPr="005817C5">
        <w:rPr>
          <w:rFonts w:ascii="Palatino Linotype" w:hAnsi="Palatino Linotype"/>
          <w:sz w:val="21"/>
          <w:szCs w:val="21"/>
        </w:rPr>
        <w:t>restrict</w:t>
      </w:r>
      <w:r w:rsidR="002F379D" w:rsidRPr="005817C5">
        <w:rPr>
          <w:rFonts w:ascii="Palatino Linotype" w:hAnsi="Palatino Linotype"/>
          <w:sz w:val="21"/>
          <w:szCs w:val="21"/>
        </w:rPr>
        <w:t xml:space="preserve"> our thinking</w:t>
      </w:r>
      <w:r w:rsidR="00B701EE" w:rsidRPr="005817C5">
        <w:rPr>
          <w:rFonts w:ascii="Palatino Linotype" w:hAnsi="Palatino Linotype"/>
          <w:sz w:val="21"/>
          <w:szCs w:val="21"/>
        </w:rPr>
        <w:t xml:space="preserve"> </w:t>
      </w:r>
      <w:r w:rsidR="002F379D" w:rsidRPr="005817C5">
        <w:rPr>
          <w:rFonts w:ascii="Palatino Linotype" w:hAnsi="Palatino Linotype"/>
          <w:sz w:val="21"/>
          <w:szCs w:val="21"/>
        </w:rPr>
        <w:t>and make us dogmatic.</w:t>
      </w:r>
      <w:r w:rsidR="00B701EE" w:rsidRPr="005817C5">
        <w:rPr>
          <w:rFonts w:ascii="Palatino Linotype" w:hAnsi="Palatino Linotype"/>
          <w:sz w:val="21"/>
          <w:szCs w:val="21"/>
        </w:rPr>
        <w:t xml:space="preserve"> Hence it is </w:t>
      </w:r>
      <w:r w:rsidR="002F379D" w:rsidRPr="005817C5">
        <w:rPr>
          <w:rFonts w:ascii="Palatino Linotype" w:hAnsi="Palatino Linotype"/>
          <w:sz w:val="21"/>
          <w:szCs w:val="21"/>
        </w:rPr>
        <w:t>useful</w:t>
      </w:r>
      <w:r w:rsidR="00B701EE" w:rsidRPr="005817C5">
        <w:rPr>
          <w:rFonts w:ascii="Palatino Linotype" w:hAnsi="Palatino Linotype"/>
          <w:sz w:val="21"/>
          <w:szCs w:val="21"/>
        </w:rPr>
        <w:t xml:space="preserve"> to understand imperialism</w:t>
      </w:r>
      <w:r w:rsidR="002F379D" w:rsidRPr="005817C5">
        <w:rPr>
          <w:rFonts w:ascii="Palatino Linotype" w:hAnsi="Palatino Linotype"/>
          <w:sz w:val="21"/>
          <w:szCs w:val="21"/>
        </w:rPr>
        <w:t xml:space="preserve"> dialectically and</w:t>
      </w:r>
      <w:r w:rsidR="00B701EE" w:rsidRPr="005817C5">
        <w:rPr>
          <w:rFonts w:ascii="Palatino Linotype" w:hAnsi="Palatino Linotype"/>
          <w:sz w:val="21"/>
          <w:szCs w:val="21"/>
        </w:rPr>
        <w:t xml:space="preserve"> in terms of its salient features</w:t>
      </w:r>
      <w:r w:rsidR="00DC6681" w:rsidRPr="005817C5">
        <w:rPr>
          <w:rFonts w:ascii="Palatino Linotype" w:hAnsi="Palatino Linotype"/>
          <w:sz w:val="21"/>
          <w:szCs w:val="21"/>
        </w:rPr>
        <w:t>, taking into account its mutability</w:t>
      </w:r>
      <w:r w:rsidR="00B701EE" w:rsidRPr="005817C5">
        <w:rPr>
          <w:rFonts w:ascii="Palatino Linotype" w:hAnsi="Palatino Linotype"/>
          <w:sz w:val="21"/>
          <w:szCs w:val="21"/>
        </w:rPr>
        <w:t xml:space="preserve"> and defin</w:t>
      </w:r>
      <w:r w:rsidR="00DC6681" w:rsidRPr="005817C5">
        <w:rPr>
          <w:rFonts w:ascii="Palatino Linotype" w:hAnsi="Palatino Linotype"/>
          <w:sz w:val="21"/>
          <w:szCs w:val="21"/>
        </w:rPr>
        <w:t xml:space="preserve">e it </w:t>
      </w:r>
      <w:r w:rsidR="00B701EE" w:rsidRPr="005817C5">
        <w:rPr>
          <w:rFonts w:ascii="Palatino Linotype" w:hAnsi="Palatino Linotype"/>
          <w:sz w:val="21"/>
          <w:szCs w:val="21"/>
        </w:rPr>
        <w:t xml:space="preserve">in an inclusive fashion </w:t>
      </w:r>
      <w:r w:rsidR="00DC6681" w:rsidRPr="005817C5">
        <w:rPr>
          <w:rFonts w:ascii="Palatino Linotype" w:hAnsi="Palatino Linotype"/>
          <w:sz w:val="21"/>
          <w:szCs w:val="21"/>
        </w:rPr>
        <w:t>that could</w:t>
      </w:r>
      <w:r w:rsidR="00B701EE" w:rsidRPr="005817C5">
        <w:rPr>
          <w:rFonts w:ascii="Palatino Linotype" w:hAnsi="Palatino Linotype"/>
          <w:sz w:val="21"/>
          <w:szCs w:val="21"/>
        </w:rPr>
        <w:t xml:space="preserve"> accommodate likely developments. </w:t>
      </w:r>
    </w:p>
    <w:p w:rsidR="00DC6681" w:rsidRPr="005817C5" w:rsidRDefault="00B701EE" w:rsidP="00DC6681">
      <w:pPr>
        <w:spacing w:before="0" w:after="120" w:line="264" w:lineRule="auto"/>
        <w:ind w:firstLine="0"/>
        <w:contextualSpacing/>
        <w:rPr>
          <w:rFonts w:ascii="Palatino Linotype" w:hAnsi="Palatino Linotype"/>
          <w:sz w:val="21"/>
          <w:szCs w:val="21"/>
        </w:rPr>
      </w:pPr>
      <w:r w:rsidRPr="005817C5">
        <w:rPr>
          <w:rFonts w:ascii="Palatino Linotype" w:hAnsi="Palatino Linotype"/>
          <w:sz w:val="21"/>
          <w:szCs w:val="21"/>
        </w:rPr>
        <w:lastRenderedPageBreak/>
        <w:t xml:space="preserve">The </w:t>
      </w:r>
      <w:r w:rsidR="00DC6681" w:rsidRPr="005817C5">
        <w:rPr>
          <w:rFonts w:ascii="Palatino Linotype" w:hAnsi="Palatino Linotype"/>
          <w:sz w:val="21"/>
          <w:szCs w:val="21"/>
        </w:rPr>
        <w:t>following</w:t>
      </w:r>
      <w:r w:rsidRPr="005817C5">
        <w:rPr>
          <w:rFonts w:ascii="Palatino Linotype" w:hAnsi="Palatino Linotype"/>
          <w:sz w:val="21"/>
          <w:szCs w:val="21"/>
        </w:rPr>
        <w:t xml:space="preserve"> features of imperialism as set out by Lenin </w:t>
      </w:r>
      <w:r w:rsidR="00DC6681" w:rsidRPr="005817C5">
        <w:rPr>
          <w:rFonts w:ascii="Palatino Linotype" w:hAnsi="Palatino Linotype"/>
          <w:sz w:val="21"/>
          <w:szCs w:val="21"/>
        </w:rPr>
        <w:t>serve as a valuable reference point</w:t>
      </w:r>
      <w:r w:rsidRPr="005817C5">
        <w:rPr>
          <w:rFonts w:ascii="Palatino Linotype" w:hAnsi="Palatino Linotype"/>
          <w:sz w:val="21"/>
          <w:szCs w:val="21"/>
        </w:rPr>
        <w:t xml:space="preserve">: </w:t>
      </w:r>
    </w:p>
    <w:p w:rsidR="00DC6681" w:rsidRPr="005817C5" w:rsidRDefault="00DC6681" w:rsidP="00DC6681">
      <w:pPr>
        <w:pStyle w:val="ListParagraph"/>
        <w:numPr>
          <w:ilvl w:val="0"/>
          <w:numId w:val="39"/>
        </w:numPr>
        <w:spacing w:after="120" w:line="264" w:lineRule="auto"/>
        <w:ind w:left="450" w:hanging="270"/>
        <w:rPr>
          <w:rFonts w:ascii="Palatino Linotype" w:hAnsi="Palatino Linotype"/>
          <w:sz w:val="21"/>
          <w:szCs w:val="21"/>
          <w:lang w:val="en-GB"/>
        </w:rPr>
      </w:pPr>
      <w:r w:rsidRPr="005817C5">
        <w:rPr>
          <w:rFonts w:ascii="Palatino Linotype" w:hAnsi="Palatino Linotype"/>
          <w:sz w:val="21"/>
          <w:szCs w:val="21"/>
          <w:lang w:val="en-GB"/>
        </w:rPr>
        <w:t>C</w:t>
      </w:r>
      <w:r w:rsidR="00B701EE" w:rsidRPr="005817C5">
        <w:rPr>
          <w:rFonts w:ascii="Palatino Linotype" w:hAnsi="Palatino Linotype"/>
          <w:sz w:val="21"/>
          <w:szCs w:val="21"/>
          <w:lang w:val="en-GB"/>
        </w:rPr>
        <w:t xml:space="preserve">oncentration of production and capital to a level that it gave rise to monopolies which dominate economic life; </w:t>
      </w:r>
    </w:p>
    <w:p w:rsidR="00DC6681" w:rsidRPr="005817C5" w:rsidRDefault="00DC6681" w:rsidP="00DC6681">
      <w:pPr>
        <w:pStyle w:val="ListParagraph"/>
        <w:numPr>
          <w:ilvl w:val="0"/>
          <w:numId w:val="39"/>
        </w:numPr>
        <w:spacing w:after="120" w:line="264" w:lineRule="auto"/>
        <w:ind w:left="450" w:hanging="270"/>
        <w:rPr>
          <w:rFonts w:ascii="Palatino Linotype" w:hAnsi="Palatino Linotype"/>
          <w:sz w:val="21"/>
          <w:szCs w:val="21"/>
          <w:lang w:val="en-GB"/>
        </w:rPr>
      </w:pPr>
      <w:r w:rsidRPr="005817C5">
        <w:rPr>
          <w:rFonts w:ascii="Palatino Linotype" w:hAnsi="Palatino Linotype"/>
          <w:sz w:val="21"/>
          <w:szCs w:val="21"/>
          <w:lang w:val="en-GB"/>
        </w:rPr>
        <w:t>M</w:t>
      </w:r>
      <w:r w:rsidR="00B701EE" w:rsidRPr="005817C5">
        <w:rPr>
          <w:rFonts w:ascii="Palatino Linotype" w:hAnsi="Palatino Linotype"/>
          <w:sz w:val="21"/>
          <w:szCs w:val="21"/>
          <w:lang w:val="en-GB"/>
        </w:rPr>
        <w:t xml:space="preserve">erging of bank capital with industrial capital leading to the emergence of finance capital controlled by a financial oligarchy; </w:t>
      </w:r>
    </w:p>
    <w:p w:rsidR="00DC6681" w:rsidRPr="005817C5" w:rsidRDefault="00DC6681" w:rsidP="00DC6681">
      <w:pPr>
        <w:pStyle w:val="ListParagraph"/>
        <w:numPr>
          <w:ilvl w:val="0"/>
          <w:numId w:val="39"/>
        </w:numPr>
        <w:spacing w:after="120" w:line="264" w:lineRule="auto"/>
        <w:ind w:left="450" w:hanging="270"/>
        <w:rPr>
          <w:rFonts w:ascii="Palatino Linotype" w:hAnsi="Palatino Linotype"/>
          <w:sz w:val="21"/>
          <w:szCs w:val="21"/>
          <w:lang w:val="en-GB"/>
        </w:rPr>
      </w:pPr>
      <w:r w:rsidRPr="005817C5">
        <w:rPr>
          <w:rFonts w:ascii="Palatino Linotype" w:hAnsi="Palatino Linotype"/>
          <w:sz w:val="21"/>
          <w:szCs w:val="21"/>
          <w:lang w:val="en-GB"/>
        </w:rPr>
        <w:t>E</w:t>
      </w:r>
      <w:r w:rsidR="00B701EE" w:rsidRPr="005817C5">
        <w:rPr>
          <w:rFonts w:ascii="Palatino Linotype" w:hAnsi="Palatino Linotype"/>
          <w:sz w:val="21"/>
          <w:szCs w:val="21"/>
          <w:lang w:val="en-GB"/>
        </w:rPr>
        <w:t xml:space="preserve">xport of capital gaining primacy over the export of commodities; </w:t>
      </w:r>
    </w:p>
    <w:p w:rsidR="00DC6681" w:rsidRPr="005817C5" w:rsidRDefault="00DC6681" w:rsidP="00DC6681">
      <w:pPr>
        <w:pStyle w:val="ListParagraph"/>
        <w:numPr>
          <w:ilvl w:val="0"/>
          <w:numId w:val="39"/>
        </w:numPr>
        <w:spacing w:after="120" w:line="264" w:lineRule="auto"/>
        <w:ind w:left="450" w:hanging="270"/>
        <w:rPr>
          <w:rFonts w:ascii="Palatino Linotype" w:hAnsi="Palatino Linotype"/>
          <w:sz w:val="21"/>
          <w:szCs w:val="21"/>
          <w:lang w:val="en-GB"/>
        </w:rPr>
      </w:pPr>
      <w:r w:rsidRPr="005817C5">
        <w:rPr>
          <w:rFonts w:ascii="Palatino Linotype" w:hAnsi="Palatino Linotype"/>
          <w:sz w:val="21"/>
          <w:szCs w:val="21"/>
          <w:lang w:val="en-GB"/>
        </w:rPr>
        <w:t>F</w:t>
      </w:r>
      <w:r w:rsidR="00B701EE" w:rsidRPr="005817C5">
        <w:rPr>
          <w:rFonts w:ascii="Palatino Linotype" w:hAnsi="Palatino Linotype"/>
          <w:sz w:val="21"/>
          <w:szCs w:val="21"/>
          <w:lang w:val="en-GB"/>
        </w:rPr>
        <w:t xml:space="preserve">ormation of international monopolist capitalist cartels seeking to share the world among themselves; and </w:t>
      </w:r>
    </w:p>
    <w:p w:rsidR="00B701EE" w:rsidRPr="005817C5" w:rsidRDefault="00DC6681" w:rsidP="00DC6681">
      <w:pPr>
        <w:pStyle w:val="ListParagraph"/>
        <w:numPr>
          <w:ilvl w:val="0"/>
          <w:numId w:val="39"/>
        </w:numPr>
        <w:tabs>
          <w:tab w:val="left" w:pos="-18900"/>
        </w:tabs>
        <w:spacing w:after="120" w:line="264" w:lineRule="auto"/>
        <w:ind w:left="450" w:hanging="270"/>
        <w:rPr>
          <w:rFonts w:ascii="Palatino Linotype" w:hAnsi="Palatino Linotype"/>
          <w:sz w:val="21"/>
          <w:szCs w:val="21"/>
          <w:lang w:val="en-GB"/>
        </w:rPr>
      </w:pPr>
      <w:r w:rsidRPr="005817C5">
        <w:rPr>
          <w:rFonts w:ascii="Palatino Linotype" w:hAnsi="Palatino Linotype"/>
          <w:sz w:val="21"/>
          <w:szCs w:val="21"/>
          <w:lang w:val="en-GB"/>
        </w:rPr>
        <w:t>T</w:t>
      </w:r>
      <w:r w:rsidR="00B701EE" w:rsidRPr="005817C5">
        <w:rPr>
          <w:rFonts w:ascii="Palatino Linotype" w:hAnsi="Palatino Linotype"/>
          <w:sz w:val="21"/>
          <w:szCs w:val="21"/>
          <w:lang w:val="en-GB"/>
        </w:rPr>
        <w:t xml:space="preserve">erritorial division of the whole world among the biggest capitalist powers. </w:t>
      </w:r>
    </w:p>
    <w:p w:rsidR="00B701EE" w:rsidRPr="005817C5" w:rsidRDefault="003279CB" w:rsidP="00DC6681">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 xml:space="preserve">It is thus appropriate to </w:t>
      </w:r>
      <w:r w:rsidR="00B701EE" w:rsidRPr="005817C5">
        <w:rPr>
          <w:rFonts w:ascii="Palatino Linotype" w:hAnsi="Palatino Linotype"/>
          <w:sz w:val="21"/>
          <w:szCs w:val="21"/>
        </w:rPr>
        <w:t xml:space="preserve">understood </w:t>
      </w:r>
      <w:r w:rsidRPr="005817C5">
        <w:rPr>
          <w:rFonts w:ascii="Palatino Linotype" w:hAnsi="Palatino Linotype"/>
          <w:sz w:val="21"/>
          <w:szCs w:val="21"/>
        </w:rPr>
        <w:t xml:space="preserve">imperialism </w:t>
      </w:r>
      <w:r w:rsidR="00B701EE" w:rsidRPr="005817C5">
        <w:rPr>
          <w:rFonts w:ascii="Palatino Linotype" w:hAnsi="Palatino Linotype"/>
          <w:sz w:val="21"/>
          <w:szCs w:val="21"/>
        </w:rPr>
        <w:t xml:space="preserve">as the stage of capitalism where a small number of monopolies and finance capital establishments dominate the economy, the export of capital acquires precedence over export of goods, and international cartels effectively carve up the world among themselves through the agency of capitalist powers. </w:t>
      </w:r>
      <w:r w:rsidRPr="005817C5">
        <w:rPr>
          <w:rFonts w:ascii="Palatino Linotype" w:hAnsi="Palatino Linotype"/>
          <w:sz w:val="21"/>
          <w:szCs w:val="21"/>
        </w:rPr>
        <w:t xml:space="preserve">The ways in which imperialist institutions and the state function have, however, changed as </w:t>
      </w:r>
      <w:r w:rsidR="00545AB2" w:rsidRPr="005817C5">
        <w:rPr>
          <w:rFonts w:ascii="Palatino Linotype" w:hAnsi="Palatino Linotype"/>
          <w:sz w:val="21"/>
          <w:szCs w:val="21"/>
        </w:rPr>
        <w:t>imperialism</w:t>
      </w:r>
      <w:r w:rsidRPr="005817C5">
        <w:rPr>
          <w:rFonts w:ascii="Palatino Linotype" w:hAnsi="Palatino Linotype"/>
          <w:sz w:val="21"/>
          <w:szCs w:val="21"/>
        </w:rPr>
        <w:t xml:space="preserve"> adapted to changing global conditions. </w:t>
      </w:r>
    </w:p>
    <w:p w:rsidR="006D4414" w:rsidRPr="005817C5" w:rsidRDefault="003279CB" w:rsidP="00972202">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T</w:t>
      </w:r>
      <w:r w:rsidR="000031DE" w:rsidRPr="005817C5">
        <w:rPr>
          <w:rFonts w:ascii="Palatino Linotype" w:hAnsi="Palatino Linotype"/>
          <w:sz w:val="21"/>
          <w:szCs w:val="21"/>
        </w:rPr>
        <w:t>oday’s</w:t>
      </w:r>
      <w:r w:rsidR="00B701EE" w:rsidRPr="005817C5">
        <w:rPr>
          <w:rFonts w:ascii="Palatino Linotype" w:hAnsi="Palatino Linotype"/>
          <w:sz w:val="21"/>
          <w:szCs w:val="21"/>
        </w:rPr>
        <w:t xml:space="preserve"> imperialist system is more complex than what </w:t>
      </w:r>
      <w:r w:rsidR="000031DE" w:rsidRPr="005817C5">
        <w:rPr>
          <w:rFonts w:ascii="Palatino Linotype" w:hAnsi="Palatino Linotype"/>
          <w:sz w:val="21"/>
          <w:szCs w:val="21"/>
        </w:rPr>
        <w:t>it was</w:t>
      </w:r>
      <w:r w:rsidR="00B701EE" w:rsidRPr="005817C5">
        <w:rPr>
          <w:rFonts w:ascii="Palatino Linotype" w:hAnsi="Palatino Linotype"/>
          <w:sz w:val="21"/>
          <w:szCs w:val="21"/>
        </w:rPr>
        <w:t xml:space="preserve"> </w:t>
      </w:r>
      <w:r w:rsidR="000031DE" w:rsidRPr="005817C5">
        <w:rPr>
          <w:rFonts w:ascii="Palatino Linotype" w:hAnsi="Palatino Linotype"/>
          <w:sz w:val="21"/>
          <w:szCs w:val="21"/>
        </w:rPr>
        <w:t>less than</w:t>
      </w:r>
      <w:r w:rsidR="00B701EE" w:rsidRPr="005817C5">
        <w:rPr>
          <w:rFonts w:ascii="Palatino Linotype" w:hAnsi="Palatino Linotype"/>
          <w:sz w:val="21"/>
          <w:szCs w:val="21"/>
        </w:rPr>
        <w:t xml:space="preserve"> </w:t>
      </w:r>
      <w:r w:rsidR="000031DE" w:rsidRPr="005817C5">
        <w:rPr>
          <w:rFonts w:ascii="Palatino Linotype" w:hAnsi="Palatino Linotype"/>
          <w:sz w:val="21"/>
          <w:szCs w:val="21"/>
        </w:rPr>
        <w:t>50 years</w:t>
      </w:r>
      <w:r w:rsidR="00B701EE" w:rsidRPr="005817C5">
        <w:rPr>
          <w:rFonts w:ascii="Palatino Linotype" w:hAnsi="Palatino Linotype"/>
          <w:sz w:val="21"/>
          <w:szCs w:val="21"/>
        </w:rPr>
        <w:t xml:space="preserve"> ago. </w:t>
      </w:r>
      <w:r w:rsidRPr="005817C5">
        <w:rPr>
          <w:rFonts w:ascii="Palatino Linotype" w:hAnsi="Palatino Linotype"/>
          <w:sz w:val="21"/>
          <w:szCs w:val="21"/>
        </w:rPr>
        <w:t>I</w:t>
      </w:r>
      <w:r w:rsidR="00B701EE" w:rsidRPr="005817C5">
        <w:rPr>
          <w:rFonts w:ascii="Palatino Linotype" w:hAnsi="Palatino Linotype"/>
          <w:sz w:val="21"/>
          <w:szCs w:val="21"/>
        </w:rPr>
        <w:t xml:space="preserve">ts </w:t>
      </w:r>
      <w:r w:rsidR="000031DE" w:rsidRPr="005817C5">
        <w:rPr>
          <w:rFonts w:ascii="Palatino Linotype" w:hAnsi="Palatino Linotype"/>
          <w:sz w:val="21"/>
          <w:szCs w:val="21"/>
        </w:rPr>
        <w:t xml:space="preserve">salient </w:t>
      </w:r>
      <w:r w:rsidR="00B701EE" w:rsidRPr="005817C5">
        <w:rPr>
          <w:rFonts w:ascii="Palatino Linotype" w:hAnsi="Palatino Linotype"/>
          <w:sz w:val="21"/>
          <w:szCs w:val="21"/>
        </w:rPr>
        <w:t xml:space="preserve">features </w:t>
      </w:r>
      <w:r w:rsidRPr="005817C5">
        <w:rPr>
          <w:rFonts w:ascii="Palatino Linotype" w:hAnsi="Palatino Linotype"/>
          <w:sz w:val="21"/>
          <w:szCs w:val="21"/>
        </w:rPr>
        <w:t>include</w:t>
      </w:r>
      <w:r w:rsidR="00B701EE" w:rsidRPr="005817C5">
        <w:rPr>
          <w:rFonts w:ascii="Palatino Linotype" w:hAnsi="Palatino Linotype"/>
          <w:sz w:val="21"/>
          <w:szCs w:val="21"/>
        </w:rPr>
        <w:t xml:space="preserve"> the continuing growth of finance capital alongside the </w:t>
      </w:r>
      <w:r w:rsidR="000031DE" w:rsidRPr="005817C5">
        <w:rPr>
          <w:rFonts w:ascii="Palatino Linotype" w:hAnsi="Palatino Linotype"/>
          <w:sz w:val="21"/>
          <w:szCs w:val="21"/>
        </w:rPr>
        <w:t>growth</w:t>
      </w:r>
      <w:r w:rsidR="00B701EE" w:rsidRPr="005817C5">
        <w:rPr>
          <w:rFonts w:ascii="Palatino Linotype" w:hAnsi="Palatino Linotype"/>
          <w:sz w:val="21"/>
          <w:szCs w:val="21"/>
        </w:rPr>
        <w:t xml:space="preserve"> of giant monopolies </w:t>
      </w:r>
      <w:r w:rsidR="000031DE" w:rsidRPr="005817C5">
        <w:rPr>
          <w:rFonts w:ascii="Palatino Linotype" w:hAnsi="Palatino Linotype"/>
          <w:sz w:val="21"/>
          <w:szCs w:val="21"/>
        </w:rPr>
        <w:t>into</w:t>
      </w:r>
      <w:r w:rsidR="00B701EE" w:rsidRPr="005817C5">
        <w:rPr>
          <w:rFonts w:ascii="Palatino Linotype" w:hAnsi="Palatino Linotype"/>
          <w:sz w:val="21"/>
          <w:szCs w:val="21"/>
        </w:rPr>
        <w:t xml:space="preserve"> entities free of control by banks, </w:t>
      </w:r>
      <w:r w:rsidR="000031DE" w:rsidRPr="005817C5">
        <w:rPr>
          <w:rFonts w:ascii="Palatino Linotype" w:hAnsi="Palatino Linotype"/>
          <w:sz w:val="21"/>
          <w:szCs w:val="21"/>
        </w:rPr>
        <w:t>and</w:t>
      </w:r>
      <w:r w:rsidR="00B701EE" w:rsidRPr="005817C5">
        <w:rPr>
          <w:rFonts w:ascii="Palatino Linotype" w:hAnsi="Palatino Linotype"/>
          <w:sz w:val="21"/>
          <w:szCs w:val="21"/>
        </w:rPr>
        <w:t xml:space="preserve"> finance</w:t>
      </w:r>
      <w:r w:rsidR="000031DE" w:rsidRPr="005817C5">
        <w:rPr>
          <w:rFonts w:ascii="Palatino Linotype" w:hAnsi="Palatino Linotype"/>
          <w:sz w:val="21"/>
          <w:szCs w:val="21"/>
        </w:rPr>
        <w:t>d</w:t>
      </w:r>
      <w:r w:rsidR="00B701EE" w:rsidRPr="005817C5">
        <w:rPr>
          <w:rFonts w:ascii="Palatino Linotype" w:hAnsi="Palatino Linotype"/>
          <w:sz w:val="21"/>
          <w:szCs w:val="21"/>
        </w:rPr>
        <w:t xml:space="preserve"> </w:t>
      </w:r>
      <w:r w:rsidR="000031DE" w:rsidRPr="005817C5">
        <w:rPr>
          <w:rFonts w:ascii="Palatino Linotype" w:hAnsi="Palatino Linotype"/>
          <w:sz w:val="21"/>
          <w:szCs w:val="21"/>
        </w:rPr>
        <w:t>directly and indirectly by</w:t>
      </w:r>
      <w:r w:rsidR="00B701EE" w:rsidRPr="005817C5">
        <w:rPr>
          <w:rFonts w:ascii="Palatino Linotype" w:hAnsi="Palatino Linotype"/>
          <w:sz w:val="21"/>
          <w:szCs w:val="21"/>
        </w:rPr>
        <w:t xml:space="preserve"> p</w:t>
      </w:r>
      <w:r w:rsidR="000031DE" w:rsidRPr="005817C5">
        <w:rPr>
          <w:rFonts w:ascii="Palatino Linotype" w:hAnsi="Palatino Linotype"/>
          <w:sz w:val="21"/>
          <w:szCs w:val="21"/>
        </w:rPr>
        <w:t>rivate savings and public funds</w:t>
      </w:r>
      <w:r w:rsidR="00B701EE" w:rsidRPr="005817C5">
        <w:rPr>
          <w:rFonts w:ascii="Palatino Linotype" w:hAnsi="Palatino Linotype"/>
          <w:sz w:val="21"/>
          <w:szCs w:val="21"/>
        </w:rPr>
        <w:t>. Speculation</w:t>
      </w:r>
      <w:r w:rsidR="000031DE" w:rsidRPr="005817C5">
        <w:rPr>
          <w:rFonts w:ascii="Palatino Linotype" w:hAnsi="Palatino Linotype"/>
          <w:sz w:val="21"/>
          <w:szCs w:val="21"/>
        </w:rPr>
        <w:t>,</w:t>
      </w:r>
      <w:r w:rsidR="00B701EE" w:rsidRPr="005817C5">
        <w:rPr>
          <w:rFonts w:ascii="Palatino Linotype" w:hAnsi="Palatino Linotype"/>
          <w:sz w:val="21"/>
          <w:szCs w:val="21"/>
        </w:rPr>
        <w:t xml:space="preserve"> </w:t>
      </w:r>
      <w:r w:rsidR="000031DE" w:rsidRPr="005817C5">
        <w:rPr>
          <w:rFonts w:ascii="Palatino Linotype" w:hAnsi="Palatino Linotype"/>
          <w:sz w:val="21"/>
          <w:szCs w:val="21"/>
        </w:rPr>
        <w:t>now</w:t>
      </w:r>
      <w:r w:rsidR="00B701EE" w:rsidRPr="005817C5">
        <w:rPr>
          <w:rFonts w:ascii="Palatino Linotype" w:hAnsi="Palatino Linotype"/>
          <w:sz w:val="21"/>
          <w:szCs w:val="21"/>
        </w:rPr>
        <w:t xml:space="preserve"> a major driving force of finance capital</w:t>
      </w:r>
      <w:r w:rsidR="000031DE" w:rsidRPr="005817C5">
        <w:rPr>
          <w:rFonts w:ascii="Palatino Linotype" w:hAnsi="Palatino Linotype"/>
          <w:sz w:val="21"/>
          <w:szCs w:val="21"/>
        </w:rPr>
        <w:t>,</w:t>
      </w:r>
      <w:r w:rsidR="00B701EE" w:rsidRPr="005817C5">
        <w:rPr>
          <w:rFonts w:ascii="Palatino Linotype" w:hAnsi="Palatino Linotype"/>
          <w:sz w:val="21"/>
          <w:szCs w:val="21"/>
        </w:rPr>
        <w:t xml:space="preserve"> compounded the vulnerability of the system</w:t>
      </w:r>
      <w:r w:rsidR="000031DE" w:rsidRPr="005817C5">
        <w:rPr>
          <w:rFonts w:ascii="Palatino Linotype" w:hAnsi="Palatino Linotype"/>
          <w:sz w:val="21"/>
          <w:szCs w:val="21"/>
        </w:rPr>
        <w:t>, with advances in information and communication technology making</w:t>
      </w:r>
      <w:r w:rsidR="007A4809" w:rsidRPr="005817C5">
        <w:rPr>
          <w:rFonts w:ascii="Palatino Linotype" w:hAnsi="Palatino Linotype"/>
          <w:sz w:val="21"/>
          <w:szCs w:val="21"/>
        </w:rPr>
        <w:t xml:space="preserve"> the</w:t>
      </w:r>
      <w:r w:rsidR="000031DE" w:rsidRPr="005817C5">
        <w:rPr>
          <w:rFonts w:ascii="Palatino Linotype" w:hAnsi="Palatino Linotype"/>
          <w:sz w:val="21"/>
          <w:szCs w:val="21"/>
        </w:rPr>
        <w:t xml:space="preserve"> t</w:t>
      </w:r>
      <w:r w:rsidR="006D4414" w:rsidRPr="005817C5">
        <w:rPr>
          <w:rFonts w:ascii="Palatino Linotype" w:hAnsi="Palatino Linotype"/>
          <w:sz w:val="21"/>
          <w:szCs w:val="21"/>
        </w:rPr>
        <w:t>ransfer of capital</w:t>
      </w:r>
      <w:r w:rsidR="000031DE" w:rsidRPr="005817C5">
        <w:rPr>
          <w:rFonts w:ascii="Palatino Linotype" w:hAnsi="Palatino Linotype"/>
          <w:sz w:val="21"/>
          <w:szCs w:val="21"/>
        </w:rPr>
        <w:t xml:space="preserve"> much easier and faster</w:t>
      </w:r>
      <w:r w:rsidR="006D4414" w:rsidRPr="005817C5">
        <w:rPr>
          <w:rFonts w:ascii="Palatino Linotype" w:hAnsi="Palatino Linotype"/>
          <w:sz w:val="21"/>
          <w:szCs w:val="21"/>
        </w:rPr>
        <w:t xml:space="preserve">, </w:t>
      </w:r>
      <w:r w:rsidR="007A4809" w:rsidRPr="005817C5">
        <w:rPr>
          <w:rFonts w:ascii="Palatino Linotype" w:hAnsi="Palatino Linotype"/>
          <w:sz w:val="21"/>
          <w:szCs w:val="21"/>
        </w:rPr>
        <w:t>and</w:t>
      </w:r>
      <w:r w:rsidR="00B701EE" w:rsidRPr="005817C5">
        <w:rPr>
          <w:rFonts w:ascii="Palatino Linotype" w:hAnsi="Palatino Linotype"/>
          <w:sz w:val="21"/>
          <w:szCs w:val="21"/>
        </w:rPr>
        <w:t xml:space="preserve"> economies of countries </w:t>
      </w:r>
      <w:r w:rsidR="007A4809" w:rsidRPr="005817C5">
        <w:rPr>
          <w:rFonts w:ascii="Palatino Linotype" w:hAnsi="Palatino Linotype"/>
          <w:sz w:val="21"/>
          <w:szCs w:val="21"/>
        </w:rPr>
        <w:t>highly</w:t>
      </w:r>
      <w:r w:rsidR="00B20F82" w:rsidRPr="005817C5">
        <w:rPr>
          <w:rFonts w:ascii="Palatino Linotype" w:hAnsi="Palatino Linotype"/>
          <w:sz w:val="21"/>
          <w:szCs w:val="21"/>
        </w:rPr>
        <w:t xml:space="preserve"> suscepti</w:t>
      </w:r>
      <w:r w:rsidR="00B701EE" w:rsidRPr="005817C5">
        <w:rPr>
          <w:rFonts w:ascii="Palatino Linotype" w:hAnsi="Palatino Linotype"/>
          <w:sz w:val="21"/>
          <w:szCs w:val="21"/>
        </w:rPr>
        <w:t xml:space="preserve">ble to manipulation by big investors as well as speculators. </w:t>
      </w:r>
    </w:p>
    <w:p w:rsidR="00B701EE" w:rsidRPr="005817C5" w:rsidRDefault="00675E06" w:rsidP="00972202">
      <w:pPr>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081" type="#_x0000_t202" style="position:absolute;left:0;text-align:left;margin-left:-5.7pt;margin-top:81.5pt;width:5in;height:27.6pt;z-index:251705856" stroked="f">
            <v:textbox style="mso-next-textbox:#_x0000_s1081">
              <w:txbxContent>
                <w:p w:rsidR="00444749" w:rsidRPr="00713E6B" w:rsidRDefault="00444749" w:rsidP="0011682C">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w:t>
                  </w:r>
                  <w:r>
                    <w:rPr>
                      <w:rFonts w:ascii="Palatino Linotype" w:hAnsi="Palatino Linotype"/>
                      <w:b/>
                      <w:i/>
                      <w:sz w:val="18"/>
                      <w:szCs w:val="18"/>
                    </w:rPr>
                    <w:tab/>
                    <w:t>Marxist Leninist New Democracy 64</w:t>
                  </w:r>
                </w:p>
              </w:txbxContent>
            </v:textbox>
          </v:shape>
        </w:pict>
      </w:r>
      <w:r w:rsidR="006D4414" w:rsidRPr="005817C5">
        <w:rPr>
          <w:rFonts w:ascii="Palatino Linotype" w:hAnsi="Palatino Linotype"/>
          <w:sz w:val="21"/>
          <w:szCs w:val="21"/>
        </w:rPr>
        <w:t>R</w:t>
      </w:r>
      <w:r w:rsidR="00B701EE" w:rsidRPr="005817C5">
        <w:rPr>
          <w:rFonts w:ascii="Palatino Linotype" w:hAnsi="Palatino Linotype"/>
          <w:sz w:val="21"/>
          <w:szCs w:val="21"/>
        </w:rPr>
        <w:t xml:space="preserve">apid and unrestricted flow of capital across national borders </w:t>
      </w:r>
      <w:r w:rsidR="00B20F82" w:rsidRPr="005817C5">
        <w:rPr>
          <w:rFonts w:ascii="Palatino Linotype" w:hAnsi="Palatino Linotype"/>
          <w:sz w:val="21"/>
          <w:szCs w:val="21"/>
        </w:rPr>
        <w:t>in</w:t>
      </w:r>
      <w:r w:rsidR="00B701EE" w:rsidRPr="005817C5">
        <w:rPr>
          <w:rFonts w:ascii="Palatino Linotype" w:hAnsi="Palatino Linotype"/>
          <w:sz w:val="21"/>
          <w:szCs w:val="21"/>
        </w:rPr>
        <w:t xml:space="preserve"> the past several decades </w:t>
      </w:r>
      <w:r w:rsidR="006D4414" w:rsidRPr="005817C5">
        <w:rPr>
          <w:rFonts w:ascii="Palatino Linotype" w:hAnsi="Palatino Linotype"/>
          <w:sz w:val="21"/>
          <w:szCs w:val="21"/>
        </w:rPr>
        <w:t xml:space="preserve">has been accompanied by </w:t>
      </w:r>
      <w:r w:rsidR="00B20F82" w:rsidRPr="005817C5">
        <w:rPr>
          <w:rFonts w:ascii="Palatino Linotype" w:hAnsi="Palatino Linotype"/>
          <w:sz w:val="21"/>
          <w:szCs w:val="21"/>
        </w:rPr>
        <w:t>increased</w:t>
      </w:r>
      <w:r w:rsidR="006D4414" w:rsidRPr="005817C5">
        <w:rPr>
          <w:rFonts w:ascii="Palatino Linotype" w:hAnsi="Palatino Linotype"/>
          <w:sz w:val="21"/>
          <w:szCs w:val="21"/>
        </w:rPr>
        <w:t xml:space="preserve"> </w:t>
      </w:r>
      <w:r w:rsidR="00B701EE" w:rsidRPr="005817C5">
        <w:rPr>
          <w:rFonts w:ascii="Palatino Linotype" w:hAnsi="Palatino Linotype"/>
          <w:sz w:val="21"/>
          <w:szCs w:val="21"/>
        </w:rPr>
        <w:t xml:space="preserve">transfer of labour across national borders, driven by economic need, political instability, wars and civil wars. </w:t>
      </w:r>
      <w:r w:rsidR="00F33C2D" w:rsidRPr="005817C5">
        <w:rPr>
          <w:rFonts w:ascii="Palatino Linotype" w:hAnsi="Palatino Linotype"/>
          <w:sz w:val="21"/>
          <w:szCs w:val="21"/>
        </w:rPr>
        <w:t>E</w:t>
      </w:r>
      <w:r w:rsidR="00B701EE" w:rsidRPr="005817C5">
        <w:rPr>
          <w:rFonts w:ascii="Palatino Linotype" w:hAnsi="Palatino Linotype"/>
          <w:sz w:val="21"/>
          <w:szCs w:val="21"/>
        </w:rPr>
        <w:t>conomic</w:t>
      </w:r>
      <w:r w:rsidR="00B20F82" w:rsidRPr="005817C5">
        <w:rPr>
          <w:rFonts w:ascii="Palatino Linotype" w:hAnsi="Palatino Linotype"/>
          <w:sz w:val="21"/>
          <w:szCs w:val="21"/>
        </w:rPr>
        <w:t>ally</w:t>
      </w:r>
      <w:r w:rsidR="00B701EE" w:rsidRPr="005817C5">
        <w:rPr>
          <w:rFonts w:ascii="Palatino Linotype" w:hAnsi="Palatino Linotype"/>
          <w:sz w:val="21"/>
          <w:szCs w:val="21"/>
        </w:rPr>
        <w:t xml:space="preserve"> backward countries </w:t>
      </w:r>
      <w:r w:rsidR="00B20F82" w:rsidRPr="005817C5">
        <w:rPr>
          <w:rFonts w:ascii="Palatino Linotype" w:hAnsi="Palatino Linotype"/>
          <w:sz w:val="21"/>
          <w:szCs w:val="21"/>
        </w:rPr>
        <w:t xml:space="preserve">were forced </w:t>
      </w:r>
      <w:r w:rsidR="00F33C2D" w:rsidRPr="005817C5">
        <w:rPr>
          <w:rFonts w:ascii="Palatino Linotype" w:hAnsi="Palatino Linotype"/>
          <w:sz w:val="21"/>
          <w:szCs w:val="21"/>
        </w:rPr>
        <w:t>to</w:t>
      </w:r>
      <w:r w:rsidR="00B701EE" w:rsidRPr="005817C5">
        <w:rPr>
          <w:rFonts w:ascii="Palatino Linotype" w:hAnsi="Palatino Linotype"/>
          <w:sz w:val="21"/>
          <w:szCs w:val="21"/>
        </w:rPr>
        <w:t xml:space="preserve"> open their natural resources and labour to </w:t>
      </w:r>
      <w:r w:rsidR="00EE735F" w:rsidRPr="005817C5">
        <w:rPr>
          <w:rFonts w:ascii="Palatino Linotype" w:hAnsi="Palatino Linotype"/>
          <w:sz w:val="21"/>
          <w:szCs w:val="21"/>
        </w:rPr>
        <w:t>neocolonial</w:t>
      </w:r>
      <w:r w:rsidR="00B701EE" w:rsidRPr="005817C5">
        <w:rPr>
          <w:rFonts w:ascii="Palatino Linotype" w:hAnsi="Palatino Linotype"/>
          <w:sz w:val="21"/>
          <w:szCs w:val="21"/>
        </w:rPr>
        <w:t xml:space="preserve"> plunder</w:t>
      </w:r>
      <w:r w:rsidR="00B20F82" w:rsidRPr="005817C5">
        <w:rPr>
          <w:rFonts w:ascii="Palatino Linotype" w:hAnsi="Palatino Linotype"/>
          <w:sz w:val="21"/>
          <w:szCs w:val="21"/>
        </w:rPr>
        <w:t>, thereby</w:t>
      </w:r>
      <w:r w:rsidR="00B701EE" w:rsidRPr="005817C5">
        <w:rPr>
          <w:rFonts w:ascii="Palatino Linotype" w:hAnsi="Palatino Linotype"/>
          <w:sz w:val="21"/>
          <w:szCs w:val="21"/>
        </w:rPr>
        <w:t xml:space="preserve"> </w:t>
      </w:r>
      <w:r w:rsidR="00B701EE" w:rsidRPr="005817C5">
        <w:rPr>
          <w:rFonts w:ascii="Palatino Linotype" w:hAnsi="Palatino Linotype"/>
          <w:sz w:val="21"/>
          <w:szCs w:val="21"/>
        </w:rPr>
        <w:lastRenderedPageBreak/>
        <w:t>subject</w:t>
      </w:r>
      <w:r w:rsidR="00B20F82" w:rsidRPr="005817C5">
        <w:rPr>
          <w:rFonts w:ascii="Palatino Linotype" w:hAnsi="Palatino Linotype"/>
          <w:sz w:val="21"/>
          <w:szCs w:val="21"/>
        </w:rPr>
        <w:t>ing</w:t>
      </w:r>
      <w:r w:rsidR="00B701EE" w:rsidRPr="005817C5">
        <w:rPr>
          <w:rFonts w:ascii="Palatino Linotype" w:hAnsi="Palatino Linotype"/>
          <w:sz w:val="21"/>
          <w:szCs w:val="21"/>
        </w:rPr>
        <w:t xml:space="preserve"> the</w:t>
      </w:r>
      <w:r w:rsidR="00F33C2D" w:rsidRPr="005817C5">
        <w:rPr>
          <w:rFonts w:ascii="Palatino Linotype" w:hAnsi="Palatino Linotype"/>
          <w:sz w:val="21"/>
          <w:szCs w:val="21"/>
        </w:rPr>
        <w:t>m</w:t>
      </w:r>
      <w:r w:rsidR="00B701EE" w:rsidRPr="005817C5">
        <w:rPr>
          <w:rFonts w:ascii="Palatino Linotype" w:hAnsi="Palatino Linotype"/>
          <w:sz w:val="21"/>
          <w:szCs w:val="21"/>
        </w:rPr>
        <w:t xml:space="preserve"> to imperialist re-colonization </w:t>
      </w:r>
      <w:r w:rsidR="00B20F82" w:rsidRPr="005817C5">
        <w:rPr>
          <w:rFonts w:ascii="Palatino Linotype" w:hAnsi="Palatino Linotype"/>
          <w:sz w:val="21"/>
          <w:szCs w:val="21"/>
        </w:rPr>
        <w:t>via</w:t>
      </w:r>
      <w:r w:rsidR="00B701EE" w:rsidRPr="005817C5">
        <w:rPr>
          <w:rFonts w:ascii="Palatino Linotype" w:hAnsi="Palatino Linotype"/>
          <w:sz w:val="21"/>
          <w:szCs w:val="21"/>
        </w:rPr>
        <w:t xml:space="preserve"> control over natural resources including water and agricultural land. Meanwhile</w:t>
      </w:r>
      <w:r w:rsidR="00F33C2D" w:rsidRPr="005817C5">
        <w:rPr>
          <w:rFonts w:ascii="Palatino Linotype" w:hAnsi="Palatino Linotype"/>
          <w:sz w:val="21"/>
          <w:szCs w:val="21"/>
        </w:rPr>
        <w:t>,</w:t>
      </w:r>
      <w:r w:rsidR="00B701EE" w:rsidRPr="005817C5">
        <w:rPr>
          <w:rFonts w:ascii="Palatino Linotype" w:hAnsi="Palatino Linotype"/>
          <w:sz w:val="21"/>
          <w:szCs w:val="21"/>
        </w:rPr>
        <w:t xml:space="preserve"> </w:t>
      </w:r>
      <w:r w:rsidR="00F33C2D" w:rsidRPr="005817C5">
        <w:rPr>
          <w:rFonts w:ascii="Palatino Linotype" w:hAnsi="Palatino Linotype"/>
          <w:sz w:val="21"/>
          <w:szCs w:val="21"/>
        </w:rPr>
        <w:t xml:space="preserve">nearly all capitalist countries adopted </w:t>
      </w:r>
      <w:r w:rsidR="00B701EE" w:rsidRPr="005817C5">
        <w:rPr>
          <w:rFonts w:ascii="Palatino Linotype" w:hAnsi="Palatino Linotype"/>
          <w:sz w:val="21"/>
          <w:szCs w:val="21"/>
        </w:rPr>
        <w:t xml:space="preserve">market fundamentalism </w:t>
      </w:r>
      <w:r w:rsidR="00F33C2D" w:rsidRPr="005817C5">
        <w:rPr>
          <w:rFonts w:ascii="Palatino Linotype" w:hAnsi="Palatino Linotype"/>
          <w:sz w:val="21"/>
          <w:szCs w:val="21"/>
        </w:rPr>
        <w:t>as</w:t>
      </w:r>
      <w:r w:rsidR="00B701EE" w:rsidRPr="005817C5">
        <w:rPr>
          <w:rFonts w:ascii="Palatino Linotype" w:hAnsi="Palatino Linotype"/>
          <w:sz w:val="21"/>
          <w:szCs w:val="21"/>
        </w:rPr>
        <w:t xml:space="preserve"> the </w:t>
      </w:r>
      <w:r w:rsidR="00B20F82" w:rsidRPr="005817C5">
        <w:rPr>
          <w:rFonts w:ascii="Palatino Linotype" w:hAnsi="Palatino Linotype"/>
          <w:sz w:val="21"/>
          <w:szCs w:val="21"/>
        </w:rPr>
        <w:t>guid</w:t>
      </w:r>
      <w:r w:rsidR="00B701EE" w:rsidRPr="005817C5">
        <w:rPr>
          <w:rFonts w:ascii="Palatino Linotype" w:hAnsi="Palatino Linotype"/>
          <w:sz w:val="21"/>
          <w:szCs w:val="21"/>
        </w:rPr>
        <w:t>ing ideology of the</w:t>
      </w:r>
      <w:r w:rsidR="00B20F82" w:rsidRPr="005817C5">
        <w:rPr>
          <w:rFonts w:ascii="Palatino Linotype" w:hAnsi="Palatino Linotype"/>
          <w:sz w:val="21"/>
          <w:szCs w:val="21"/>
        </w:rPr>
        <w:t>ir</w:t>
      </w:r>
      <w:r w:rsidR="00B701EE" w:rsidRPr="005817C5">
        <w:rPr>
          <w:rFonts w:ascii="Palatino Linotype" w:hAnsi="Palatino Linotype"/>
          <w:sz w:val="21"/>
          <w:szCs w:val="21"/>
        </w:rPr>
        <w:t xml:space="preserve"> economic and political systems at the expense of public interest and democratic institutions</w:t>
      </w:r>
      <w:r w:rsidR="00F33C2D" w:rsidRPr="005817C5">
        <w:rPr>
          <w:rFonts w:ascii="Palatino Linotype" w:hAnsi="Palatino Linotype"/>
          <w:sz w:val="21"/>
          <w:szCs w:val="21"/>
        </w:rPr>
        <w:t>;</w:t>
      </w:r>
      <w:r w:rsidR="00B701EE" w:rsidRPr="005817C5">
        <w:rPr>
          <w:rFonts w:ascii="Palatino Linotype" w:hAnsi="Palatino Linotype"/>
          <w:sz w:val="21"/>
          <w:szCs w:val="21"/>
        </w:rPr>
        <w:t xml:space="preserve"> </w:t>
      </w:r>
      <w:r w:rsidR="00F33C2D" w:rsidRPr="005817C5">
        <w:rPr>
          <w:rFonts w:ascii="Palatino Linotype" w:hAnsi="Palatino Linotype"/>
          <w:sz w:val="21"/>
          <w:szCs w:val="21"/>
        </w:rPr>
        <w:t>and the state</w:t>
      </w:r>
      <w:r w:rsidR="00B20F82" w:rsidRPr="005817C5">
        <w:rPr>
          <w:rFonts w:ascii="Palatino Linotype" w:hAnsi="Palatino Linotype"/>
          <w:sz w:val="21"/>
          <w:szCs w:val="21"/>
        </w:rPr>
        <w:t xml:space="preserve"> has been compelled to</w:t>
      </w:r>
      <w:r w:rsidR="00F33C2D" w:rsidRPr="005817C5">
        <w:rPr>
          <w:rFonts w:ascii="Palatino Linotype" w:hAnsi="Palatino Linotype"/>
          <w:sz w:val="21"/>
          <w:szCs w:val="21"/>
        </w:rPr>
        <w:t xml:space="preserve"> minimis</w:t>
      </w:r>
      <w:r w:rsidR="00B20F82" w:rsidRPr="005817C5">
        <w:rPr>
          <w:rFonts w:ascii="Palatino Linotype" w:hAnsi="Palatino Linotype"/>
          <w:sz w:val="21"/>
          <w:szCs w:val="21"/>
        </w:rPr>
        <w:t>e</w:t>
      </w:r>
      <w:r w:rsidR="00F33C2D" w:rsidRPr="005817C5">
        <w:rPr>
          <w:rFonts w:ascii="Palatino Linotype" w:hAnsi="Palatino Linotype"/>
          <w:sz w:val="21"/>
          <w:szCs w:val="21"/>
        </w:rPr>
        <w:t xml:space="preserve"> its </w:t>
      </w:r>
      <w:r w:rsidR="00B701EE" w:rsidRPr="005817C5">
        <w:rPr>
          <w:rFonts w:ascii="Palatino Linotype" w:hAnsi="Palatino Linotype"/>
          <w:sz w:val="21"/>
          <w:szCs w:val="21"/>
        </w:rPr>
        <w:t>social role</w:t>
      </w:r>
      <w:r w:rsidR="00B20F82" w:rsidRPr="005817C5">
        <w:rPr>
          <w:rFonts w:ascii="Palatino Linotype" w:hAnsi="Palatino Linotype"/>
          <w:sz w:val="21"/>
          <w:szCs w:val="21"/>
        </w:rPr>
        <w:t>, with</w:t>
      </w:r>
      <w:r w:rsidR="00B701EE" w:rsidRPr="005817C5">
        <w:rPr>
          <w:rFonts w:ascii="Palatino Linotype" w:hAnsi="Palatino Linotype"/>
          <w:sz w:val="21"/>
          <w:szCs w:val="21"/>
        </w:rPr>
        <w:t xml:space="preserve"> multinational corporations and international financial markets subvert</w:t>
      </w:r>
      <w:r w:rsidR="00B20F82" w:rsidRPr="005817C5">
        <w:rPr>
          <w:rFonts w:ascii="Palatino Linotype" w:hAnsi="Palatino Linotype"/>
          <w:sz w:val="21"/>
          <w:szCs w:val="21"/>
        </w:rPr>
        <w:t>ing</w:t>
      </w:r>
      <w:r w:rsidR="00B701EE" w:rsidRPr="005817C5">
        <w:rPr>
          <w:rFonts w:ascii="Palatino Linotype" w:hAnsi="Palatino Linotype"/>
          <w:sz w:val="21"/>
          <w:szCs w:val="21"/>
        </w:rPr>
        <w:t xml:space="preserve"> the sovereignty of the state. </w:t>
      </w:r>
    </w:p>
    <w:p w:rsidR="007B6C14" w:rsidRPr="005817C5" w:rsidRDefault="00F33C2D" w:rsidP="00F33C2D">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M</w:t>
      </w:r>
      <w:r w:rsidR="00B701EE" w:rsidRPr="005817C5">
        <w:rPr>
          <w:rFonts w:ascii="Palatino Linotype" w:hAnsi="Palatino Linotype"/>
          <w:sz w:val="21"/>
          <w:szCs w:val="21"/>
        </w:rPr>
        <w:t xml:space="preserve">onopoly capitalism, while preserving its essential nature, </w:t>
      </w:r>
      <w:r w:rsidRPr="005817C5">
        <w:rPr>
          <w:rFonts w:ascii="Palatino Linotype" w:hAnsi="Palatino Linotype"/>
          <w:sz w:val="21"/>
          <w:szCs w:val="21"/>
        </w:rPr>
        <w:t>has become</w:t>
      </w:r>
      <w:r w:rsidR="00B701EE" w:rsidRPr="005817C5">
        <w:rPr>
          <w:rFonts w:ascii="Palatino Linotype" w:hAnsi="Palatino Linotype"/>
          <w:sz w:val="21"/>
          <w:szCs w:val="21"/>
        </w:rPr>
        <w:t xml:space="preserve"> </w:t>
      </w:r>
      <w:r w:rsidR="00B20F82" w:rsidRPr="005817C5">
        <w:rPr>
          <w:rFonts w:ascii="Palatino Linotype" w:hAnsi="Palatino Linotype"/>
          <w:sz w:val="21"/>
          <w:szCs w:val="21"/>
        </w:rPr>
        <w:t xml:space="preserve">even </w:t>
      </w:r>
      <w:r w:rsidR="00B701EE" w:rsidRPr="005817C5">
        <w:rPr>
          <w:rFonts w:ascii="Palatino Linotype" w:hAnsi="Palatino Linotype"/>
          <w:sz w:val="21"/>
          <w:szCs w:val="21"/>
        </w:rPr>
        <w:t xml:space="preserve">more ruthless so that the five features identified by Lenin </w:t>
      </w:r>
      <w:r w:rsidR="00B20F82" w:rsidRPr="005817C5">
        <w:rPr>
          <w:rFonts w:ascii="Palatino Linotype" w:hAnsi="Palatino Linotype"/>
          <w:sz w:val="21"/>
          <w:szCs w:val="21"/>
        </w:rPr>
        <w:t>remain</w:t>
      </w:r>
      <w:r w:rsidR="00B701EE" w:rsidRPr="005817C5">
        <w:rPr>
          <w:rFonts w:ascii="Palatino Linotype" w:hAnsi="Palatino Linotype"/>
          <w:sz w:val="21"/>
          <w:szCs w:val="21"/>
        </w:rPr>
        <w:t xml:space="preserve"> valid </w:t>
      </w:r>
      <w:r w:rsidR="002A038E" w:rsidRPr="005817C5">
        <w:rPr>
          <w:rFonts w:ascii="Palatino Linotype" w:hAnsi="Palatino Linotype"/>
          <w:sz w:val="21"/>
          <w:szCs w:val="21"/>
        </w:rPr>
        <w:t>under</w:t>
      </w:r>
      <w:r w:rsidR="00B701EE" w:rsidRPr="005817C5">
        <w:rPr>
          <w:rFonts w:ascii="Palatino Linotype" w:hAnsi="Palatino Linotype"/>
          <w:sz w:val="21"/>
          <w:szCs w:val="21"/>
        </w:rPr>
        <w:t xml:space="preserve"> </w:t>
      </w:r>
      <w:r w:rsidR="00EE735F" w:rsidRPr="005817C5">
        <w:rPr>
          <w:rFonts w:ascii="Palatino Linotype" w:hAnsi="Palatino Linotype"/>
          <w:sz w:val="21"/>
          <w:szCs w:val="21"/>
        </w:rPr>
        <w:t>neocolonial</w:t>
      </w:r>
      <w:r w:rsidR="002A038E" w:rsidRPr="005817C5">
        <w:rPr>
          <w:rFonts w:ascii="Palatino Linotype" w:hAnsi="Palatino Linotype"/>
          <w:sz w:val="21"/>
          <w:szCs w:val="21"/>
        </w:rPr>
        <w:t>ism and the now shaky</w:t>
      </w:r>
      <w:r w:rsidR="00B701EE" w:rsidRPr="005817C5">
        <w:rPr>
          <w:rFonts w:ascii="Palatino Linotype" w:hAnsi="Palatino Linotype"/>
          <w:sz w:val="21"/>
          <w:szCs w:val="21"/>
        </w:rPr>
        <w:t xml:space="preserve"> </w:t>
      </w:r>
      <w:r w:rsidR="002A038E" w:rsidRPr="005817C5">
        <w:rPr>
          <w:rFonts w:ascii="Palatino Linotype" w:hAnsi="Palatino Linotype"/>
          <w:sz w:val="21"/>
          <w:szCs w:val="21"/>
        </w:rPr>
        <w:t xml:space="preserve">scheme of imperialist </w:t>
      </w:r>
      <w:r w:rsidR="00B701EE" w:rsidRPr="005817C5">
        <w:rPr>
          <w:rFonts w:ascii="Palatino Linotype" w:hAnsi="Palatino Linotype"/>
          <w:sz w:val="21"/>
          <w:szCs w:val="21"/>
        </w:rPr>
        <w:t xml:space="preserve">globalization. The </w:t>
      </w:r>
      <w:r w:rsidR="002A038E" w:rsidRPr="005817C5">
        <w:rPr>
          <w:rFonts w:ascii="Palatino Linotype" w:hAnsi="Palatino Linotype"/>
          <w:sz w:val="21"/>
          <w:szCs w:val="21"/>
        </w:rPr>
        <w:t xml:space="preserve">capitalist </w:t>
      </w:r>
      <w:r w:rsidR="00B701EE" w:rsidRPr="005817C5">
        <w:rPr>
          <w:rFonts w:ascii="Palatino Linotype" w:hAnsi="Palatino Linotype"/>
          <w:sz w:val="21"/>
          <w:szCs w:val="21"/>
        </w:rPr>
        <w:t xml:space="preserve">state is </w:t>
      </w:r>
      <w:r w:rsidR="00B20F82" w:rsidRPr="005817C5">
        <w:rPr>
          <w:rFonts w:ascii="Palatino Linotype" w:hAnsi="Palatino Linotype"/>
          <w:sz w:val="21"/>
          <w:szCs w:val="21"/>
        </w:rPr>
        <w:t xml:space="preserve">now </w:t>
      </w:r>
      <w:r w:rsidR="002A038E" w:rsidRPr="005817C5">
        <w:rPr>
          <w:rFonts w:ascii="Palatino Linotype" w:hAnsi="Palatino Linotype"/>
          <w:sz w:val="21"/>
          <w:szCs w:val="21"/>
        </w:rPr>
        <w:t>an</w:t>
      </w:r>
      <w:r w:rsidR="00B701EE" w:rsidRPr="005817C5">
        <w:rPr>
          <w:rFonts w:ascii="Palatino Linotype" w:hAnsi="Palatino Linotype"/>
          <w:sz w:val="21"/>
          <w:szCs w:val="21"/>
        </w:rPr>
        <w:t xml:space="preserve"> agen</w:t>
      </w:r>
      <w:r w:rsidR="002A038E" w:rsidRPr="005817C5">
        <w:rPr>
          <w:rFonts w:ascii="Palatino Linotype" w:hAnsi="Palatino Linotype"/>
          <w:sz w:val="21"/>
          <w:szCs w:val="21"/>
        </w:rPr>
        <w:t xml:space="preserve">t of imperialism </w:t>
      </w:r>
      <w:r w:rsidR="00B20F82" w:rsidRPr="005817C5">
        <w:rPr>
          <w:rFonts w:ascii="Palatino Linotype" w:hAnsi="Palatino Linotype"/>
          <w:sz w:val="21"/>
          <w:szCs w:val="21"/>
        </w:rPr>
        <w:t>that imposes</w:t>
      </w:r>
      <w:r w:rsidR="00B701EE" w:rsidRPr="005817C5">
        <w:rPr>
          <w:rFonts w:ascii="Palatino Linotype" w:hAnsi="Palatino Linotype"/>
          <w:sz w:val="21"/>
          <w:szCs w:val="21"/>
        </w:rPr>
        <w:t xml:space="preserve"> the monopoly capitalist </w:t>
      </w:r>
      <w:r w:rsidR="00867244" w:rsidRPr="005817C5">
        <w:rPr>
          <w:rFonts w:ascii="Palatino Linotype" w:hAnsi="Palatino Linotype"/>
          <w:sz w:val="21"/>
          <w:szCs w:val="21"/>
        </w:rPr>
        <w:t>will</w:t>
      </w:r>
      <w:r w:rsidR="00B701EE" w:rsidRPr="005817C5">
        <w:rPr>
          <w:rFonts w:ascii="Palatino Linotype" w:hAnsi="Palatino Linotype"/>
          <w:sz w:val="21"/>
          <w:szCs w:val="21"/>
        </w:rPr>
        <w:t xml:space="preserve"> on </w:t>
      </w:r>
      <w:r w:rsidR="00067C26" w:rsidRPr="005817C5">
        <w:rPr>
          <w:rFonts w:ascii="Palatino Linotype" w:hAnsi="Palatino Linotype"/>
          <w:sz w:val="21"/>
          <w:szCs w:val="21"/>
        </w:rPr>
        <w:t>its people</w:t>
      </w:r>
      <w:r w:rsidR="00B701EE" w:rsidRPr="005817C5">
        <w:rPr>
          <w:rFonts w:ascii="Palatino Linotype" w:hAnsi="Palatino Linotype"/>
          <w:sz w:val="21"/>
          <w:szCs w:val="21"/>
        </w:rPr>
        <w:t>. The US</w:t>
      </w:r>
      <w:r w:rsidR="00067C26" w:rsidRPr="005817C5">
        <w:rPr>
          <w:rFonts w:ascii="Palatino Linotype" w:hAnsi="Palatino Linotype"/>
          <w:sz w:val="21"/>
          <w:szCs w:val="21"/>
        </w:rPr>
        <w:t>,</w:t>
      </w:r>
      <w:r w:rsidR="00B701EE" w:rsidRPr="005817C5">
        <w:rPr>
          <w:rFonts w:ascii="Palatino Linotype" w:hAnsi="Palatino Linotype"/>
          <w:sz w:val="21"/>
          <w:szCs w:val="21"/>
        </w:rPr>
        <w:t xml:space="preserve"> which </w:t>
      </w:r>
      <w:r w:rsidR="00067C26" w:rsidRPr="005817C5">
        <w:rPr>
          <w:rFonts w:ascii="Palatino Linotype" w:hAnsi="Palatino Linotype"/>
          <w:sz w:val="21"/>
          <w:szCs w:val="21"/>
        </w:rPr>
        <w:t xml:space="preserve">in the </w:t>
      </w:r>
      <w:r w:rsidR="00545AB2" w:rsidRPr="005817C5">
        <w:rPr>
          <w:rFonts w:ascii="Palatino Linotype" w:hAnsi="Palatino Linotype"/>
          <w:sz w:val="21"/>
          <w:szCs w:val="21"/>
        </w:rPr>
        <w:t>period</w:t>
      </w:r>
      <w:r w:rsidR="00067C26" w:rsidRPr="005817C5">
        <w:rPr>
          <w:rFonts w:ascii="Palatino Linotype" w:hAnsi="Palatino Linotype"/>
          <w:sz w:val="21"/>
          <w:szCs w:val="21"/>
        </w:rPr>
        <w:t xml:space="preserve"> between the two World Wars grew to become</w:t>
      </w:r>
      <w:r w:rsidR="00B701EE" w:rsidRPr="005817C5">
        <w:rPr>
          <w:rFonts w:ascii="Palatino Linotype" w:hAnsi="Palatino Linotype"/>
          <w:sz w:val="21"/>
          <w:szCs w:val="21"/>
        </w:rPr>
        <w:t xml:space="preserve"> the strongest capitalist economy</w:t>
      </w:r>
      <w:r w:rsidR="00067C26" w:rsidRPr="005817C5">
        <w:rPr>
          <w:rFonts w:ascii="Palatino Linotype" w:hAnsi="Palatino Linotype"/>
          <w:sz w:val="21"/>
          <w:szCs w:val="21"/>
        </w:rPr>
        <w:t>,</w:t>
      </w:r>
      <w:r w:rsidR="00B701EE" w:rsidRPr="005817C5">
        <w:rPr>
          <w:rFonts w:ascii="Palatino Linotype" w:hAnsi="Palatino Linotype"/>
          <w:sz w:val="21"/>
          <w:szCs w:val="21"/>
        </w:rPr>
        <w:t xml:space="preserve"> </w:t>
      </w:r>
      <w:r w:rsidR="002A038E" w:rsidRPr="005817C5">
        <w:rPr>
          <w:rFonts w:ascii="Palatino Linotype" w:hAnsi="Palatino Linotype"/>
          <w:sz w:val="21"/>
          <w:szCs w:val="21"/>
        </w:rPr>
        <w:t>also became</w:t>
      </w:r>
      <w:r w:rsidR="00067C26" w:rsidRPr="005817C5">
        <w:rPr>
          <w:rFonts w:ascii="Palatino Linotype" w:hAnsi="Palatino Linotype"/>
          <w:sz w:val="21"/>
          <w:szCs w:val="21"/>
        </w:rPr>
        <w:t xml:space="preserve"> the</w:t>
      </w:r>
      <w:r w:rsidR="002A038E" w:rsidRPr="005817C5">
        <w:rPr>
          <w:rFonts w:ascii="Palatino Linotype" w:hAnsi="Palatino Linotype"/>
          <w:sz w:val="21"/>
          <w:szCs w:val="21"/>
        </w:rPr>
        <w:t xml:space="preserve"> </w:t>
      </w:r>
      <w:r w:rsidR="00067C26" w:rsidRPr="005817C5">
        <w:rPr>
          <w:rFonts w:ascii="Palatino Linotype" w:hAnsi="Palatino Linotype"/>
          <w:sz w:val="21"/>
          <w:szCs w:val="21"/>
        </w:rPr>
        <w:t xml:space="preserve">most influential </w:t>
      </w:r>
      <w:r w:rsidR="00B701EE" w:rsidRPr="005817C5">
        <w:rPr>
          <w:rFonts w:ascii="Palatino Linotype" w:hAnsi="Palatino Linotype"/>
          <w:sz w:val="21"/>
          <w:szCs w:val="21"/>
        </w:rPr>
        <w:t>political</w:t>
      </w:r>
      <w:r w:rsidR="00067C26" w:rsidRPr="005817C5">
        <w:rPr>
          <w:rFonts w:ascii="Palatino Linotype" w:hAnsi="Palatino Linotype"/>
          <w:sz w:val="21"/>
          <w:szCs w:val="21"/>
        </w:rPr>
        <w:t xml:space="preserve"> force and</w:t>
      </w:r>
      <w:r w:rsidR="002A038E" w:rsidRPr="005817C5">
        <w:rPr>
          <w:rFonts w:ascii="Palatino Linotype" w:hAnsi="Palatino Linotype"/>
          <w:sz w:val="21"/>
          <w:szCs w:val="21"/>
        </w:rPr>
        <w:t xml:space="preserve"> </w:t>
      </w:r>
      <w:r w:rsidR="00B701EE" w:rsidRPr="005817C5">
        <w:rPr>
          <w:rFonts w:ascii="Palatino Linotype" w:hAnsi="Palatino Linotype"/>
          <w:sz w:val="21"/>
          <w:szCs w:val="21"/>
        </w:rPr>
        <w:t xml:space="preserve">militarily power in </w:t>
      </w:r>
      <w:r w:rsidR="00067C26" w:rsidRPr="005817C5">
        <w:rPr>
          <w:rFonts w:ascii="Palatino Linotype" w:hAnsi="Palatino Linotype"/>
          <w:sz w:val="21"/>
          <w:szCs w:val="21"/>
        </w:rPr>
        <w:t xml:space="preserve">human </w:t>
      </w:r>
      <w:r w:rsidR="00B701EE" w:rsidRPr="005817C5">
        <w:rPr>
          <w:rFonts w:ascii="Palatino Linotype" w:hAnsi="Palatino Linotype"/>
          <w:sz w:val="21"/>
          <w:szCs w:val="21"/>
        </w:rPr>
        <w:t xml:space="preserve">history. </w:t>
      </w:r>
      <w:r w:rsidR="00067C26" w:rsidRPr="005817C5">
        <w:rPr>
          <w:rFonts w:ascii="Palatino Linotype" w:hAnsi="Palatino Linotype"/>
          <w:sz w:val="21"/>
          <w:szCs w:val="21"/>
        </w:rPr>
        <w:t>US imperialism used t</w:t>
      </w:r>
      <w:r w:rsidR="00B701EE" w:rsidRPr="005817C5">
        <w:rPr>
          <w:rFonts w:ascii="Palatino Linotype" w:hAnsi="Palatino Linotype"/>
          <w:sz w:val="21"/>
          <w:szCs w:val="21"/>
        </w:rPr>
        <w:t xml:space="preserve">he </w:t>
      </w:r>
      <w:r w:rsidR="007B6C14" w:rsidRPr="005817C5">
        <w:rPr>
          <w:rFonts w:ascii="Palatino Linotype" w:hAnsi="Palatino Linotype"/>
          <w:sz w:val="21"/>
          <w:szCs w:val="21"/>
        </w:rPr>
        <w:t xml:space="preserve">challenge posed by the ‘Socialist Bloc’ that emerged in the wake of the Second World War </w:t>
      </w:r>
      <w:r w:rsidR="00067C26" w:rsidRPr="005817C5">
        <w:rPr>
          <w:rFonts w:ascii="Palatino Linotype" w:hAnsi="Palatino Linotype"/>
          <w:sz w:val="21"/>
          <w:szCs w:val="21"/>
        </w:rPr>
        <w:t xml:space="preserve">as pretext </w:t>
      </w:r>
      <w:r w:rsidR="007B6C14" w:rsidRPr="005817C5">
        <w:rPr>
          <w:rFonts w:ascii="Palatino Linotype" w:hAnsi="Palatino Linotype"/>
          <w:sz w:val="21"/>
          <w:szCs w:val="21"/>
        </w:rPr>
        <w:t xml:space="preserve">to </w:t>
      </w:r>
      <w:r w:rsidR="00067C26" w:rsidRPr="005817C5">
        <w:rPr>
          <w:rFonts w:ascii="Palatino Linotype" w:hAnsi="Palatino Linotype"/>
          <w:sz w:val="21"/>
          <w:szCs w:val="21"/>
        </w:rPr>
        <w:t>set up</w:t>
      </w:r>
      <w:r w:rsidR="007B6C14" w:rsidRPr="005817C5">
        <w:rPr>
          <w:rFonts w:ascii="Palatino Linotype" w:hAnsi="Palatino Linotype"/>
          <w:sz w:val="21"/>
          <w:szCs w:val="21"/>
        </w:rPr>
        <w:t xml:space="preserve"> US-dominated</w:t>
      </w:r>
      <w:r w:rsidR="00B701EE" w:rsidRPr="005817C5">
        <w:rPr>
          <w:rFonts w:ascii="Palatino Linotype" w:hAnsi="Palatino Linotype"/>
          <w:sz w:val="21"/>
          <w:szCs w:val="21"/>
        </w:rPr>
        <w:t xml:space="preserve"> military, political and economic global alliances. </w:t>
      </w:r>
      <w:r w:rsidR="00067C26" w:rsidRPr="005817C5">
        <w:rPr>
          <w:rFonts w:ascii="Palatino Linotype" w:hAnsi="Palatino Linotype"/>
          <w:sz w:val="21"/>
          <w:szCs w:val="21"/>
        </w:rPr>
        <w:t>Although</w:t>
      </w:r>
      <w:r w:rsidR="007B6C14" w:rsidRPr="005817C5">
        <w:rPr>
          <w:rFonts w:ascii="Palatino Linotype" w:hAnsi="Palatino Linotype"/>
          <w:sz w:val="21"/>
          <w:szCs w:val="21"/>
        </w:rPr>
        <w:t xml:space="preserve"> such</w:t>
      </w:r>
      <w:r w:rsidR="00B701EE" w:rsidRPr="005817C5">
        <w:rPr>
          <w:rFonts w:ascii="Palatino Linotype" w:hAnsi="Palatino Linotype"/>
          <w:sz w:val="21"/>
          <w:szCs w:val="21"/>
        </w:rPr>
        <w:t xml:space="preserve"> alliances d</w:t>
      </w:r>
      <w:r w:rsidR="007B6C14" w:rsidRPr="005817C5">
        <w:rPr>
          <w:rFonts w:ascii="Palatino Linotype" w:hAnsi="Palatino Linotype"/>
          <w:sz w:val="21"/>
          <w:szCs w:val="21"/>
        </w:rPr>
        <w:t>id</w:t>
      </w:r>
      <w:r w:rsidR="00B701EE" w:rsidRPr="005817C5">
        <w:rPr>
          <w:rFonts w:ascii="Palatino Linotype" w:hAnsi="Palatino Linotype"/>
          <w:sz w:val="21"/>
          <w:szCs w:val="21"/>
        </w:rPr>
        <w:t xml:space="preserve"> not eliminat</w:t>
      </w:r>
      <w:r w:rsidR="007B6C14" w:rsidRPr="005817C5">
        <w:rPr>
          <w:rFonts w:ascii="Palatino Linotype" w:hAnsi="Palatino Linotype"/>
          <w:sz w:val="21"/>
          <w:szCs w:val="21"/>
        </w:rPr>
        <w:t>e</w:t>
      </w:r>
      <w:r w:rsidR="00B701EE" w:rsidRPr="005817C5">
        <w:rPr>
          <w:rFonts w:ascii="Palatino Linotype" w:hAnsi="Palatino Linotype"/>
          <w:sz w:val="21"/>
          <w:szCs w:val="21"/>
        </w:rPr>
        <w:t xml:space="preserve"> imperialist rivalr</w:t>
      </w:r>
      <w:r w:rsidR="007B6C14" w:rsidRPr="005817C5">
        <w:rPr>
          <w:rFonts w:ascii="Palatino Linotype" w:hAnsi="Palatino Linotype"/>
          <w:sz w:val="21"/>
          <w:szCs w:val="21"/>
        </w:rPr>
        <w:t>y</w:t>
      </w:r>
      <w:r w:rsidR="00B701EE" w:rsidRPr="005817C5">
        <w:rPr>
          <w:rFonts w:ascii="Palatino Linotype" w:hAnsi="Palatino Linotype"/>
          <w:sz w:val="21"/>
          <w:szCs w:val="21"/>
        </w:rPr>
        <w:t xml:space="preserve">, confrontation </w:t>
      </w:r>
      <w:r w:rsidR="00067C26" w:rsidRPr="005817C5">
        <w:rPr>
          <w:rFonts w:ascii="Palatino Linotype" w:hAnsi="Palatino Linotype"/>
          <w:sz w:val="21"/>
          <w:szCs w:val="21"/>
        </w:rPr>
        <w:t xml:space="preserve">has </w:t>
      </w:r>
      <w:r w:rsidR="00867244" w:rsidRPr="005817C5">
        <w:rPr>
          <w:rFonts w:ascii="Palatino Linotype" w:hAnsi="Palatino Linotype"/>
          <w:sz w:val="21"/>
          <w:szCs w:val="21"/>
        </w:rPr>
        <w:t>been</w:t>
      </w:r>
      <w:r w:rsidR="00B701EE" w:rsidRPr="005817C5">
        <w:rPr>
          <w:rFonts w:ascii="Palatino Linotype" w:hAnsi="Palatino Linotype"/>
          <w:sz w:val="21"/>
          <w:szCs w:val="21"/>
        </w:rPr>
        <w:t xml:space="preserve"> subdued unlike</w:t>
      </w:r>
      <w:r w:rsidR="007B6C14" w:rsidRPr="005817C5">
        <w:rPr>
          <w:rFonts w:ascii="Palatino Linotype" w:hAnsi="Palatino Linotype"/>
          <w:sz w:val="21"/>
          <w:szCs w:val="21"/>
        </w:rPr>
        <w:t xml:space="preserve"> in the period</w:t>
      </w:r>
      <w:r w:rsidR="00067C26" w:rsidRPr="005817C5">
        <w:rPr>
          <w:rFonts w:ascii="Palatino Linotype" w:hAnsi="Palatino Linotype"/>
          <w:sz w:val="21"/>
          <w:szCs w:val="21"/>
        </w:rPr>
        <w:t>s</w:t>
      </w:r>
      <w:r w:rsidR="007B6C14" w:rsidRPr="005817C5">
        <w:rPr>
          <w:rFonts w:ascii="Palatino Linotype" w:hAnsi="Palatino Linotype"/>
          <w:sz w:val="21"/>
          <w:szCs w:val="21"/>
        </w:rPr>
        <w:t xml:space="preserve"> </w:t>
      </w:r>
      <w:r w:rsidR="00067C26" w:rsidRPr="005817C5">
        <w:rPr>
          <w:rFonts w:ascii="Palatino Linotype" w:hAnsi="Palatino Linotype"/>
          <w:sz w:val="21"/>
          <w:szCs w:val="21"/>
        </w:rPr>
        <w:t>leading up to</w:t>
      </w:r>
      <w:r w:rsidR="007B6C14" w:rsidRPr="005817C5">
        <w:rPr>
          <w:rFonts w:ascii="Palatino Linotype" w:hAnsi="Palatino Linotype"/>
          <w:sz w:val="21"/>
          <w:szCs w:val="21"/>
        </w:rPr>
        <w:t xml:space="preserve"> the World Wars.</w:t>
      </w:r>
      <w:r w:rsidR="00B701EE" w:rsidRPr="005817C5">
        <w:rPr>
          <w:rFonts w:ascii="Palatino Linotype" w:hAnsi="Palatino Linotype"/>
          <w:sz w:val="21"/>
          <w:szCs w:val="21"/>
        </w:rPr>
        <w:t xml:space="preserve"> </w:t>
      </w:r>
    </w:p>
    <w:p w:rsidR="00B701EE" w:rsidRPr="005817C5" w:rsidRDefault="00B701EE" w:rsidP="00064D49">
      <w:pPr>
        <w:spacing w:before="0" w:line="264" w:lineRule="auto"/>
        <w:ind w:firstLine="0"/>
        <w:rPr>
          <w:rFonts w:ascii="Palatino Linotype" w:hAnsi="Palatino Linotype"/>
          <w:sz w:val="21"/>
          <w:szCs w:val="21"/>
        </w:rPr>
      </w:pPr>
      <w:r w:rsidRPr="005817C5">
        <w:rPr>
          <w:rFonts w:ascii="Palatino Linotype" w:hAnsi="Palatino Linotype"/>
          <w:sz w:val="21"/>
          <w:szCs w:val="21"/>
        </w:rPr>
        <w:t xml:space="preserve">Imperialist states </w:t>
      </w:r>
      <w:r w:rsidR="00867244" w:rsidRPr="005817C5">
        <w:rPr>
          <w:rFonts w:ascii="Palatino Linotype" w:hAnsi="Palatino Linotype"/>
          <w:sz w:val="21"/>
          <w:szCs w:val="21"/>
        </w:rPr>
        <w:t>lacked</w:t>
      </w:r>
      <w:r w:rsidR="00497609" w:rsidRPr="005817C5">
        <w:rPr>
          <w:rFonts w:ascii="Palatino Linotype" w:hAnsi="Palatino Linotype"/>
          <w:sz w:val="21"/>
          <w:szCs w:val="21"/>
        </w:rPr>
        <w:t xml:space="preserve"> unanim</w:t>
      </w:r>
      <w:r w:rsidR="00867244" w:rsidRPr="005817C5">
        <w:rPr>
          <w:rFonts w:ascii="Palatino Linotype" w:hAnsi="Palatino Linotype"/>
          <w:sz w:val="21"/>
          <w:szCs w:val="21"/>
        </w:rPr>
        <w:t>ity</w:t>
      </w:r>
      <w:r w:rsidR="00497609" w:rsidRPr="005817C5">
        <w:rPr>
          <w:rFonts w:ascii="Palatino Linotype" w:hAnsi="Palatino Linotype"/>
          <w:sz w:val="21"/>
          <w:szCs w:val="21"/>
        </w:rPr>
        <w:t xml:space="preserve"> in the way they</w:t>
      </w:r>
      <w:r w:rsidR="00067C26" w:rsidRPr="005817C5">
        <w:rPr>
          <w:rFonts w:ascii="Palatino Linotype" w:hAnsi="Palatino Linotype"/>
          <w:sz w:val="21"/>
          <w:szCs w:val="21"/>
        </w:rPr>
        <w:t xml:space="preserve"> address</w:t>
      </w:r>
      <w:r w:rsidR="00497609" w:rsidRPr="005817C5">
        <w:rPr>
          <w:rFonts w:ascii="Palatino Linotype" w:hAnsi="Palatino Linotype"/>
          <w:sz w:val="21"/>
          <w:szCs w:val="21"/>
        </w:rPr>
        <w:t>ed</w:t>
      </w:r>
      <w:r w:rsidRPr="005817C5">
        <w:rPr>
          <w:rFonts w:ascii="Palatino Linotype" w:hAnsi="Palatino Linotype"/>
          <w:sz w:val="21"/>
          <w:szCs w:val="21"/>
        </w:rPr>
        <w:t xml:space="preserve"> </w:t>
      </w:r>
      <w:r w:rsidR="00067C26" w:rsidRPr="005817C5">
        <w:rPr>
          <w:rFonts w:ascii="Palatino Linotype" w:hAnsi="Palatino Linotype"/>
          <w:sz w:val="21"/>
          <w:szCs w:val="21"/>
        </w:rPr>
        <w:t xml:space="preserve">colonial hangovers, </w:t>
      </w:r>
      <w:r w:rsidRPr="005817C5">
        <w:rPr>
          <w:rFonts w:ascii="Palatino Linotype" w:hAnsi="Palatino Linotype"/>
          <w:sz w:val="21"/>
          <w:szCs w:val="21"/>
        </w:rPr>
        <w:t xml:space="preserve">anti-colonial </w:t>
      </w:r>
      <w:r w:rsidR="00067C26" w:rsidRPr="005817C5">
        <w:rPr>
          <w:rFonts w:ascii="Palatino Linotype" w:hAnsi="Palatino Linotype"/>
          <w:sz w:val="21"/>
          <w:szCs w:val="21"/>
        </w:rPr>
        <w:t xml:space="preserve">and </w:t>
      </w:r>
      <w:r w:rsidRPr="005817C5">
        <w:rPr>
          <w:rFonts w:ascii="Palatino Linotype" w:hAnsi="Palatino Linotype"/>
          <w:sz w:val="21"/>
          <w:szCs w:val="21"/>
        </w:rPr>
        <w:t>anti-imperialist struggles</w:t>
      </w:r>
      <w:r w:rsidR="00067C26" w:rsidRPr="005817C5">
        <w:rPr>
          <w:rFonts w:ascii="Palatino Linotype" w:hAnsi="Palatino Linotype"/>
          <w:sz w:val="21"/>
          <w:szCs w:val="21"/>
        </w:rPr>
        <w:t>, and the</w:t>
      </w:r>
      <w:r w:rsidR="00497609" w:rsidRPr="005817C5">
        <w:rPr>
          <w:rFonts w:ascii="Palatino Linotype" w:hAnsi="Palatino Linotype"/>
          <w:sz w:val="21"/>
          <w:szCs w:val="21"/>
        </w:rPr>
        <w:t xml:space="preserve"> ‘communist threat’; and </w:t>
      </w:r>
      <w:r w:rsidRPr="005817C5">
        <w:rPr>
          <w:rFonts w:ascii="Palatino Linotype" w:hAnsi="Palatino Linotype"/>
          <w:sz w:val="21"/>
          <w:szCs w:val="21"/>
        </w:rPr>
        <w:t>US hegemony</w:t>
      </w:r>
      <w:r w:rsidR="00764BD1" w:rsidRPr="005817C5">
        <w:rPr>
          <w:rFonts w:ascii="Palatino Linotype" w:hAnsi="Palatino Linotype"/>
          <w:sz w:val="21"/>
          <w:szCs w:val="21"/>
        </w:rPr>
        <w:t xml:space="preserve"> </w:t>
      </w:r>
      <w:r w:rsidR="00064D49" w:rsidRPr="005817C5">
        <w:rPr>
          <w:rFonts w:ascii="Palatino Linotype" w:hAnsi="Palatino Linotype"/>
          <w:sz w:val="21"/>
          <w:szCs w:val="21"/>
        </w:rPr>
        <w:t xml:space="preserve">is </w:t>
      </w:r>
      <w:r w:rsidR="00867244" w:rsidRPr="005817C5">
        <w:rPr>
          <w:rFonts w:ascii="Palatino Linotype" w:hAnsi="Palatino Linotype"/>
          <w:sz w:val="21"/>
          <w:szCs w:val="21"/>
        </w:rPr>
        <w:t xml:space="preserve">still </w:t>
      </w:r>
      <w:r w:rsidR="00064D49" w:rsidRPr="005817C5">
        <w:rPr>
          <w:rFonts w:ascii="Palatino Linotype" w:hAnsi="Palatino Linotype"/>
          <w:sz w:val="21"/>
          <w:szCs w:val="21"/>
        </w:rPr>
        <w:t>resented</w:t>
      </w:r>
      <w:r w:rsidRPr="005817C5">
        <w:rPr>
          <w:rFonts w:ascii="Palatino Linotype" w:hAnsi="Palatino Linotype"/>
          <w:sz w:val="21"/>
          <w:szCs w:val="21"/>
        </w:rPr>
        <w:t xml:space="preserve">. The </w:t>
      </w:r>
      <w:r w:rsidR="00497609" w:rsidRPr="005817C5">
        <w:rPr>
          <w:rFonts w:ascii="Palatino Linotype" w:hAnsi="Palatino Linotype"/>
          <w:sz w:val="21"/>
          <w:szCs w:val="21"/>
        </w:rPr>
        <w:t xml:space="preserve">European Union, set up in 1957as the European Economic Community, was </w:t>
      </w:r>
      <w:r w:rsidR="00867244" w:rsidRPr="005817C5">
        <w:rPr>
          <w:rFonts w:ascii="Palatino Linotype" w:hAnsi="Palatino Linotype"/>
          <w:sz w:val="21"/>
          <w:szCs w:val="21"/>
        </w:rPr>
        <w:t xml:space="preserve">a partly successful bid by </w:t>
      </w:r>
      <w:r w:rsidRPr="005817C5">
        <w:rPr>
          <w:rFonts w:ascii="Palatino Linotype" w:hAnsi="Palatino Linotype"/>
          <w:sz w:val="21"/>
          <w:szCs w:val="21"/>
        </w:rPr>
        <w:t xml:space="preserve">Europe to </w:t>
      </w:r>
      <w:r w:rsidR="00867244" w:rsidRPr="005817C5">
        <w:rPr>
          <w:rFonts w:ascii="Palatino Linotype" w:hAnsi="Palatino Linotype"/>
          <w:sz w:val="21"/>
          <w:szCs w:val="21"/>
        </w:rPr>
        <w:t>become</w:t>
      </w:r>
      <w:r w:rsidRPr="005817C5">
        <w:rPr>
          <w:rFonts w:ascii="Palatino Linotype" w:hAnsi="Palatino Linotype"/>
          <w:sz w:val="21"/>
          <w:szCs w:val="21"/>
        </w:rPr>
        <w:t xml:space="preserve"> an economic power on par with the US and free of political </w:t>
      </w:r>
      <w:r w:rsidR="00497609" w:rsidRPr="005817C5">
        <w:rPr>
          <w:rFonts w:ascii="Palatino Linotype" w:hAnsi="Palatino Linotype"/>
          <w:sz w:val="21"/>
          <w:szCs w:val="21"/>
        </w:rPr>
        <w:t xml:space="preserve">control by the US. </w:t>
      </w:r>
      <w:r w:rsidR="00064D49" w:rsidRPr="005817C5">
        <w:rPr>
          <w:rFonts w:ascii="Palatino Linotype" w:hAnsi="Palatino Linotype"/>
          <w:sz w:val="21"/>
          <w:szCs w:val="21"/>
        </w:rPr>
        <w:t>Nevertheless i</w:t>
      </w:r>
      <w:r w:rsidRPr="005817C5">
        <w:rPr>
          <w:rFonts w:ascii="Palatino Linotype" w:hAnsi="Palatino Linotype"/>
          <w:sz w:val="21"/>
          <w:szCs w:val="21"/>
        </w:rPr>
        <w:t xml:space="preserve">mperialists have been together in resisting left ideology, especially in the neo-colonies. </w:t>
      </w:r>
    </w:p>
    <w:p w:rsidR="00B701EE" w:rsidRPr="005817C5" w:rsidRDefault="00B701EE" w:rsidP="00064D49">
      <w:pPr>
        <w:spacing w:before="0" w:line="264" w:lineRule="auto"/>
        <w:ind w:firstLine="0"/>
        <w:rPr>
          <w:rFonts w:ascii="Palatino Linotype" w:hAnsi="Palatino Linotype"/>
          <w:sz w:val="21"/>
          <w:szCs w:val="21"/>
        </w:rPr>
      </w:pPr>
    </w:p>
    <w:p w:rsidR="00B701EE" w:rsidRPr="005817C5" w:rsidRDefault="00064D49" w:rsidP="00064D49">
      <w:pPr>
        <w:spacing w:before="0" w:line="264" w:lineRule="auto"/>
        <w:ind w:firstLine="0"/>
        <w:rPr>
          <w:rFonts w:ascii="Palatino Linotype" w:hAnsi="Palatino Linotype"/>
          <w:b/>
        </w:rPr>
      </w:pPr>
      <w:r w:rsidRPr="005817C5">
        <w:rPr>
          <w:rFonts w:ascii="Palatino Linotype" w:hAnsi="Palatino Linotype"/>
          <w:b/>
        </w:rPr>
        <w:t>Restoration of Capitalism in Socialist Countries</w:t>
      </w:r>
    </w:p>
    <w:p w:rsidR="00B701EE" w:rsidRPr="005817C5" w:rsidRDefault="00675E06" w:rsidP="00972202">
      <w:pPr>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045" type="#_x0000_t202" style="position:absolute;left:0;text-align:left;margin-left:-6.1pt;margin-top:59.1pt;width:5in;height:27.6pt;z-index:251671040" stroked="f">
            <v:textbox style="mso-next-textbox:#_x0000_s1045">
              <w:txbxContent>
                <w:p w:rsidR="00444749" w:rsidRPr="00713E6B" w:rsidRDefault="00444749" w:rsidP="0093628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w:t>
                  </w:r>
                </w:p>
              </w:txbxContent>
            </v:textbox>
          </v:shape>
        </w:pict>
      </w:r>
      <w:r w:rsidR="00064D49" w:rsidRPr="005817C5">
        <w:rPr>
          <w:rFonts w:ascii="Palatino Linotype" w:hAnsi="Palatino Linotype"/>
          <w:sz w:val="21"/>
          <w:szCs w:val="21"/>
        </w:rPr>
        <w:t xml:space="preserve">Khrushchev’s rise to power in the </w:t>
      </w:r>
      <w:r w:rsidR="00B701EE" w:rsidRPr="005817C5">
        <w:rPr>
          <w:rFonts w:ascii="Palatino Linotype" w:hAnsi="Palatino Linotype"/>
          <w:sz w:val="21"/>
          <w:szCs w:val="21"/>
        </w:rPr>
        <w:t xml:space="preserve">Soviet Union </w:t>
      </w:r>
      <w:r w:rsidR="00064D49" w:rsidRPr="005817C5">
        <w:rPr>
          <w:rFonts w:ascii="Palatino Linotype" w:hAnsi="Palatino Linotype"/>
          <w:sz w:val="21"/>
          <w:szCs w:val="21"/>
        </w:rPr>
        <w:t>led to a split</w:t>
      </w:r>
      <w:r w:rsidR="00B701EE" w:rsidRPr="005817C5">
        <w:rPr>
          <w:rFonts w:ascii="Palatino Linotype" w:hAnsi="Palatino Linotype"/>
          <w:sz w:val="21"/>
          <w:szCs w:val="21"/>
        </w:rPr>
        <w:t xml:space="preserve"> </w:t>
      </w:r>
      <w:r w:rsidR="004D11F0" w:rsidRPr="005817C5">
        <w:rPr>
          <w:rFonts w:ascii="Palatino Linotype" w:hAnsi="Palatino Linotype"/>
          <w:sz w:val="21"/>
          <w:szCs w:val="21"/>
        </w:rPr>
        <w:t xml:space="preserve">in the socialist camp and </w:t>
      </w:r>
      <w:r w:rsidR="00B701EE" w:rsidRPr="005817C5">
        <w:rPr>
          <w:rFonts w:ascii="Palatino Linotype" w:hAnsi="Palatino Linotype"/>
          <w:sz w:val="21"/>
          <w:szCs w:val="21"/>
        </w:rPr>
        <w:t xml:space="preserve">in the international communist movement </w:t>
      </w:r>
      <w:r w:rsidR="00064D49" w:rsidRPr="005817C5">
        <w:rPr>
          <w:rFonts w:ascii="Palatino Linotype" w:hAnsi="Palatino Linotype"/>
          <w:sz w:val="21"/>
          <w:szCs w:val="21"/>
        </w:rPr>
        <w:t>in 1964</w:t>
      </w:r>
      <w:r w:rsidR="00B701EE" w:rsidRPr="005817C5">
        <w:rPr>
          <w:rFonts w:ascii="Palatino Linotype" w:hAnsi="Palatino Linotype"/>
          <w:sz w:val="21"/>
          <w:szCs w:val="21"/>
        </w:rPr>
        <w:t xml:space="preserve">. Restoration of capitalism </w:t>
      </w:r>
      <w:r w:rsidR="00064D49" w:rsidRPr="005817C5">
        <w:rPr>
          <w:rFonts w:ascii="Palatino Linotype" w:hAnsi="Palatino Linotype"/>
          <w:sz w:val="21"/>
          <w:szCs w:val="21"/>
        </w:rPr>
        <w:t xml:space="preserve">under Khrushchev occurred under the guise of </w:t>
      </w:r>
      <w:r w:rsidR="00867244" w:rsidRPr="005817C5">
        <w:rPr>
          <w:rFonts w:ascii="Palatino Linotype" w:hAnsi="Palatino Linotype"/>
          <w:sz w:val="21"/>
          <w:szCs w:val="21"/>
        </w:rPr>
        <w:lastRenderedPageBreak/>
        <w:t>a</w:t>
      </w:r>
      <w:r w:rsidR="00064D49" w:rsidRPr="005817C5">
        <w:rPr>
          <w:rFonts w:ascii="Palatino Linotype" w:hAnsi="Palatino Linotype"/>
          <w:sz w:val="21"/>
          <w:szCs w:val="21"/>
        </w:rPr>
        <w:t xml:space="preserve"> call </w:t>
      </w:r>
      <w:r w:rsidR="00B701EE" w:rsidRPr="005817C5">
        <w:rPr>
          <w:rFonts w:ascii="Palatino Linotype" w:hAnsi="Palatino Linotype"/>
          <w:sz w:val="21"/>
          <w:szCs w:val="21"/>
        </w:rPr>
        <w:t xml:space="preserve">for ‘peaceful coexistence’ </w:t>
      </w:r>
      <w:r w:rsidR="004D11F0" w:rsidRPr="005817C5">
        <w:rPr>
          <w:rFonts w:ascii="Palatino Linotype" w:hAnsi="Palatino Linotype"/>
          <w:sz w:val="21"/>
          <w:szCs w:val="21"/>
        </w:rPr>
        <w:t>of</w:t>
      </w:r>
      <w:r w:rsidR="00B701EE" w:rsidRPr="005817C5">
        <w:rPr>
          <w:rFonts w:ascii="Palatino Linotype" w:hAnsi="Palatino Linotype"/>
          <w:sz w:val="21"/>
          <w:szCs w:val="21"/>
        </w:rPr>
        <w:t xml:space="preserve"> </w:t>
      </w:r>
      <w:r w:rsidR="00064D49" w:rsidRPr="005817C5">
        <w:rPr>
          <w:rFonts w:ascii="Palatino Linotype" w:hAnsi="Palatino Linotype"/>
          <w:sz w:val="21"/>
          <w:szCs w:val="21"/>
        </w:rPr>
        <w:t xml:space="preserve">the </w:t>
      </w:r>
      <w:r w:rsidR="00B701EE" w:rsidRPr="005817C5">
        <w:rPr>
          <w:rFonts w:ascii="Palatino Linotype" w:hAnsi="Palatino Linotype"/>
          <w:sz w:val="21"/>
          <w:szCs w:val="21"/>
        </w:rPr>
        <w:t>socialist and imperialist systems</w:t>
      </w:r>
      <w:r w:rsidR="00064D49" w:rsidRPr="005817C5">
        <w:rPr>
          <w:rFonts w:ascii="Palatino Linotype" w:hAnsi="Palatino Linotype"/>
          <w:sz w:val="21"/>
          <w:szCs w:val="21"/>
        </w:rPr>
        <w:t xml:space="preserve">. </w:t>
      </w:r>
      <w:r w:rsidR="004D11F0" w:rsidRPr="005817C5">
        <w:rPr>
          <w:rFonts w:ascii="Palatino Linotype" w:hAnsi="Palatino Linotype"/>
          <w:sz w:val="21"/>
          <w:szCs w:val="21"/>
        </w:rPr>
        <w:t xml:space="preserve">Such </w:t>
      </w:r>
      <w:r w:rsidR="00545AB2" w:rsidRPr="005817C5">
        <w:rPr>
          <w:rFonts w:ascii="Palatino Linotype" w:hAnsi="Palatino Linotype"/>
          <w:sz w:val="21"/>
          <w:szCs w:val="21"/>
        </w:rPr>
        <w:t>tolerance</w:t>
      </w:r>
      <w:r w:rsidR="004D11F0" w:rsidRPr="005817C5">
        <w:rPr>
          <w:rFonts w:ascii="Palatino Linotype" w:hAnsi="Palatino Linotype"/>
          <w:sz w:val="21"/>
          <w:szCs w:val="21"/>
        </w:rPr>
        <w:t xml:space="preserve"> was, however, absent towards</w:t>
      </w:r>
      <w:r w:rsidR="00B701EE" w:rsidRPr="005817C5">
        <w:rPr>
          <w:rFonts w:ascii="Palatino Linotype" w:hAnsi="Palatino Linotype"/>
          <w:sz w:val="21"/>
          <w:szCs w:val="21"/>
        </w:rPr>
        <w:t xml:space="preserve"> Albania and China which upheld revolutionary struggle</w:t>
      </w:r>
      <w:r w:rsidR="004D11F0" w:rsidRPr="005817C5">
        <w:rPr>
          <w:rFonts w:ascii="Palatino Linotype" w:hAnsi="Palatino Linotype"/>
          <w:sz w:val="21"/>
          <w:szCs w:val="21"/>
        </w:rPr>
        <w:t xml:space="preserve"> as the path to socialism</w:t>
      </w:r>
      <w:r w:rsidR="00B701EE" w:rsidRPr="005817C5">
        <w:rPr>
          <w:rFonts w:ascii="Palatino Linotype" w:hAnsi="Palatino Linotype"/>
          <w:sz w:val="21"/>
          <w:szCs w:val="21"/>
        </w:rPr>
        <w:t>.</w:t>
      </w:r>
      <w:r w:rsidR="004D11F0" w:rsidRPr="005817C5">
        <w:rPr>
          <w:rFonts w:ascii="Palatino Linotype" w:hAnsi="Palatino Linotype"/>
          <w:sz w:val="21"/>
          <w:szCs w:val="21"/>
        </w:rPr>
        <w:t xml:space="preserve"> The</w:t>
      </w:r>
      <w:r w:rsidR="00B701EE" w:rsidRPr="005817C5">
        <w:rPr>
          <w:rFonts w:ascii="Palatino Linotype" w:hAnsi="Palatino Linotype"/>
          <w:sz w:val="21"/>
          <w:szCs w:val="21"/>
        </w:rPr>
        <w:t xml:space="preserve"> </w:t>
      </w:r>
      <w:r w:rsidR="004D11F0" w:rsidRPr="005817C5">
        <w:rPr>
          <w:rFonts w:ascii="Palatino Linotype" w:hAnsi="Palatino Linotype"/>
          <w:sz w:val="21"/>
          <w:szCs w:val="21"/>
        </w:rPr>
        <w:t>split hurt</w:t>
      </w:r>
      <w:r w:rsidR="00B701EE" w:rsidRPr="005817C5">
        <w:rPr>
          <w:rFonts w:ascii="Palatino Linotype" w:hAnsi="Palatino Linotype"/>
          <w:sz w:val="21"/>
          <w:szCs w:val="21"/>
        </w:rPr>
        <w:t xml:space="preserve"> </w:t>
      </w:r>
      <w:r w:rsidR="004D11F0" w:rsidRPr="005817C5">
        <w:rPr>
          <w:rFonts w:ascii="Palatino Linotype" w:hAnsi="Palatino Linotype"/>
          <w:sz w:val="21"/>
          <w:szCs w:val="21"/>
        </w:rPr>
        <w:t>the left movement</w:t>
      </w:r>
      <w:r w:rsidR="00B701EE" w:rsidRPr="005817C5">
        <w:rPr>
          <w:rFonts w:ascii="Palatino Linotype" w:hAnsi="Palatino Linotype"/>
          <w:sz w:val="21"/>
          <w:szCs w:val="21"/>
        </w:rPr>
        <w:t xml:space="preserve"> </w:t>
      </w:r>
      <w:r w:rsidR="004D11F0" w:rsidRPr="005817C5">
        <w:rPr>
          <w:rFonts w:ascii="Palatino Linotype" w:hAnsi="Palatino Linotype"/>
          <w:sz w:val="21"/>
          <w:szCs w:val="21"/>
        </w:rPr>
        <w:t xml:space="preserve">globally </w:t>
      </w:r>
      <w:r w:rsidR="00B701EE" w:rsidRPr="005817C5">
        <w:rPr>
          <w:rFonts w:ascii="Palatino Linotype" w:hAnsi="Palatino Linotype"/>
          <w:sz w:val="21"/>
          <w:szCs w:val="21"/>
        </w:rPr>
        <w:t xml:space="preserve">and </w:t>
      </w:r>
      <w:r w:rsidR="004D11F0" w:rsidRPr="005817C5">
        <w:rPr>
          <w:rFonts w:ascii="Palatino Linotype" w:hAnsi="Palatino Linotype"/>
          <w:sz w:val="21"/>
          <w:szCs w:val="21"/>
        </w:rPr>
        <w:t xml:space="preserve">weakened </w:t>
      </w:r>
      <w:r w:rsidR="00B701EE" w:rsidRPr="005817C5">
        <w:rPr>
          <w:rFonts w:ascii="Palatino Linotype" w:hAnsi="Palatino Linotype"/>
          <w:sz w:val="21"/>
          <w:szCs w:val="21"/>
        </w:rPr>
        <w:t xml:space="preserve">anti-imperialist and anti-colonial struggles. Khrushchev’s fall did not </w:t>
      </w:r>
      <w:r w:rsidR="004D11F0" w:rsidRPr="005817C5">
        <w:rPr>
          <w:rFonts w:ascii="Palatino Linotype" w:hAnsi="Palatino Linotype"/>
          <w:sz w:val="21"/>
          <w:szCs w:val="21"/>
        </w:rPr>
        <w:t>mean</w:t>
      </w:r>
      <w:r w:rsidR="00B701EE" w:rsidRPr="005817C5">
        <w:rPr>
          <w:rFonts w:ascii="Palatino Linotype" w:hAnsi="Palatino Linotype"/>
          <w:sz w:val="21"/>
          <w:szCs w:val="21"/>
        </w:rPr>
        <w:t xml:space="preserve"> a change in course of the Soviet Union; and </w:t>
      </w:r>
      <w:r w:rsidR="004D11F0" w:rsidRPr="005817C5">
        <w:rPr>
          <w:rFonts w:ascii="Palatino Linotype" w:hAnsi="Palatino Linotype"/>
          <w:sz w:val="21"/>
          <w:szCs w:val="21"/>
        </w:rPr>
        <w:t xml:space="preserve">the imperialist </w:t>
      </w:r>
      <w:r w:rsidR="00B701EE" w:rsidRPr="005817C5">
        <w:rPr>
          <w:rFonts w:ascii="Palatino Linotype" w:hAnsi="Palatino Linotype"/>
          <w:sz w:val="21"/>
          <w:szCs w:val="21"/>
        </w:rPr>
        <w:t xml:space="preserve">Cold War against the </w:t>
      </w:r>
      <w:r w:rsidR="004D11F0" w:rsidRPr="005817C5">
        <w:rPr>
          <w:rFonts w:ascii="Palatino Linotype" w:hAnsi="Palatino Linotype"/>
          <w:sz w:val="21"/>
          <w:szCs w:val="21"/>
        </w:rPr>
        <w:t>S</w:t>
      </w:r>
      <w:r w:rsidR="00B701EE" w:rsidRPr="005817C5">
        <w:rPr>
          <w:rFonts w:ascii="Palatino Linotype" w:hAnsi="Palatino Linotype"/>
          <w:sz w:val="21"/>
          <w:szCs w:val="21"/>
        </w:rPr>
        <w:t xml:space="preserve">ocialist </w:t>
      </w:r>
      <w:r w:rsidR="004D11F0" w:rsidRPr="005817C5">
        <w:rPr>
          <w:rFonts w:ascii="Palatino Linotype" w:hAnsi="Palatino Linotype"/>
          <w:sz w:val="21"/>
          <w:szCs w:val="21"/>
        </w:rPr>
        <w:t>B</w:t>
      </w:r>
      <w:r w:rsidR="00B701EE" w:rsidRPr="005817C5">
        <w:rPr>
          <w:rFonts w:ascii="Palatino Linotype" w:hAnsi="Palatino Linotype"/>
          <w:sz w:val="21"/>
          <w:szCs w:val="21"/>
        </w:rPr>
        <w:t xml:space="preserve">loc </w:t>
      </w:r>
      <w:r w:rsidR="004D11F0" w:rsidRPr="005817C5">
        <w:rPr>
          <w:rFonts w:ascii="Palatino Linotype" w:hAnsi="Palatino Linotype"/>
          <w:sz w:val="21"/>
          <w:szCs w:val="21"/>
        </w:rPr>
        <w:t>turned into</w:t>
      </w:r>
      <w:r w:rsidR="00B701EE" w:rsidRPr="005817C5">
        <w:rPr>
          <w:rFonts w:ascii="Palatino Linotype" w:hAnsi="Palatino Linotype"/>
          <w:sz w:val="21"/>
          <w:szCs w:val="21"/>
        </w:rPr>
        <w:t xml:space="preserve"> rivalry between the US and the Soviet Union for global influence until the </w:t>
      </w:r>
      <w:r w:rsidR="004D11F0" w:rsidRPr="005817C5">
        <w:rPr>
          <w:rFonts w:ascii="Palatino Linotype" w:hAnsi="Palatino Linotype"/>
          <w:sz w:val="21"/>
          <w:szCs w:val="21"/>
        </w:rPr>
        <w:t>latter</w:t>
      </w:r>
      <w:r w:rsidR="00B701EE" w:rsidRPr="005817C5">
        <w:rPr>
          <w:rFonts w:ascii="Palatino Linotype" w:hAnsi="Palatino Linotype"/>
          <w:sz w:val="21"/>
          <w:szCs w:val="21"/>
        </w:rPr>
        <w:t xml:space="preserve"> fell apart in 1991.</w:t>
      </w:r>
      <w:r w:rsidR="004D11F0" w:rsidRPr="005817C5">
        <w:rPr>
          <w:rFonts w:ascii="Palatino Linotype" w:hAnsi="Palatino Linotype"/>
          <w:sz w:val="21"/>
          <w:szCs w:val="21"/>
        </w:rPr>
        <w:t xml:space="preserve"> The collapse of the </w:t>
      </w:r>
      <w:r w:rsidR="00D73E1A" w:rsidRPr="005817C5">
        <w:rPr>
          <w:rFonts w:ascii="Palatino Linotype" w:hAnsi="Palatino Linotype"/>
          <w:sz w:val="21"/>
          <w:szCs w:val="21"/>
        </w:rPr>
        <w:t xml:space="preserve">socialist regimes in </w:t>
      </w:r>
      <w:r w:rsidR="00C217E6" w:rsidRPr="005817C5">
        <w:rPr>
          <w:rFonts w:ascii="Palatino Linotype" w:hAnsi="Palatino Linotype"/>
          <w:sz w:val="21"/>
          <w:szCs w:val="21"/>
        </w:rPr>
        <w:t xml:space="preserve">East and Central </w:t>
      </w:r>
      <w:r w:rsidR="00D73E1A" w:rsidRPr="005817C5">
        <w:rPr>
          <w:rFonts w:ascii="Palatino Linotype" w:hAnsi="Palatino Linotype"/>
          <w:sz w:val="21"/>
          <w:szCs w:val="21"/>
        </w:rPr>
        <w:t xml:space="preserve">Europe </w:t>
      </w:r>
      <w:r w:rsidR="00C217E6" w:rsidRPr="005817C5">
        <w:rPr>
          <w:rFonts w:ascii="Palatino Linotype" w:hAnsi="Palatino Linotype"/>
          <w:sz w:val="21"/>
          <w:szCs w:val="21"/>
        </w:rPr>
        <w:t xml:space="preserve">was rapidly followed by privatization and flow of foreign capital.  </w:t>
      </w:r>
    </w:p>
    <w:p w:rsidR="006D4414" w:rsidRPr="005817C5" w:rsidRDefault="00414409" w:rsidP="006D4414">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C</w:t>
      </w:r>
      <w:r w:rsidR="006D4414" w:rsidRPr="005817C5">
        <w:rPr>
          <w:rFonts w:ascii="Palatino Linotype" w:hAnsi="Palatino Linotype"/>
          <w:sz w:val="21"/>
          <w:szCs w:val="21"/>
        </w:rPr>
        <w:t xml:space="preserve">apitalism </w:t>
      </w:r>
      <w:r w:rsidRPr="005817C5">
        <w:rPr>
          <w:rFonts w:ascii="Palatino Linotype" w:hAnsi="Palatino Linotype"/>
          <w:sz w:val="21"/>
          <w:szCs w:val="21"/>
        </w:rPr>
        <w:t xml:space="preserve">was restored </w:t>
      </w:r>
      <w:r w:rsidR="006D4414" w:rsidRPr="005817C5">
        <w:rPr>
          <w:rFonts w:ascii="Palatino Linotype" w:hAnsi="Palatino Linotype"/>
          <w:sz w:val="21"/>
          <w:szCs w:val="21"/>
        </w:rPr>
        <w:t>in China</w:t>
      </w:r>
      <w:r w:rsidRPr="005817C5">
        <w:rPr>
          <w:rFonts w:ascii="Palatino Linotype" w:hAnsi="Palatino Linotype"/>
          <w:sz w:val="21"/>
          <w:szCs w:val="21"/>
        </w:rPr>
        <w:t xml:space="preserve"> under the guidance of</w:t>
      </w:r>
      <w:r w:rsidR="006D4414" w:rsidRPr="005817C5">
        <w:rPr>
          <w:rFonts w:ascii="Palatino Linotype" w:hAnsi="Palatino Linotype"/>
          <w:sz w:val="21"/>
          <w:szCs w:val="21"/>
        </w:rPr>
        <w:t xml:space="preserve"> Deng Xiaoping </w:t>
      </w:r>
      <w:r w:rsidRPr="005817C5">
        <w:rPr>
          <w:rFonts w:ascii="Palatino Linotype" w:hAnsi="Palatino Linotype"/>
          <w:sz w:val="21"/>
          <w:szCs w:val="21"/>
        </w:rPr>
        <w:t>but more gradually and cunningly</w:t>
      </w:r>
      <w:r w:rsidR="006D4414" w:rsidRPr="005817C5">
        <w:rPr>
          <w:rFonts w:ascii="Palatino Linotype" w:hAnsi="Palatino Linotype"/>
          <w:sz w:val="21"/>
          <w:szCs w:val="21"/>
        </w:rPr>
        <w:t xml:space="preserve"> </w:t>
      </w:r>
      <w:r w:rsidRPr="005817C5">
        <w:rPr>
          <w:rFonts w:ascii="Palatino Linotype" w:hAnsi="Palatino Linotype"/>
          <w:sz w:val="21"/>
          <w:szCs w:val="21"/>
        </w:rPr>
        <w:t>by calling it</w:t>
      </w:r>
      <w:r w:rsidR="006D4414" w:rsidRPr="005817C5">
        <w:rPr>
          <w:rFonts w:ascii="Palatino Linotype" w:hAnsi="Palatino Linotype"/>
          <w:sz w:val="21"/>
          <w:szCs w:val="21"/>
        </w:rPr>
        <w:t xml:space="preserve"> “Socialism with Chinese Characteristics”. </w:t>
      </w:r>
      <w:r w:rsidRPr="005817C5">
        <w:rPr>
          <w:rFonts w:ascii="Palatino Linotype" w:hAnsi="Palatino Linotype"/>
          <w:sz w:val="21"/>
          <w:szCs w:val="21"/>
        </w:rPr>
        <w:t>Internationally, a vast majority of Marxist Leninists accept that</w:t>
      </w:r>
      <w:r w:rsidR="006D4414" w:rsidRPr="005817C5">
        <w:rPr>
          <w:rFonts w:ascii="Palatino Linotype" w:hAnsi="Palatino Linotype"/>
          <w:sz w:val="21"/>
          <w:szCs w:val="21"/>
        </w:rPr>
        <w:t xml:space="preserve"> </w:t>
      </w:r>
      <w:r w:rsidRPr="005817C5">
        <w:rPr>
          <w:rFonts w:ascii="Palatino Linotype" w:hAnsi="Palatino Linotype"/>
          <w:sz w:val="21"/>
          <w:szCs w:val="21"/>
        </w:rPr>
        <w:t xml:space="preserve">capitalism has been </w:t>
      </w:r>
      <w:r w:rsidR="006D4414" w:rsidRPr="005817C5">
        <w:rPr>
          <w:rFonts w:ascii="Palatino Linotype" w:hAnsi="Palatino Linotype"/>
          <w:sz w:val="21"/>
          <w:szCs w:val="21"/>
        </w:rPr>
        <w:t>restor</w:t>
      </w:r>
      <w:r w:rsidRPr="005817C5">
        <w:rPr>
          <w:rFonts w:ascii="Palatino Linotype" w:hAnsi="Palatino Linotype"/>
          <w:sz w:val="21"/>
          <w:szCs w:val="21"/>
        </w:rPr>
        <w:t>ed</w:t>
      </w:r>
      <w:r w:rsidR="006D4414" w:rsidRPr="005817C5">
        <w:rPr>
          <w:rFonts w:ascii="Palatino Linotype" w:hAnsi="Palatino Linotype"/>
          <w:sz w:val="21"/>
          <w:szCs w:val="21"/>
        </w:rPr>
        <w:t xml:space="preserve"> in China</w:t>
      </w:r>
      <w:r w:rsidRPr="005817C5">
        <w:rPr>
          <w:rFonts w:ascii="Palatino Linotype" w:hAnsi="Palatino Linotype"/>
          <w:sz w:val="21"/>
          <w:szCs w:val="21"/>
        </w:rPr>
        <w:t>. But there are</w:t>
      </w:r>
      <w:r w:rsidR="00867244" w:rsidRPr="005817C5">
        <w:rPr>
          <w:rFonts w:ascii="Palatino Linotype" w:hAnsi="Palatino Linotype"/>
          <w:sz w:val="21"/>
          <w:szCs w:val="21"/>
        </w:rPr>
        <w:t xml:space="preserve"> still</w:t>
      </w:r>
      <w:r w:rsidRPr="005817C5">
        <w:rPr>
          <w:rFonts w:ascii="Palatino Linotype" w:hAnsi="Palatino Linotype"/>
          <w:sz w:val="21"/>
          <w:szCs w:val="21"/>
        </w:rPr>
        <w:t xml:space="preserve"> others </w:t>
      </w:r>
      <w:r w:rsidR="006D4414" w:rsidRPr="005817C5">
        <w:rPr>
          <w:rFonts w:ascii="Palatino Linotype" w:hAnsi="Palatino Linotype"/>
          <w:sz w:val="21"/>
          <w:szCs w:val="21"/>
        </w:rPr>
        <w:t xml:space="preserve">who </w:t>
      </w:r>
      <w:r w:rsidRPr="005817C5">
        <w:rPr>
          <w:rFonts w:ascii="Palatino Linotype" w:hAnsi="Palatino Linotype"/>
          <w:sz w:val="21"/>
          <w:szCs w:val="21"/>
        </w:rPr>
        <w:t>plead</w:t>
      </w:r>
      <w:r w:rsidR="006D4414" w:rsidRPr="005817C5">
        <w:rPr>
          <w:rFonts w:ascii="Palatino Linotype" w:hAnsi="Palatino Linotype"/>
          <w:sz w:val="21"/>
          <w:szCs w:val="21"/>
        </w:rPr>
        <w:t xml:space="preserve"> </w:t>
      </w:r>
      <w:r w:rsidRPr="005817C5">
        <w:rPr>
          <w:rFonts w:ascii="Palatino Linotype" w:hAnsi="Palatino Linotype"/>
          <w:sz w:val="21"/>
          <w:szCs w:val="21"/>
        </w:rPr>
        <w:t xml:space="preserve">that the </w:t>
      </w:r>
      <w:r w:rsidR="006D4414" w:rsidRPr="005817C5">
        <w:rPr>
          <w:rFonts w:ascii="Palatino Linotype" w:hAnsi="Palatino Linotype"/>
          <w:sz w:val="21"/>
          <w:szCs w:val="21"/>
        </w:rPr>
        <w:t xml:space="preserve">socialist </w:t>
      </w:r>
      <w:r w:rsidRPr="005817C5">
        <w:rPr>
          <w:rFonts w:ascii="Palatino Linotype" w:hAnsi="Palatino Linotype"/>
          <w:sz w:val="21"/>
          <w:szCs w:val="21"/>
        </w:rPr>
        <w:t xml:space="preserve">features of China </w:t>
      </w:r>
      <w:r w:rsidR="006B6C2B" w:rsidRPr="005817C5">
        <w:rPr>
          <w:rFonts w:ascii="Palatino Linotype" w:hAnsi="Palatino Linotype"/>
          <w:sz w:val="21"/>
          <w:szCs w:val="21"/>
        </w:rPr>
        <w:t>are stronger than</w:t>
      </w:r>
      <w:r w:rsidR="006D4414" w:rsidRPr="005817C5">
        <w:rPr>
          <w:rFonts w:ascii="Palatino Linotype" w:hAnsi="Palatino Linotype"/>
          <w:sz w:val="21"/>
          <w:szCs w:val="21"/>
        </w:rPr>
        <w:t xml:space="preserve"> </w:t>
      </w:r>
      <w:r w:rsidRPr="005817C5">
        <w:rPr>
          <w:rFonts w:ascii="Palatino Linotype" w:hAnsi="Palatino Linotype"/>
          <w:sz w:val="21"/>
          <w:szCs w:val="21"/>
        </w:rPr>
        <w:t xml:space="preserve">what seem to be </w:t>
      </w:r>
      <w:r w:rsidR="006D4414" w:rsidRPr="005817C5">
        <w:rPr>
          <w:rFonts w:ascii="Palatino Linotype" w:hAnsi="Palatino Linotype"/>
          <w:sz w:val="21"/>
          <w:szCs w:val="21"/>
        </w:rPr>
        <w:t>capitalist</w:t>
      </w:r>
      <w:r w:rsidRPr="005817C5">
        <w:rPr>
          <w:rFonts w:ascii="Palatino Linotype" w:hAnsi="Palatino Linotype"/>
          <w:sz w:val="21"/>
          <w:szCs w:val="21"/>
        </w:rPr>
        <w:t xml:space="preserve"> features</w:t>
      </w:r>
      <w:r w:rsidR="006D4414" w:rsidRPr="005817C5">
        <w:rPr>
          <w:rFonts w:ascii="Palatino Linotype" w:hAnsi="Palatino Linotype"/>
          <w:sz w:val="21"/>
          <w:szCs w:val="21"/>
        </w:rPr>
        <w:t xml:space="preserve">. </w:t>
      </w:r>
      <w:r w:rsidR="006B6C2B" w:rsidRPr="005817C5">
        <w:rPr>
          <w:rFonts w:ascii="Palatino Linotype" w:hAnsi="Palatino Linotype"/>
          <w:sz w:val="21"/>
          <w:szCs w:val="21"/>
        </w:rPr>
        <w:t>It is true, however,</w:t>
      </w:r>
      <w:r w:rsidR="006D4414" w:rsidRPr="005817C5">
        <w:rPr>
          <w:rFonts w:ascii="Palatino Linotype" w:hAnsi="Palatino Linotype"/>
          <w:sz w:val="21"/>
          <w:szCs w:val="21"/>
        </w:rPr>
        <w:t xml:space="preserve"> </w:t>
      </w:r>
      <w:r w:rsidR="006B6C2B" w:rsidRPr="005817C5">
        <w:rPr>
          <w:rFonts w:ascii="Palatino Linotype" w:hAnsi="Palatino Linotype"/>
          <w:sz w:val="21"/>
          <w:szCs w:val="21"/>
        </w:rPr>
        <w:t>that China has accepted the imperialist world order</w:t>
      </w:r>
      <w:r w:rsidR="00867244" w:rsidRPr="005817C5">
        <w:rPr>
          <w:rFonts w:ascii="Palatino Linotype" w:hAnsi="Palatino Linotype"/>
          <w:sz w:val="21"/>
          <w:szCs w:val="21"/>
        </w:rPr>
        <w:t>,</w:t>
      </w:r>
      <w:r w:rsidR="006B6C2B" w:rsidRPr="005817C5">
        <w:rPr>
          <w:rFonts w:ascii="Palatino Linotype" w:hAnsi="Palatino Linotype"/>
          <w:sz w:val="21"/>
          <w:szCs w:val="21"/>
        </w:rPr>
        <w:t xml:space="preserve"> and </w:t>
      </w:r>
      <w:r w:rsidR="006D4414" w:rsidRPr="005817C5">
        <w:rPr>
          <w:rFonts w:ascii="Palatino Linotype" w:hAnsi="Palatino Linotype"/>
          <w:sz w:val="21"/>
          <w:szCs w:val="21"/>
        </w:rPr>
        <w:t>state capitalis</w:t>
      </w:r>
      <w:r w:rsidR="006B6C2B" w:rsidRPr="005817C5">
        <w:rPr>
          <w:rFonts w:ascii="Palatino Linotype" w:hAnsi="Palatino Linotype"/>
          <w:sz w:val="21"/>
          <w:szCs w:val="21"/>
        </w:rPr>
        <w:t>m</w:t>
      </w:r>
      <w:r w:rsidR="006D4414" w:rsidRPr="005817C5">
        <w:rPr>
          <w:rFonts w:ascii="Palatino Linotype" w:hAnsi="Palatino Linotype"/>
          <w:sz w:val="21"/>
          <w:szCs w:val="21"/>
        </w:rPr>
        <w:t xml:space="preserve"> in </w:t>
      </w:r>
      <w:r w:rsidR="006B6C2B" w:rsidRPr="005817C5">
        <w:rPr>
          <w:rFonts w:ascii="Palatino Linotype" w:hAnsi="Palatino Linotype"/>
          <w:sz w:val="21"/>
          <w:szCs w:val="21"/>
        </w:rPr>
        <w:t xml:space="preserve">China is </w:t>
      </w:r>
      <w:r w:rsidR="006D4414" w:rsidRPr="005817C5">
        <w:rPr>
          <w:rFonts w:ascii="Palatino Linotype" w:hAnsi="Palatino Linotype"/>
          <w:sz w:val="21"/>
          <w:szCs w:val="21"/>
        </w:rPr>
        <w:t>collaborati</w:t>
      </w:r>
      <w:r w:rsidR="006B6C2B" w:rsidRPr="005817C5">
        <w:rPr>
          <w:rFonts w:ascii="Palatino Linotype" w:hAnsi="Palatino Linotype"/>
          <w:sz w:val="21"/>
          <w:szCs w:val="21"/>
        </w:rPr>
        <w:t>ng</w:t>
      </w:r>
      <w:r w:rsidR="006D4414" w:rsidRPr="005817C5">
        <w:rPr>
          <w:rFonts w:ascii="Palatino Linotype" w:hAnsi="Palatino Linotype"/>
          <w:sz w:val="21"/>
          <w:szCs w:val="21"/>
        </w:rPr>
        <w:t xml:space="preserve"> with growing capitalist sector</w:t>
      </w:r>
      <w:r w:rsidR="006B6C2B" w:rsidRPr="005817C5">
        <w:rPr>
          <w:rFonts w:ascii="Palatino Linotype" w:hAnsi="Palatino Linotype"/>
          <w:sz w:val="21"/>
          <w:szCs w:val="21"/>
        </w:rPr>
        <w:t>s, local and foreign</w:t>
      </w:r>
      <w:r w:rsidR="006D4414" w:rsidRPr="005817C5">
        <w:rPr>
          <w:rFonts w:ascii="Palatino Linotype" w:hAnsi="Palatino Linotype"/>
          <w:sz w:val="21"/>
          <w:szCs w:val="21"/>
        </w:rPr>
        <w:t xml:space="preserve">. </w:t>
      </w:r>
      <w:r w:rsidR="006B6C2B" w:rsidRPr="005817C5">
        <w:rPr>
          <w:rFonts w:ascii="Palatino Linotype" w:hAnsi="Palatino Linotype"/>
          <w:sz w:val="21"/>
          <w:szCs w:val="21"/>
        </w:rPr>
        <w:t>What is in question is</w:t>
      </w:r>
      <w:r w:rsidR="006D4414" w:rsidRPr="005817C5">
        <w:rPr>
          <w:rFonts w:ascii="Palatino Linotype" w:hAnsi="Palatino Linotype"/>
          <w:sz w:val="21"/>
          <w:szCs w:val="21"/>
        </w:rPr>
        <w:t xml:space="preserve"> China’s place in the global imperialist </w:t>
      </w:r>
      <w:r w:rsidR="006B6C2B" w:rsidRPr="005817C5">
        <w:rPr>
          <w:rFonts w:ascii="Palatino Linotype" w:hAnsi="Palatino Linotype"/>
          <w:sz w:val="21"/>
          <w:szCs w:val="21"/>
        </w:rPr>
        <w:t>order</w:t>
      </w:r>
      <w:r w:rsidR="006D4414" w:rsidRPr="005817C5">
        <w:rPr>
          <w:rFonts w:ascii="Palatino Linotype" w:hAnsi="Palatino Linotype"/>
          <w:sz w:val="21"/>
          <w:szCs w:val="21"/>
        </w:rPr>
        <w:t>.</w:t>
      </w:r>
    </w:p>
    <w:p w:rsidR="001A555A" w:rsidRPr="005817C5" w:rsidRDefault="006B6C2B" w:rsidP="001A555A">
      <w:pPr>
        <w:spacing w:before="0" w:line="264" w:lineRule="auto"/>
        <w:ind w:firstLine="0"/>
        <w:rPr>
          <w:rFonts w:ascii="Palatino Linotype" w:hAnsi="Palatino Linotype"/>
          <w:sz w:val="21"/>
          <w:szCs w:val="21"/>
        </w:rPr>
      </w:pPr>
      <w:r w:rsidRPr="005817C5">
        <w:rPr>
          <w:rFonts w:ascii="Palatino Linotype" w:hAnsi="Palatino Linotype"/>
          <w:sz w:val="21"/>
          <w:szCs w:val="21"/>
        </w:rPr>
        <w:t>B</w:t>
      </w:r>
      <w:r w:rsidR="006D4414" w:rsidRPr="005817C5">
        <w:rPr>
          <w:rFonts w:ascii="Palatino Linotype" w:hAnsi="Palatino Linotype"/>
          <w:sz w:val="21"/>
          <w:szCs w:val="21"/>
        </w:rPr>
        <w:t>y the end of the 20</w:t>
      </w:r>
      <w:r w:rsidR="006D4414" w:rsidRPr="005817C5">
        <w:rPr>
          <w:rFonts w:ascii="Palatino Linotype" w:hAnsi="Palatino Linotype"/>
          <w:sz w:val="21"/>
          <w:szCs w:val="21"/>
          <w:vertAlign w:val="superscript"/>
        </w:rPr>
        <w:t>th</w:t>
      </w:r>
      <w:r w:rsidRPr="005817C5">
        <w:rPr>
          <w:rFonts w:ascii="Palatino Linotype" w:hAnsi="Palatino Linotype"/>
          <w:sz w:val="21"/>
          <w:szCs w:val="21"/>
        </w:rPr>
        <w:t xml:space="preserve"> </w:t>
      </w:r>
      <w:r w:rsidR="006D4414" w:rsidRPr="005817C5">
        <w:rPr>
          <w:rFonts w:ascii="Palatino Linotype" w:hAnsi="Palatino Linotype"/>
          <w:sz w:val="21"/>
          <w:szCs w:val="21"/>
        </w:rPr>
        <w:t xml:space="preserve">Century all socialist countries </w:t>
      </w:r>
      <w:r w:rsidRPr="005817C5">
        <w:rPr>
          <w:rFonts w:ascii="Palatino Linotype" w:hAnsi="Palatino Linotype"/>
          <w:sz w:val="21"/>
          <w:szCs w:val="21"/>
        </w:rPr>
        <w:t>but</w:t>
      </w:r>
      <w:r w:rsidR="006D4414" w:rsidRPr="005817C5">
        <w:rPr>
          <w:rFonts w:ascii="Palatino Linotype" w:hAnsi="Palatino Linotype"/>
          <w:sz w:val="21"/>
          <w:szCs w:val="21"/>
        </w:rPr>
        <w:t xml:space="preserve"> North Korea and Cuba </w:t>
      </w:r>
      <w:r w:rsidRPr="005817C5">
        <w:rPr>
          <w:rFonts w:ascii="Palatino Linotype" w:hAnsi="Palatino Linotype"/>
          <w:sz w:val="21"/>
          <w:szCs w:val="21"/>
        </w:rPr>
        <w:t>had accepted</w:t>
      </w:r>
      <w:r w:rsidR="006D4414" w:rsidRPr="005817C5">
        <w:rPr>
          <w:rFonts w:ascii="Palatino Linotype" w:hAnsi="Palatino Linotype"/>
          <w:sz w:val="21"/>
          <w:szCs w:val="21"/>
        </w:rPr>
        <w:t xml:space="preserve"> capitalis</w:t>
      </w:r>
      <w:r w:rsidRPr="005817C5">
        <w:rPr>
          <w:rFonts w:ascii="Palatino Linotype" w:hAnsi="Palatino Linotype"/>
          <w:sz w:val="21"/>
          <w:szCs w:val="21"/>
        </w:rPr>
        <w:t>m as their</w:t>
      </w:r>
      <w:r w:rsidR="006D4414" w:rsidRPr="005817C5">
        <w:rPr>
          <w:rFonts w:ascii="Palatino Linotype" w:hAnsi="Palatino Linotype"/>
          <w:sz w:val="21"/>
          <w:szCs w:val="21"/>
        </w:rPr>
        <w:t xml:space="preserve"> economic system. </w:t>
      </w:r>
      <w:r w:rsidRPr="005817C5">
        <w:rPr>
          <w:rFonts w:ascii="Palatino Linotype" w:hAnsi="Palatino Linotype"/>
          <w:sz w:val="21"/>
          <w:szCs w:val="21"/>
        </w:rPr>
        <w:t>But that</w:t>
      </w:r>
      <w:r w:rsidR="006D4414" w:rsidRPr="005817C5">
        <w:rPr>
          <w:rFonts w:ascii="Palatino Linotype" w:hAnsi="Palatino Linotype"/>
          <w:sz w:val="21"/>
          <w:szCs w:val="21"/>
        </w:rPr>
        <w:t xml:space="preserve"> did not </w:t>
      </w:r>
      <w:r w:rsidRPr="005817C5">
        <w:rPr>
          <w:rFonts w:ascii="Palatino Linotype" w:hAnsi="Palatino Linotype"/>
          <w:sz w:val="21"/>
          <w:szCs w:val="21"/>
        </w:rPr>
        <w:t>mean</w:t>
      </w:r>
      <w:r w:rsidR="006D4414" w:rsidRPr="005817C5">
        <w:rPr>
          <w:rFonts w:ascii="Palatino Linotype" w:hAnsi="Palatino Linotype"/>
          <w:sz w:val="21"/>
          <w:szCs w:val="21"/>
        </w:rPr>
        <w:t xml:space="preserve"> the </w:t>
      </w:r>
      <w:r w:rsidRPr="005817C5">
        <w:rPr>
          <w:rFonts w:ascii="Palatino Linotype" w:hAnsi="Palatino Linotype"/>
          <w:sz w:val="21"/>
          <w:szCs w:val="21"/>
        </w:rPr>
        <w:t>end</w:t>
      </w:r>
      <w:r w:rsidR="006D4414" w:rsidRPr="005817C5">
        <w:rPr>
          <w:rFonts w:ascii="Palatino Linotype" w:hAnsi="Palatino Linotype"/>
          <w:sz w:val="21"/>
          <w:szCs w:val="21"/>
        </w:rPr>
        <w:t xml:space="preserve"> of the </w:t>
      </w:r>
      <w:r w:rsidRPr="005817C5">
        <w:rPr>
          <w:rFonts w:ascii="Palatino Linotype" w:hAnsi="Palatino Linotype"/>
          <w:sz w:val="21"/>
          <w:szCs w:val="21"/>
        </w:rPr>
        <w:t xml:space="preserve">imperialist economic and </w:t>
      </w:r>
      <w:r w:rsidR="006D4414" w:rsidRPr="005817C5">
        <w:rPr>
          <w:rFonts w:ascii="Palatino Linotype" w:hAnsi="Palatino Linotype"/>
          <w:sz w:val="21"/>
          <w:szCs w:val="21"/>
        </w:rPr>
        <w:t xml:space="preserve">military alliances </w:t>
      </w:r>
      <w:r w:rsidRPr="005817C5">
        <w:rPr>
          <w:rFonts w:ascii="Palatino Linotype" w:hAnsi="Palatino Linotype"/>
          <w:sz w:val="21"/>
          <w:szCs w:val="21"/>
        </w:rPr>
        <w:t>designed originally to combat the Socialist Bloc</w:t>
      </w:r>
      <w:r w:rsidR="006D4414" w:rsidRPr="005817C5">
        <w:rPr>
          <w:rFonts w:ascii="Palatino Linotype" w:hAnsi="Palatino Linotype"/>
          <w:sz w:val="21"/>
          <w:szCs w:val="21"/>
        </w:rPr>
        <w:t xml:space="preserve">. </w:t>
      </w:r>
      <w:r w:rsidR="00DD35D6" w:rsidRPr="005817C5">
        <w:rPr>
          <w:rFonts w:ascii="Palatino Linotype" w:hAnsi="Palatino Linotype"/>
          <w:sz w:val="21"/>
          <w:szCs w:val="21"/>
        </w:rPr>
        <w:t>Those</w:t>
      </w:r>
      <w:r w:rsidR="006D4414" w:rsidRPr="005817C5">
        <w:rPr>
          <w:rFonts w:ascii="Palatino Linotype" w:hAnsi="Palatino Linotype"/>
          <w:sz w:val="21"/>
          <w:szCs w:val="21"/>
        </w:rPr>
        <w:t xml:space="preserve"> alliances </w:t>
      </w:r>
      <w:r w:rsidR="00DD35D6" w:rsidRPr="005817C5">
        <w:rPr>
          <w:rFonts w:ascii="Palatino Linotype" w:hAnsi="Palatino Linotype"/>
          <w:sz w:val="21"/>
          <w:szCs w:val="21"/>
        </w:rPr>
        <w:t>exist and new</w:t>
      </w:r>
      <w:r w:rsidRPr="005817C5">
        <w:rPr>
          <w:rFonts w:ascii="Palatino Linotype" w:hAnsi="Palatino Linotype"/>
          <w:sz w:val="21"/>
          <w:szCs w:val="21"/>
        </w:rPr>
        <w:t xml:space="preserve"> </w:t>
      </w:r>
      <w:r w:rsidR="00DD35D6" w:rsidRPr="005817C5">
        <w:rPr>
          <w:rFonts w:ascii="Palatino Linotype" w:hAnsi="Palatino Linotype"/>
          <w:sz w:val="21"/>
          <w:szCs w:val="21"/>
        </w:rPr>
        <w:t xml:space="preserve">ones </w:t>
      </w:r>
      <w:r w:rsidR="00867244" w:rsidRPr="005817C5">
        <w:rPr>
          <w:rFonts w:ascii="Palatino Linotype" w:hAnsi="Palatino Linotype"/>
          <w:sz w:val="21"/>
          <w:szCs w:val="21"/>
        </w:rPr>
        <w:t xml:space="preserve">have been </w:t>
      </w:r>
      <w:r w:rsidR="00DD35D6" w:rsidRPr="005817C5">
        <w:rPr>
          <w:rFonts w:ascii="Palatino Linotype" w:hAnsi="Palatino Linotype"/>
          <w:sz w:val="21"/>
          <w:szCs w:val="21"/>
        </w:rPr>
        <w:t>formed based on new-found</w:t>
      </w:r>
      <w:r w:rsidRPr="005817C5">
        <w:rPr>
          <w:rFonts w:ascii="Palatino Linotype" w:hAnsi="Palatino Linotype"/>
          <w:sz w:val="21"/>
          <w:szCs w:val="21"/>
        </w:rPr>
        <w:t xml:space="preserve"> </w:t>
      </w:r>
      <w:r w:rsidR="00DD35D6" w:rsidRPr="005817C5">
        <w:rPr>
          <w:rFonts w:ascii="Palatino Linotype" w:hAnsi="Palatino Linotype"/>
          <w:sz w:val="21"/>
          <w:szCs w:val="21"/>
        </w:rPr>
        <w:t xml:space="preserve">threats, real and imaginary, that are </w:t>
      </w:r>
      <w:r w:rsidR="00545AB2" w:rsidRPr="005817C5">
        <w:rPr>
          <w:rFonts w:ascii="Palatino Linotype" w:hAnsi="Palatino Linotype"/>
          <w:sz w:val="21"/>
          <w:szCs w:val="21"/>
        </w:rPr>
        <w:t>mostly</w:t>
      </w:r>
      <w:r w:rsidR="00DD35D6" w:rsidRPr="005817C5">
        <w:rPr>
          <w:rFonts w:ascii="Palatino Linotype" w:hAnsi="Palatino Linotype"/>
          <w:sz w:val="21"/>
          <w:szCs w:val="21"/>
        </w:rPr>
        <w:t xml:space="preserve"> creations of imperialism. R</w:t>
      </w:r>
      <w:r w:rsidR="006D4414" w:rsidRPr="005817C5">
        <w:rPr>
          <w:rFonts w:ascii="Palatino Linotype" w:hAnsi="Palatino Linotype"/>
          <w:sz w:val="21"/>
          <w:szCs w:val="21"/>
        </w:rPr>
        <w:t xml:space="preserve">eal wars of aggression have been launched in </w:t>
      </w:r>
      <w:r w:rsidR="00DD35D6" w:rsidRPr="005817C5">
        <w:rPr>
          <w:rFonts w:ascii="Palatino Linotype" w:hAnsi="Palatino Linotype"/>
          <w:sz w:val="21"/>
          <w:szCs w:val="21"/>
        </w:rPr>
        <w:t>the name of war on</w:t>
      </w:r>
      <w:r w:rsidR="006D4414" w:rsidRPr="005817C5">
        <w:rPr>
          <w:rFonts w:ascii="Palatino Linotype" w:hAnsi="Palatino Linotype"/>
          <w:sz w:val="21"/>
          <w:szCs w:val="21"/>
        </w:rPr>
        <w:t xml:space="preserve"> terror</w:t>
      </w:r>
      <w:r w:rsidR="00DD35D6" w:rsidRPr="005817C5">
        <w:rPr>
          <w:rFonts w:ascii="Palatino Linotype" w:hAnsi="Palatino Linotype"/>
          <w:sz w:val="21"/>
          <w:szCs w:val="21"/>
        </w:rPr>
        <w:t>ism</w:t>
      </w:r>
      <w:r w:rsidR="006D4414" w:rsidRPr="005817C5">
        <w:rPr>
          <w:rFonts w:ascii="Palatino Linotype" w:hAnsi="Palatino Linotype"/>
          <w:sz w:val="21"/>
          <w:szCs w:val="21"/>
        </w:rPr>
        <w:t>.</w:t>
      </w:r>
      <w:r w:rsidR="001A555A" w:rsidRPr="005817C5">
        <w:rPr>
          <w:rFonts w:ascii="Palatino Linotype" w:hAnsi="Palatino Linotype"/>
          <w:sz w:val="21"/>
          <w:szCs w:val="21"/>
        </w:rPr>
        <w:t xml:space="preserve"> </w:t>
      </w:r>
    </w:p>
    <w:p w:rsidR="001A555A" w:rsidRPr="005817C5" w:rsidRDefault="001A555A" w:rsidP="001A555A">
      <w:pPr>
        <w:spacing w:before="0" w:line="264" w:lineRule="auto"/>
        <w:ind w:firstLine="0"/>
        <w:rPr>
          <w:rFonts w:ascii="Palatino Linotype" w:hAnsi="Palatino Linotype"/>
          <w:sz w:val="21"/>
          <w:szCs w:val="21"/>
        </w:rPr>
      </w:pPr>
    </w:p>
    <w:p w:rsidR="001A555A" w:rsidRPr="005817C5" w:rsidRDefault="001A555A" w:rsidP="001A555A">
      <w:pPr>
        <w:spacing w:before="0" w:line="264" w:lineRule="auto"/>
        <w:ind w:firstLine="0"/>
        <w:rPr>
          <w:rFonts w:ascii="Palatino Linotype" w:hAnsi="Palatino Linotype"/>
          <w:b/>
        </w:rPr>
      </w:pPr>
      <w:r w:rsidRPr="005817C5">
        <w:rPr>
          <w:rFonts w:ascii="Palatino Linotype" w:hAnsi="Palatino Linotype"/>
          <w:b/>
        </w:rPr>
        <w:t>Impact of Globalization</w:t>
      </w:r>
    </w:p>
    <w:p w:rsidR="006D4414" w:rsidRPr="005817C5" w:rsidRDefault="00675E06" w:rsidP="006D4414">
      <w:pPr>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082" type="#_x0000_t202" style="position:absolute;left:0;text-align:left;margin-left:-4.75pt;margin-top:75.65pt;width:5in;height:27.6pt;z-index:251706880" stroked="f">
            <v:textbox style="mso-next-textbox:#_x0000_s1082">
              <w:txbxContent>
                <w:p w:rsidR="00444749" w:rsidRPr="00713E6B" w:rsidRDefault="00444749" w:rsidP="0011682C">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w:t>
                  </w:r>
                  <w:r>
                    <w:rPr>
                      <w:rFonts w:ascii="Palatino Linotype" w:hAnsi="Palatino Linotype"/>
                      <w:b/>
                      <w:i/>
                      <w:sz w:val="18"/>
                      <w:szCs w:val="18"/>
                    </w:rPr>
                    <w:tab/>
                    <w:t>Marxist Leninist New Democracy 64</w:t>
                  </w:r>
                </w:p>
              </w:txbxContent>
            </v:textbox>
          </v:shape>
        </w:pict>
      </w:r>
      <w:r w:rsidR="006D4414" w:rsidRPr="005817C5">
        <w:rPr>
          <w:rFonts w:ascii="Palatino Linotype" w:hAnsi="Palatino Linotype"/>
          <w:sz w:val="21"/>
          <w:szCs w:val="21"/>
        </w:rPr>
        <w:t xml:space="preserve">The </w:t>
      </w:r>
      <w:r w:rsidR="00DD35D6" w:rsidRPr="005817C5">
        <w:rPr>
          <w:rFonts w:ascii="Palatino Linotype" w:hAnsi="Palatino Linotype"/>
          <w:sz w:val="21"/>
          <w:szCs w:val="21"/>
        </w:rPr>
        <w:t xml:space="preserve">imperialist </w:t>
      </w:r>
      <w:r w:rsidR="006D4414" w:rsidRPr="005817C5">
        <w:rPr>
          <w:rFonts w:ascii="Palatino Linotype" w:hAnsi="Palatino Linotype"/>
          <w:sz w:val="21"/>
          <w:szCs w:val="21"/>
        </w:rPr>
        <w:t xml:space="preserve">project of globalization initiated in the 1980s </w:t>
      </w:r>
      <w:r w:rsidR="00DD35D6" w:rsidRPr="005817C5">
        <w:rPr>
          <w:rFonts w:ascii="Palatino Linotype" w:hAnsi="Palatino Linotype"/>
          <w:sz w:val="21"/>
          <w:szCs w:val="21"/>
        </w:rPr>
        <w:t>combined with the collapse of the Soviet Union was expected to lead to a uni-polar world dominated by the US. But that was not to be</w:t>
      </w:r>
      <w:r w:rsidR="00867244" w:rsidRPr="005817C5">
        <w:rPr>
          <w:rFonts w:ascii="Palatino Linotype" w:hAnsi="Palatino Linotype"/>
          <w:sz w:val="21"/>
          <w:szCs w:val="21"/>
        </w:rPr>
        <w:t>.</w:t>
      </w:r>
      <w:r w:rsidR="0020513E" w:rsidRPr="005817C5">
        <w:rPr>
          <w:rFonts w:ascii="Palatino Linotype" w:hAnsi="Palatino Linotype"/>
          <w:sz w:val="21"/>
          <w:szCs w:val="21"/>
        </w:rPr>
        <w:t xml:space="preserve"> </w:t>
      </w:r>
      <w:r w:rsidR="00867244" w:rsidRPr="005817C5">
        <w:rPr>
          <w:rFonts w:ascii="Palatino Linotype" w:hAnsi="Palatino Linotype"/>
          <w:sz w:val="21"/>
          <w:szCs w:val="21"/>
        </w:rPr>
        <w:t>The</w:t>
      </w:r>
      <w:r w:rsidR="00DD35D6" w:rsidRPr="005817C5">
        <w:rPr>
          <w:rFonts w:ascii="Palatino Linotype" w:hAnsi="Palatino Linotype"/>
          <w:sz w:val="21"/>
          <w:szCs w:val="21"/>
        </w:rPr>
        <w:t xml:space="preserve"> miserabl</w:t>
      </w:r>
      <w:r w:rsidR="0020513E" w:rsidRPr="005817C5">
        <w:rPr>
          <w:rFonts w:ascii="Palatino Linotype" w:hAnsi="Palatino Linotype"/>
          <w:sz w:val="21"/>
          <w:szCs w:val="21"/>
        </w:rPr>
        <w:t>e</w:t>
      </w:r>
      <w:r w:rsidR="00DD35D6" w:rsidRPr="005817C5">
        <w:rPr>
          <w:rFonts w:ascii="Palatino Linotype" w:hAnsi="Palatino Linotype"/>
          <w:sz w:val="21"/>
          <w:szCs w:val="21"/>
        </w:rPr>
        <w:t xml:space="preserve"> </w:t>
      </w:r>
      <w:r w:rsidR="0020513E" w:rsidRPr="005817C5">
        <w:rPr>
          <w:rFonts w:ascii="Palatino Linotype" w:hAnsi="Palatino Linotype"/>
          <w:sz w:val="21"/>
          <w:szCs w:val="21"/>
        </w:rPr>
        <w:t xml:space="preserve">failure of globalization </w:t>
      </w:r>
      <w:r w:rsidR="006D4414" w:rsidRPr="005817C5">
        <w:rPr>
          <w:rFonts w:ascii="Palatino Linotype" w:hAnsi="Palatino Linotype"/>
          <w:sz w:val="21"/>
          <w:szCs w:val="21"/>
        </w:rPr>
        <w:t>in South America</w:t>
      </w:r>
      <w:r w:rsidR="00DD35D6" w:rsidRPr="005817C5">
        <w:rPr>
          <w:rFonts w:ascii="Palatino Linotype" w:hAnsi="Palatino Linotype"/>
          <w:sz w:val="21"/>
          <w:szCs w:val="21"/>
        </w:rPr>
        <w:t>,</w:t>
      </w:r>
      <w:r w:rsidR="006D4414" w:rsidRPr="005817C5">
        <w:rPr>
          <w:rFonts w:ascii="Palatino Linotype" w:hAnsi="Palatino Linotype"/>
          <w:sz w:val="21"/>
          <w:szCs w:val="21"/>
        </w:rPr>
        <w:t xml:space="preserve"> </w:t>
      </w:r>
      <w:r w:rsidR="00DD35D6" w:rsidRPr="005817C5">
        <w:rPr>
          <w:rFonts w:ascii="Palatino Linotype" w:hAnsi="Palatino Linotype"/>
          <w:sz w:val="21"/>
          <w:szCs w:val="21"/>
        </w:rPr>
        <w:t xml:space="preserve">its prime trial ground, </w:t>
      </w:r>
      <w:r w:rsidR="0020513E" w:rsidRPr="005817C5">
        <w:rPr>
          <w:rFonts w:ascii="Palatino Linotype" w:hAnsi="Palatino Linotype"/>
          <w:sz w:val="21"/>
          <w:szCs w:val="21"/>
        </w:rPr>
        <w:t>also</w:t>
      </w:r>
      <w:r w:rsidR="006D4414" w:rsidRPr="005817C5">
        <w:rPr>
          <w:rFonts w:ascii="Palatino Linotype" w:hAnsi="Palatino Linotype"/>
          <w:sz w:val="21"/>
          <w:szCs w:val="21"/>
        </w:rPr>
        <w:t xml:space="preserve"> </w:t>
      </w:r>
      <w:r w:rsidR="00DD35D6" w:rsidRPr="005817C5">
        <w:rPr>
          <w:rFonts w:ascii="Palatino Linotype" w:hAnsi="Palatino Linotype"/>
          <w:sz w:val="21"/>
          <w:szCs w:val="21"/>
        </w:rPr>
        <w:t>resulted in</w:t>
      </w:r>
      <w:r w:rsidR="006D4414" w:rsidRPr="005817C5">
        <w:rPr>
          <w:rFonts w:ascii="Palatino Linotype" w:hAnsi="Palatino Linotype"/>
          <w:sz w:val="21"/>
          <w:szCs w:val="21"/>
        </w:rPr>
        <w:t xml:space="preserve"> </w:t>
      </w:r>
      <w:r w:rsidR="006D4414" w:rsidRPr="005817C5">
        <w:rPr>
          <w:rFonts w:ascii="Palatino Linotype" w:hAnsi="Palatino Linotype"/>
          <w:sz w:val="21"/>
          <w:szCs w:val="21"/>
        </w:rPr>
        <w:lastRenderedPageBreak/>
        <w:t xml:space="preserve">a decline in US influence in Latin America and the Caribbean. </w:t>
      </w:r>
      <w:r w:rsidR="00DD35D6" w:rsidRPr="005817C5">
        <w:rPr>
          <w:rFonts w:ascii="Palatino Linotype" w:hAnsi="Palatino Linotype"/>
          <w:sz w:val="21"/>
          <w:szCs w:val="21"/>
        </w:rPr>
        <w:t xml:space="preserve">The global </w:t>
      </w:r>
      <w:r w:rsidR="002B4768" w:rsidRPr="005817C5">
        <w:rPr>
          <w:rFonts w:ascii="Palatino Linotype" w:hAnsi="Palatino Linotype"/>
          <w:sz w:val="21"/>
          <w:szCs w:val="21"/>
        </w:rPr>
        <w:t xml:space="preserve">capitalist system </w:t>
      </w:r>
      <w:r w:rsidR="000D1B6B" w:rsidRPr="005817C5">
        <w:rPr>
          <w:rFonts w:ascii="Palatino Linotype" w:hAnsi="Palatino Linotype"/>
          <w:sz w:val="21"/>
          <w:szCs w:val="21"/>
        </w:rPr>
        <w:t>was</w:t>
      </w:r>
      <w:r w:rsidR="0020513E" w:rsidRPr="005817C5">
        <w:rPr>
          <w:rFonts w:ascii="Palatino Linotype" w:hAnsi="Palatino Linotype"/>
          <w:sz w:val="21"/>
          <w:szCs w:val="21"/>
        </w:rPr>
        <w:t xml:space="preserve"> also</w:t>
      </w:r>
      <w:r w:rsidR="000D1B6B" w:rsidRPr="005817C5">
        <w:rPr>
          <w:rFonts w:ascii="Palatino Linotype" w:hAnsi="Palatino Linotype"/>
          <w:sz w:val="21"/>
          <w:szCs w:val="21"/>
        </w:rPr>
        <w:t xml:space="preserve"> haunted by a series of</w:t>
      </w:r>
      <w:r w:rsidR="00113D01" w:rsidRPr="005817C5">
        <w:rPr>
          <w:rFonts w:ascii="Palatino Linotype" w:hAnsi="Palatino Linotype"/>
          <w:sz w:val="21"/>
          <w:szCs w:val="21"/>
        </w:rPr>
        <w:t xml:space="preserve"> crisis </w:t>
      </w:r>
      <w:r w:rsidR="000D1B6B" w:rsidRPr="005817C5">
        <w:rPr>
          <w:rFonts w:ascii="Palatino Linotype" w:hAnsi="Palatino Linotype"/>
          <w:sz w:val="21"/>
          <w:szCs w:val="21"/>
        </w:rPr>
        <w:t xml:space="preserve">through the </w:t>
      </w:r>
      <w:r w:rsidR="00E112A8" w:rsidRPr="005817C5">
        <w:rPr>
          <w:rFonts w:ascii="Palatino Linotype" w:hAnsi="Palatino Linotype"/>
          <w:sz w:val="21"/>
          <w:szCs w:val="21"/>
        </w:rPr>
        <w:t>1990s, notably the Asian financial crisis of 1997</w:t>
      </w:r>
      <w:r w:rsidR="0020513E" w:rsidRPr="005817C5">
        <w:rPr>
          <w:rFonts w:ascii="Palatino Linotype" w:hAnsi="Palatino Linotype"/>
          <w:sz w:val="21"/>
          <w:szCs w:val="21"/>
        </w:rPr>
        <w:t>, and</w:t>
      </w:r>
      <w:r w:rsidR="00E112A8" w:rsidRPr="005817C5">
        <w:rPr>
          <w:rFonts w:ascii="Palatino Linotype" w:hAnsi="Palatino Linotype"/>
          <w:sz w:val="21"/>
          <w:szCs w:val="21"/>
        </w:rPr>
        <w:t xml:space="preserve"> continue</w:t>
      </w:r>
      <w:r w:rsidR="0020513E" w:rsidRPr="005817C5">
        <w:rPr>
          <w:rFonts w:ascii="Palatino Linotype" w:hAnsi="Palatino Linotype"/>
          <w:sz w:val="21"/>
          <w:szCs w:val="21"/>
        </w:rPr>
        <w:t>s</w:t>
      </w:r>
      <w:r w:rsidR="00E112A8" w:rsidRPr="005817C5">
        <w:rPr>
          <w:rFonts w:ascii="Palatino Linotype" w:hAnsi="Palatino Linotype"/>
          <w:sz w:val="21"/>
          <w:szCs w:val="21"/>
        </w:rPr>
        <w:t xml:space="preserve"> to be plagued by crises in the 21st</w:t>
      </w:r>
      <w:r w:rsidR="000D1B6B" w:rsidRPr="005817C5">
        <w:rPr>
          <w:rFonts w:ascii="Palatino Linotype" w:hAnsi="Palatino Linotype"/>
          <w:sz w:val="21"/>
          <w:szCs w:val="21"/>
        </w:rPr>
        <w:t xml:space="preserve"> </w:t>
      </w:r>
      <w:r w:rsidR="00E112A8" w:rsidRPr="005817C5">
        <w:rPr>
          <w:rFonts w:ascii="Palatino Linotype" w:hAnsi="Palatino Linotype"/>
          <w:sz w:val="21"/>
          <w:szCs w:val="21"/>
        </w:rPr>
        <w:t>C</w:t>
      </w:r>
      <w:r w:rsidR="000D1B6B" w:rsidRPr="005817C5">
        <w:rPr>
          <w:rFonts w:ascii="Palatino Linotype" w:hAnsi="Palatino Linotype"/>
          <w:sz w:val="21"/>
          <w:szCs w:val="21"/>
        </w:rPr>
        <w:t>entury</w:t>
      </w:r>
      <w:r w:rsidR="00E112A8" w:rsidRPr="005817C5">
        <w:rPr>
          <w:rFonts w:ascii="Palatino Linotype" w:hAnsi="Palatino Linotype"/>
          <w:sz w:val="21"/>
          <w:szCs w:val="21"/>
        </w:rPr>
        <w:t xml:space="preserve">. </w:t>
      </w:r>
      <w:r w:rsidR="0020513E" w:rsidRPr="005817C5">
        <w:rPr>
          <w:rFonts w:ascii="Palatino Linotype" w:hAnsi="Palatino Linotype"/>
          <w:sz w:val="21"/>
          <w:szCs w:val="21"/>
        </w:rPr>
        <w:t>Notab</w:t>
      </w:r>
      <w:r w:rsidR="00E112A8" w:rsidRPr="005817C5">
        <w:rPr>
          <w:rFonts w:ascii="Palatino Linotype" w:hAnsi="Palatino Linotype"/>
          <w:sz w:val="21"/>
          <w:szCs w:val="21"/>
        </w:rPr>
        <w:t>ly, t</w:t>
      </w:r>
      <w:r w:rsidR="006D4414" w:rsidRPr="005817C5">
        <w:rPr>
          <w:rFonts w:ascii="Palatino Linotype" w:hAnsi="Palatino Linotype"/>
          <w:sz w:val="21"/>
          <w:szCs w:val="21"/>
        </w:rPr>
        <w:t>he</w:t>
      </w:r>
      <w:r w:rsidR="00E112A8" w:rsidRPr="005817C5">
        <w:rPr>
          <w:rFonts w:ascii="Palatino Linotype" w:hAnsi="Palatino Linotype"/>
          <w:sz w:val="21"/>
          <w:szCs w:val="21"/>
        </w:rPr>
        <w:t xml:space="preserve"> 2007-2009 </w:t>
      </w:r>
      <w:r w:rsidR="006D4414" w:rsidRPr="005817C5">
        <w:rPr>
          <w:rFonts w:ascii="Palatino Linotype" w:hAnsi="Palatino Linotype"/>
          <w:sz w:val="21"/>
          <w:szCs w:val="21"/>
        </w:rPr>
        <w:t xml:space="preserve">financial </w:t>
      </w:r>
      <w:proofErr w:type="gramStart"/>
      <w:r w:rsidR="006D4414" w:rsidRPr="005817C5">
        <w:rPr>
          <w:rFonts w:ascii="Palatino Linotype" w:hAnsi="Palatino Linotype"/>
          <w:sz w:val="21"/>
          <w:szCs w:val="21"/>
        </w:rPr>
        <w:t>crisis</w:t>
      </w:r>
      <w:proofErr w:type="gramEnd"/>
      <w:r w:rsidR="006D4414" w:rsidRPr="005817C5">
        <w:rPr>
          <w:rFonts w:ascii="Palatino Linotype" w:hAnsi="Palatino Linotype"/>
          <w:sz w:val="21"/>
          <w:szCs w:val="21"/>
        </w:rPr>
        <w:t xml:space="preserve"> </w:t>
      </w:r>
      <w:r w:rsidR="00E112A8" w:rsidRPr="005817C5">
        <w:rPr>
          <w:rFonts w:ascii="Palatino Linotype" w:hAnsi="Palatino Linotype"/>
          <w:sz w:val="21"/>
          <w:szCs w:val="21"/>
        </w:rPr>
        <w:t>which</w:t>
      </w:r>
      <w:r w:rsidR="006D4414" w:rsidRPr="005817C5">
        <w:rPr>
          <w:rFonts w:ascii="Palatino Linotype" w:hAnsi="Palatino Linotype"/>
          <w:sz w:val="21"/>
          <w:szCs w:val="21"/>
        </w:rPr>
        <w:t xml:space="preserve"> struck the US</w:t>
      </w:r>
      <w:r w:rsidR="00E112A8" w:rsidRPr="005817C5">
        <w:rPr>
          <w:rFonts w:ascii="Palatino Linotype" w:hAnsi="Palatino Linotype"/>
          <w:sz w:val="21"/>
          <w:szCs w:val="21"/>
        </w:rPr>
        <w:t xml:space="preserve"> hard in 2008 </w:t>
      </w:r>
      <w:r w:rsidR="006D4414" w:rsidRPr="005817C5">
        <w:rPr>
          <w:rFonts w:ascii="Palatino Linotype" w:hAnsi="Palatino Linotype"/>
          <w:sz w:val="21"/>
          <w:szCs w:val="21"/>
        </w:rPr>
        <w:t xml:space="preserve">grew into a global economic crisis </w:t>
      </w:r>
      <w:r w:rsidR="0020513E" w:rsidRPr="005817C5">
        <w:rPr>
          <w:rFonts w:ascii="Palatino Linotype" w:hAnsi="Palatino Linotype"/>
          <w:sz w:val="21"/>
          <w:szCs w:val="21"/>
        </w:rPr>
        <w:t>with</w:t>
      </w:r>
      <w:r w:rsidR="00E112A8" w:rsidRPr="005817C5">
        <w:rPr>
          <w:rFonts w:ascii="Palatino Linotype" w:hAnsi="Palatino Linotype"/>
          <w:sz w:val="21"/>
          <w:szCs w:val="21"/>
        </w:rPr>
        <w:t xml:space="preserve"> a lasting impact on the Western capitalist system and </w:t>
      </w:r>
      <w:r w:rsidR="007B3ADD" w:rsidRPr="005817C5">
        <w:rPr>
          <w:rFonts w:ascii="Palatino Linotype" w:hAnsi="Palatino Linotype"/>
          <w:sz w:val="21"/>
          <w:szCs w:val="21"/>
        </w:rPr>
        <w:t xml:space="preserve">threatens the survival of the </w:t>
      </w:r>
      <w:r w:rsidR="006D4414" w:rsidRPr="005817C5">
        <w:rPr>
          <w:rFonts w:ascii="Palatino Linotype" w:hAnsi="Palatino Linotype"/>
          <w:sz w:val="21"/>
          <w:szCs w:val="21"/>
        </w:rPr>
        <w:t xml:space="preserve">European Union as an economic entity. The crises have been compounded by </w:t>
      </w:r>
      <w:r w:rsidR="0020513E" w:rsidRPr="005817C5">
        <w:rPr>
          <w:rFonts w:ascii="Palatino Linotype" w:hAnsi="Palatino Linotype"/>
          <w:sz w:val="21"/>
          <w:szCs w:val="21"/>
        </w:rPr>
        <w:t xml:space="preserve">the influx of </w:t>
      </w:r>
      <w:r w:rsidR="00545AB2" w:rsidRPr="005817C5">
        <w:rPr>
          <w:rFonts w:ascii="Palatino Linotype" w:hAnsi="Palatino Linotype"/>
          <w:sz w:val="21"/>
          <w:szCs w:val="21"/>
        </w:rPr>
        <w:t>refugees</w:t>
      </w:r>
      <w:r w:rsidR="0020513E" w:rsidRPr="005817C5">
        <w:rPr>
          <w:rFonts w:ascii="Palatino Linotype" w:hAnsi="Palatino Linotype"/>
          <w:sz w:val="21"/>
          <w:szCs w:val="21"/>
        </w:rPr>
        <w:t xml:space="preserve"> of war waged by imperialism</w:t>
      </w:r>
      <w:r w:rsidR="006D4414" w:rsidRPr="005817C5">
        <w:rPr>
          <w:rFonts w:ascii="Palatino Linotype" w:hAnsi="Palatino Linotype"/>
          <w:sz w:val="21"/>
          <w:szCs w:val="21"/>
        </w:rPr>
        <w:t xml:space="preserve"> in Afghanistan</w:t>
      </w:r>
      <w:r w:rsidR="0020513E" w:rsidRPr="005817C5">
        <w:rPr>
          <w:rFonts w:ascii="Palatino Linotype" w:hAnsi="Palatino Linotype"/>
          <w:sz w:val="21"/>
          <w:szCs w:val="21"/>
        </w:rPr>
        <w:t xml:space="preserve"> in 2001</w:t>
      </w:r>
      <w:r w:rsidR="006D4414" w:rsidRPr="005817C5">
        <w:rPr>
          <w:rFonts w:ascii="Palatino Linotype" w:hAnsi="Palatino Linotype"/>
          <w:sz w:val="21"/>
          <w:szCs w:val="21"/>
        </w:rPr>
        <w:t xml:space="preserve"> </w:t>
      </w:r>
      <w:r w:rsidR="007B3ADD" w:rsidRPr="005817C5">
        <w:rPr>
          <w:rFonts w:ascii="Palatino Linotype" w:hAnsi="Palatino Linotype"/>
          <w:sz w:val="21"/>
          <w:szCs w:val="21"/>
        </w:rPr>
        <w:t>followed by war</w:t>
      </w:r>
      <w:r w:rsidR="00917FBD" w:rsidRPr="005817C5">
        <w:rPr>
          <w:rFonts w:ascii="Palatino Linotype" w:hAnsi="Palatino Linotype"/>
          <w:sz w:val="21"/>
          <w:szCs w:val="21"/>
        </w:rPr>
        <w:t>s</w:t>
      </w:r>
      <w:r w:rsidR="007B3ADD" w:rsidRPr="005817C5">
        <w:rPr>
          <w:rFonts w:ascii="Palatino Linotype" w:hAnsi="Palatino Linotype"/>
          <w:sz w:val="21"/>
          <w:szCs w:val="21"/>
        </w:rPr>
        <w:t xml:space="preserve"> in Iraq</w:t>
      </w:r>
      <w:r w:rsidR="00917FBD" w:rsidRPr="005817C5">
        <w:rPr>
          <w:rFonts w:ascii="Palatino Linotype" w:hAnsi="Palatino Linotype"/>
          <w:sz w:val="21"/>
          <w:szCs w:val="21"/>
        </w:rPr>
        <w:t>, North Africa,</w:t>
      </w:r>
      <w:r w:rsidR="007B3ADD" w:rsidRPr="005817C5">
        <w:rPr>
          <w:rFonts w:ascii="Palatino Linotype" w:hAnsi="Palatino Linotype"/>
          <w:sz w:val="21"/>
          <w:szCs w:val="21"/>
        </w:rPr>
        <w:t xml:space="preserve"> and Syria</w:t>
      </w:r>
      <w:r w:rsidR="006D4414" w:rsidRPr="005817C5">
        <w:rPr>
          <w:rFonts w:ascii="Palatino Linotype" w:hAnsi="Palatino Linotype"/>
          <w:sz w:val="21"/>
          <w:szCs w:val="21"/>
        </w:rPr>
        <w:t>.</w:t>
      </w:r>
    </w:p>
    <w:p w:rsidR="003B76A3" w:rsidRPr="005817C5" w:rsidRDefault="007B3ADD" w:rsidP="003B76A3">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There is pressing need for</w:t>
      </w:r>
      <w:r w:rsidR="00B701EE" w:rsidRPr="005817C5">
        <w:rPr>
          <w:rFonts w:ascii="Palatino Linotype" w:hAnsi="Palatino Linotype"/>
          <w:sz w:val="21"/>
          <w:szCs w:val="21"/>
        </w:rPr>
        <w:t xml:space="preserve"> strong anti-imperialist international </w:t>
      </w:r>
      <w:r w:rsidRPr="005817C5">
        <w:rPr>
          <w:rFonts w:ascii="Palatino Linotype" w:hAnsi="Palatino Linotype"/>
          <w:sz w:val="21"/>
          <w:szCs w:val="21"/>
        </w:rPr>
        <w:t>act</w:t>
      </w:r>
      <w:r w:rsidR="00B701EE" w:rsidRPr="005817C5">
        <w:rPr>
          <w:rFonts w:ascii="Palatino Linotype" w:hAnsi="Palatino Linotype"/>
          <w:sz w:val="21"/>
          <w:szCs w:val="21"/>
        </w:rPr>
        <w:t>ion to resist imperialism</w:t>
      </w:r>
      <w:r w:rsidRPr="005817C5">
        <w:rPr>
          <w:rFonts w:ascii="Palatino Linotype" w:hAnsi="Palatino Linotype"/>
          <w:sz w:val="21"/>
          <w:szCs w:val="21"/>
        </w:rPr>
        <w:t xml:space="preserve"> and overcome</w:t>
      </w:r>
      <w:r w:rsidR="00B701EE" w:rsidRPr="005817C5">
        <w:rPr>
          <w:rFonts w:ascii="Palatino Linotype" w:hAnsi="Palatino Linotype"/>
          <w:sz w:val="21"/>
          <w:szCs w:val="21"/>
        </w:rPr>
        <w:t xml:space="preserve"> imperialist subversion and aggression. That the people will win </w:t>
      </w:r>
      <w:r w:rsidRPr="005817C5">
        <w:rPr>
          <w:rFonts w:ascii="Palatino Linotype" w:hAnsi="Palatino Linotype"/>
          <w:sz w:val="21"/>
          <w:szCs w:val="21"/>
        </w:rPr>
        <w:t>if</w:t>
      </w:r>
      <w:r w:rsidR="00B701EE" w:rsidRPr="005817C5">
        <w:rPr>
          <w:rFonts w:ascii="Palatino Linotype" w:hAnsi="Palatino Linotype"/>
          <w:sz w:val="21"/>
          <w:szCs w:val="21"/>
        </w:rPr>
        <w:t xml:space="preserve"> they dare </w:t>
      </w:r>
      <w:r w:rsidRPr="005817C5">
        <w:rPr>
          <w:rFonts w:ascii="Palatino Linotype" w:hAnsi="Palatino Linotype"/>
          <w:sz w:val="21"/>
          <w:szCs w:val="21"/>
        </w:rPr>
        <w:t>was</w:t>
      </w:r>
      <w:r w:rsidR="00B701EE" w:rsidRPr="005817C5">
        <w:rPr>
          <w:rFonts w:ascii="Palatino Linotype" w:hAnsi="Palatino Linotype"/>
          <w:sz w:val="21"/>
          <w:szCs w:val="21"/>
        </w:rPr>
        <w:t xml:space="preserve"> demonstrated</w:t>
      </w:r>
      <w:r w:rsidR="003B76A3" w:rsidRPr="005817C5">
        <w:rPr>
          <w:rFonts w:ascii="Palatino Linotype" w:hAnsi="Palatino Linotype"/>
          <w:sz w:val="21"/>
          <w:szCs w:val="21"/>
        </w:rPr>
        <w:t xml:space="preserve"> not long ago</w:t>
      </w:r>
      <w:r w:rsidR="00B701EE" w:rsidRPr="005817C5">
        <w:rPr>
          <w:rFonts w:ascii="Palatino Linotype" w:hAnsi="Palatino Linotype"/>
          <w:sz w:val="21"/>
          <w:szCs w:val="21"/>
        </w:rPr>
        <w:t xml:space="preserve"> in Gaza,</w:t>
      </w:r>
      <w:r w:rsidRPr="005817C5">
        <w:rPr>
          <w:rFonts w:ascii="Palatino Linotype" w:hAnsi="Palatino Linotype"/>
          <w:sz w:val="21"/>
          <w:szCs w:val="21"/>
        </w:rPr>
        <w:t xml:space="preserve"> and that countries that dare to stand up to imperialism will not be cowed easily has been seen in Syria, North Korea and Iran</w:t>
      </w:r>
      <w:r w:rsidR="003B76A3" w:rsidRPr="005817C5">
        <w:rPr>
          <w:rFonts w:ascii="Palatino Linotype" w:hAnsi="Palatino Linotype"/>
          <w:sz w:val="21"/>
          <w:szCs w:val="21"/>
        </w:rPr>
        <w:t>. T</w:t>
      </w:r>
      <w:r w:rsidR="00B701EE" w:rsidRPr="005817C5">
        <w:rPr>
          <w:rFonts w:ascii="Palatino Linotype" w:hAnsi="Palatino Linotype"/>
          <w:sz w:val="21"/>
          <w:szCs w:val="21"/>
        </w:rPr>
        <w:t xml:space="preserve">he lack of </w:t>
      </w:r>
      <w:r w:rsidR="003B76A3" w:rsidRPr="005817C5">
        <w:rPr>
          <w:rFonts w:ascii="Palatino Linotype" w:hAnsi="Palatino Linotype"/>
          <w:sz w:val="21"/>
          <w:szCs w:val="21"/>
        </w:rPr>
        <w:t xml:space="preserve">strong </w:t>
      </w:r>
      <w:r w:rsidR="00B701EE" w:rsidRPr="005817C5">
        <w:rPr>
          <w:rFonts w:ascii="Palatino Linotype" w:hAnsi="Palatino Linotype"/>
          <w:sz w:val="21"/>
          <w:szCs w:val="21"/>
        </w:rPr>
        <w:t xml:space="preserve">working class based </w:t>
      </w:r>
      <w:r w:rsidR="003B76A3" w:rsidRPr="005817C5">
        <w:rPr>
          <w:rFonts w:ascii="Palatino Linotype" w:hAnsi="Palatino Linotype"/>
          <w:sz w:val="21"/>
          <w:szCs w:val="21"/>
        </w:rPr>
        <w:t xml:space="preserve">anti-imperialist </w:t>
      </w:r>
      <w:r w:rsidR="00B701EE" w:rsidRPr="005817C5">
        <w:rPr>
          <w:rFonts w:ascii="Palatino Linotype" w:hAnsi="Palatino Linotype"/>
          <w:sz w:val="21"/>
          <w:szCs w:val="21"/>
        </w:rPr>
        <w:t xml:space="preserve">international organizations </w:t>
      </w:r>
      <w:r w:rsidR="003B76A3" w:rsidRPr="005817C5">
        <w:rPr>
          <w:rFonts w:ascii="Palatino Linotype" w:hAnsi="Palatino Linotype"/>
          <w:sz w:val="21"/>
          <w:szCs w:val="21"/>
        </w:rPr>
        <w:t>implies</w:t>
      </w:r>
      <w:r w:rsidR="00B701EE" w:rsidRPr="005817C5">
        <w:rPr>
          <w:rFonts w:ascii="Palatino Linotype" w:hAnsi="Palatino Linotype"/>
          <w:sz w:val="21"/>
          <w:szCs w:val="21"/>
        </w:rPr>
        <w:t xml:space="preserve"> high prices for any significant victory.</w:t>
      </w:r>
      <w:r w:rsidR="003B5C5A" w:rsidRPr="005817C5">
        <w:rPr>
          <w:rFonts w:ascii="Palatino Linotype" w:hAnsi="Palatino Linotype"/>
          <w:sz w:val="21"/>
          <w:szCs w:val="21"/>
        </w:rPr>
        <w:t xml:space="preserve"> I</w:t>
      </w:r>
      <w:r w:rsidR="003B76A3" w:rsidRPr="005817C5">
        <w:rPr>
          <w:rFonts w:ascii="Palatino Linotype" w:hAnsi="Palatino Linotype"/>
          <w:sz w:val="21"/>
          <w:szCs w:val="21"/>
        </w:rPr>
        <w:t>n this context</w:t>
      </w:r>
      <w:r w:rsidR="003B5C5A" w:rsidRPr="005817C5">
        <w:rPr>
          <w:rFonts w:ascii="Palatino Linotype" w:hAnsi="Palatino Linotype"/>
          <w:sz w:val="21"/>
          <w:szCs w:val="21"/>
        </w:rPr>
        <w:t>,</w:t>
      </w:r>
      <w:r w:rsidR="003B76A3" w:rsidRPr="005817C5">
        <w:rPr>
          <w:rFonts w:ascii="Palatino Linotype" w:hAnsi="Palatino Linotype"/>
          <w:sz w:val="21"/>
          <w:szCs w:val="21"/>
        </w:rPr>
        <w:t xml:space="preserve"> not only Marxist Leninists but all left and anti-imperialist forces need to correctly asses</w:t>
      </w:r>
      <w:r w:rsidR="0029213E" w:rsidRPr="005817C5">
        <w:rPr>
          <w:rFonts w:ascii="Palatino Linotype" w:hAnsi="Palatino Linotype"/>
          <w:sz w:val="21"/>
          <w:szCs w:val="21"/>
        </w:rPr>
        <w:t>s</w:t>
      </w:r>
      <w:r w:rsidR="003B76A3" w:rsidRPr="005817C5">
        <w:rPr>
          <w:rFonts w:ascii="Palatino Linotype" w:hAnsi="Palatino Linotype"/>
          <w:sz w:val="21"/>
          <w:szCs w:val="21"/>
        </w:rPr>
        <w:t xml:space="preserve"> the global situation and identify the principal enemy of the people intern</w:t>
      </w:r>
      <w:r w:rsidR="003958DE" w:rsidRPr="005817C5">
        <w:rPr>
          <w:rFonts w:ascii="Palatino Linotype" w:hAnsi="Palatino Linotype"/>
          <w:sz w:val="21"/>
          <w:szCs w:val="21"/>
        </w:rPr>
        <w:t>ationally as</w:t>
      </w:r>
      <w:r w:rsidR="003B76A3" w:rsidRPr="005817C5">
        <w:rPr>
          <w:rFonts w:ascii="Palatino Linotype" w:hAnsi="Palatino Linotype"/>
          <w:sz w:val="21"/>
          <w:szCs w:val="21"/>
        </w:rPr>
        <w:t xml:space="preserve"> well as in any local context.  </w:t>
      </w:r>
    </w:p>
    <w:p w:rsidR="009C5BC7" w:rsidRPr="005817C5" w:rsidRDefault="00545AB2" w:rsidP="003B76A3">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Certainly</w:t>
      </w:r>
      <w:r w:rsidR="003B5C5A" w:rsidRPr="005817C5">
        <w:rPr>
          <w:rFonts w:ascii="Palatino Linotype" w:hAnsi="Palatino Linotype"/>
          <w:sz w:val="21"/>
          <w:szCs w:val="21"/>
        </w:rPr>
        <w:t>,</w:t>
      </w:r>
      <w:r w:rsidR="003958DE" w:rsidRPr="005817C5">
        <w:rPr>
          <w:rFonts w:ascii="Palatino Linotype" w:hAnsi="Palatino Linotype"/>
          <w:sz w:val="21"/>
          <w:szCs w:val="21"/>
        </w:rPr>
        <w:t xml:space="preserve"> capitalism to grow cannot confine itself to a country and a strong capitalist country will become imperialist at some stage unless socialism interrupts such transition. </w:t>
      </w:r>
      <w:r w:rsidR="001B4469" w:rsidRPr="005817C5">
        <w:rPr>
          <w:rFonts w:ascii="Palatino Linotype" w:hAnsi="Palatino Linotype"/>
          <w:sz w:val="21"/>
          <w:szCs w:val="21"/>
        </w:rPr>
        <w:t xml:space="preserve">One should also </w:t>
      </w:r>
      <w:r w:rsidR="00A56887" w:rsidRPr="005817C5">
        <w:rPr>
          <w:rFonts w:ascii="Palatino Linotype" w:hAnsi="Palatino Linotype"/>
          <w:sz w:val="21"/>
          <w:szCs w:val="21"/>
        </w:rPr>
        <w:t>note</w:t>
      </w:r>
      <w:r w:rsidR="001B4469" w:rsidRPr="005817C5">
        <w:rPr>
          <w:rFonts w:ascii="Palatino Linotype" w:hAnsi="Palatino Linotype"/>
          <w:sz w:val="21"/>
          <w:szCs w:val="21"/>
        </w:rPr>
        <w:t xml:space="preserve"> </w:t>
      </w:r>
      <w:r w:rsidR="00714885" w:rsidRPr="005817C5">
        <w:rPr>
          <w:rFonts w:ascii="Palatino Linotype" w:hAnsi="Palatino Linotype"/>
          <w:sz w:val="21"/>
          <w:szCs w:val="21"/>
        </w:rPr>
        <w:t>the changing</w:t>
      </w:r>
      <w:r w:rsidR="00A56887" w:rsidRPr="005817C5">
        <w:rPr>
          <w:rFonts w:ascii="Palatino Linotype" w:hAnsi="Palatino Linotype"/>
          <w:sz w:val="21"/>
          <w:szCs w:val="21"/>
        </w:rPr>
        <w:t xml:space="preserve"> role of the state in advancing the interests of </w:t>
      </w:r>
      <w:r w:rsidR="001B4469" w:rsidRPr="005817C5">
        <w:rPr>
          <w:rFonts w:ascii="Palatino Linotype" w:hAnsi="Palatino Linotype"/>
          <w:sz w:val="21"/>
          <w:szCs w:val="21"/>
        </w:rPr>
        <w:t>monopoly capital</w:t>
      </w:r>
      <w:r w:rsidR="00A56887" w:rsidRPr="005817C5">
        <w:rPr>
          <w:rFonts w:ascii="Palatino Linotype" w:hAnsi="Palatino Linotype"/>
          <w:sz w:val="21"/>
          <w:szCs w:val="21"/>
        </w:rPr>
        <w:t>ism, which Lenin defined as</w:t>
      </w:r>
      <w:r w:rsidR="001B4469" w:rsidRPr="005817C5">
        <w:rPr>
          <w:rFonts w:ascii="Palatino Linotype" w:hAnsi="Palatino Linotype"/>
          <w:sz w:val="21"/>
          <w:szCs w:val="21"/>
        </w:rPr>
        <w:t xml:space="preserve"> imperialism</w:t>
      </w:r>
      <w:r w:rsidR="00714885" w:rsidRPr="005817C5">
        <w:rPr>
          <w:rFonts w:ascii="Palatino Linotype" w:hAnsi="Palatino Linotype"/>
          <w:sz w:val="21"/>
          <w:szCs w:val="21"/>
        </w:rPr>
        <w:t>.</w:t>
      </w:r>
      <w:r w:rsidR="00A56887" w:rsidRPr="005817C5">
        <w:rPr>
          <w:rFonts w:ascii="Palatino Linotype" w:hAnsi="Palatino Linotype"/>
          <w:sz w:val="21"/>
          <w:szCs w:val="21"/>
        </w:rPr>
        <w:t xml:space="preserve"> </w:t>
      </w:r>
      <w:r w:rsidR="00714885" w:rsidRPr="005817C5">
        <w:rPr>
          <w:rFonts w:ascii="Palatino Linotype" w:hAnsi="Palatino Linotype"/>
          <w:sz w:val="21"/>
          <w:szCs w:val="21"/>
        </w:rPr>
        <w:t xml:space="preserve">The </w:t>
      </w:r>
      <w:r w:rsidR="00EE735F" w:rsidRPr="005817C5">
        <w:rPr>
          <w:rFonts w:ascii="Palatino Linotype" w:hAnsi="Palatino Linotype"/>
          <w:sz w:val="21"/>
          <w:szCs w:val="21"/>
        </w:rPr>
        <w:t>neocolonial</w:t>
      </w:r>
      <w:r w:rsidR="00714885" w:rsidRPr="005817C5">
        <w:rPr>
          <w:rFonts w:ascii="Palatino Linotype" w:hAnsi="Palatino Linotype"/>
          <w:sz w:val="21"/>
          <w:szCs w:val="21"/>
        </w:rPr>
        <w:t xml:space="preserve"> mode of imperialism</w:t>
      </w:r>
      <w:r w:rsidR="009C5BC7" w:rsidRPr="005817C5">
        <w:rPr>
          <w:rFonts w:ascii="Palatino Linotype" w:hAnsi="Palatino Linotype"/>
          <w:sz w:val="21"/>
          <w:szCs w:val="21"/>
        </w:rPr>
        <w:t>,</w:t>
      </w:r>
      <w:r w:rsidR="00714885" w:rsidRPr="005817C5">
        <w:rPr>
          <w:rFonts w:ascii="Palatino Linotype" w:hAnsi="Palatino Linotype"/>
          <w:sz w:val="21"/>
          <w:szCs w:val="21"/>
        </w:rPr>
        <w:t xml:space="preserve"> </w:t>
      </w:r>
      <w:r w:rsidR="009C5BC7" w:rsidRPr="005817C5">
        <w:rPr>
          <w:rFonts w:ascii="Palatino Linotype" w:hAnsi="Palatino Linotype"/>
          <w:sz w:val="21"/>
          <w:szCs w:val="21"/>
        </w:rPr>
        <w:t xml:space="preserve">the </w:t>
      </w:r>
      <w:r w:rsidR="00A56887" w:rsidRPr="005817C5">
        <w:rPr>
          <w:rFonts w:ascii="Palatino Linotype" w:hAnsi="Palatino Linotype"/>
          <w:sz w:val="21"/>
          <w:szCs w:val="21"/>
        </w:rPr>
        <w:t xml:space="preserve">emergence of </w:t>
      </w:r>
      <w:r w:rsidR="00256611" w:rsidRPr="005817C5">
        <w:rPr>
          <w:rFonts w:ascii="Palatino Linotype" w:hAnsi="Palatino Linotype"/>
          <w:sz w:val="21"/>
          <w:szCs w:val="21"/>
        </w:rPr>
        <w:t xml:space="preserve">the more complex </w:t>
      </w:r>
      <w:r w:rsidR="009912D3" w:rsidRPr="005817C5">
        <w:rPr>
          <w:rFonts w:ascii="Palatino Linotype" w:hAnsi="Palatino Linotype"/>
          <w:sz w:val="21"/>
          <w:szCs w:val="21"/>
        </w:rPr>
        <w:t>trans-national corporation</w:t>
      </w:r>
      <w:r w:rsidR="009C5BC7" w:rsidRPr="005817C5">
        <w:rPr>
          <w:rFonts w:ascii="Palatino Linotype" w:hAnsi="Palatino Linotype"/>
          <w:sz w:val="21"/>
          <w:szCs w:val="21"/>
        </w:rPr>
        <w:t xml:space="preserve"> </w:t>
      </w:r>
      <w:r w:rsidR="009912D3" w:rsidRPr="005817C5">
        <w:rPr>
          <w:rFonts w:ascii="Palatino Linotype" w:hAnsi="Palatino Linotype"/>
          <w:sz w:val="21"/>
          <w:szCs w:val="21"/>
        </w:rPr>
        <w:t xml:space="preserve">from </w:t>
      </w:r>
      <w:r w:rsidR="00A56887" w:rsidRPr="005817C5">
        <w:rPr>
          <w:rFonts w:ascii="Palatino Linotype" w:hAnsi="Palatino Linotype"/>
          <w:sz w:val="21"/>
          <w:szCs w:val="21"/>
        </w:rPr>
        <w:t xml:space="preserve">multi-national </w:t>
      </w:r>
      <w:r w:rsidR="009912D3" w:rsidRPr="005817C5">
        <w:rPr>
          <w:rFonts w:ascii="Palatino Linotype" w:hAnsi="Palatino Linotype"/>
          <w:sz w:val="21"/>
          <w:szCs w:val="21"/>
        </w:rPr>
        <w:t>corporation</w:t>
      </w:r>
      <w:r w:rsidR="00256611" w:rsidRPr="005817C5">
        <w:rPr>
          <w:rFonts w:ascii="Palatino Linotype" w:hAnsi="Palatino Linotype"/>
          <w:sz w:val="21"/>
          <w:szCs w:val="21"/>
        </w:rPr>
        <w:t>s</w:t>
      </w:r>
      <w:r w:rsidR="009912D3" w:rsidRPr="005817C5">
        <w:rPr>
          <w:rFonts w:ascii="Palatino Linotype" w:hAnsi="Palatino Linotype"/>
          <w:sz w:val="21"/>
          <w:szCs w:val="21"/>
        </w:rPr>
        <w:t xml:space="preserve"> (with roots in colonialism) </w:t>
      </w:r>
      <w:r w:rsidR="009C5BC7" w:rsidRPr="005817C5">
        <w:rPr>
          <w:rFonts w:ascii="Palatino Linotype" w:hAnsi="Palatino Linotype"/>
          <w:sz w:val="21"/>
          <w:szCs w:val="21"/>
        </w:rPr>
        <w:t>and neoliberal ideology have combined to undermine the role of the state</w:t>
      </w:r>
      <w:r w:rsidR="00256611" w:rsidRPr="005817C5">
        <w:rPr>
          <w:rFonts w:ascii="Palatino Linotype" w:hAnsi="Palatino Linotype"/>
          <w:sz w:val="21"/>
          <w:szCs w:val="21"/>
        </w:rPr>
        <w:t xml:space="preserve">. </w:t>
      </w:r>
    </w:p>
    <w:p w:rsidR="003958DE" w:rsidRPr="005817C5" w:rsidRDefault="00675E06" w:rsidP="003B76A3">
      <w:pPr>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046" type="#_x0000_t202" style="position:absolute;left:0;text-align:left;margin-left:-5.1pt;margin-top:87.5pt;width:5in;height:27.6pt;z-index:251672064" stroked="f">
            <v:textbox style="mso-next-textbox:#_x0000_s1046">
              <w:txbxContent>
                <w:p w:rsidR="00444749" w:rsidRPr="00713E6B" w:rsidRDefault="00444749" w:rsidP="0093628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7</w:t>
                  </w:r>
                </w:p>
              </w:txbxContent>
            </v:textbox>
          </v:shape>
        </w:pict>
      </w:r>
      <w:r w:rsidR="00E35D5B" w:rsidRPr="005817C5">
        <w:rPr>
          <w:rFonts w:ascii="Palatino Linotype" w:hAnsi="Palatino Linotype"/>
          <w:sz w:val="21"/>
          <w:szCs w:val="21"/>
        </w:rPr>
        <w:t>While the headquarter</w:t>
      </w:r>
      <w:r w:rsidR="009C5BC7" w:rsidRPr="005817C5">
        <w:rPr>
          <w:rFonts w:ascii="Palatino Linotype" w:hAnsi="Palatino Linotype"/>
          <w:sz w:val="21"/>
          <w:szCs w:val="21"/>
        </w:rPr>
        <w:t xml:space="preserve">s </w:t>
      </w:r>
      <w:r w:rsidR="00E35D5B" w:rsidRPr="005817C5">
        <w:rPr>
          <w:rFonts w:ascii="Palatino Linotype" w:hAnsi="Palatino Linotype"/>
          <w:sz w:val="21"/>
          <w:szCs w:val="21"/>
        </w:rPr>
        <w:t xml:space="preserve">of </w:t>
      </w:r>
      <w:r w:rsidR="009C5BC7" w:rsidRPr="005817C5">
        <w:rPr>
          <w:rFonts w:ascii="Palatino Linotype" w:hAnsi="Palatino Linotype"/>
          <w:sz w:val="21"/>
          <w:szCs w:val="21"/>
        </w:rPr>
        <w:t xml:space="preserve">MNCs and TNCs have </w:t>
      </w:r>
      <w:r w:rsidR="00256611" w:rsidRPr="005817C5">
        <w:rPr>
          <w:rFonts w:ascii="Palatino Linotype" w:hAnsi="Palatino Linotype"/>
          <w:sz w:val="21"/>
          <w:szCs w:val="21"/>
        </w:rPr>
        <w:t>home countr</w:t>
      </w:r>
      <w:r w:rsidR="009C5BC7" w:rsidRPr="005817C5">
        <w:rPr>
          <w:rFonts w:ascii="Palatino Linotype" w:hAnsi="Palatino Linotype"/>
          <w:sz w:val="21"/>
          <w:szCs w:val="21"/>
        </w:rPr>
        <w:t xml:space="preserve">ies, the </w:t>
      </w:r>
      <w:r w:rsidR="00E35D5B" w:rsidRPr="005817C5">
        <w:rPr>
          <w:rFonts w:ascii="Palatino Linotype" w:hAnsi="Palatino Linotype"/>
          <w:sz w:val="21"/>
          <w:szCs w:val="21"/>
        </w:rPr>
        <w:t xml:space="preserve">control that the </w:t>
      </w:r>
      <w:r w:rsidR="009C5BC7" w:rsidRPr="005817C5">
        <w:rPr>
          <w:rFonts w:ascii="Palatino Linotype" w:hAnsi="Palatino Linotype"/>
          <w:sz w:val="21"/>
          <w:szCs w:val="21"/>
        </w:rPr>
        <w:t xml:space="preserve">state </w:t>
      </w:r>
      <w:r w:rsidR="00E35D5B" w:rsidRPr="005817C5">
        <w:rPr>
          <w:rFonts w:ascii="Palatino Linotype" w:hAnsi="Palatino Linotype"/>
          <w:sz w:val="21"/>
          <w:szCs w:val="21"/>
        </w:rPr>
        <w:t xml:space="preserve">has over the companies has been on the decline. Advances in communication and information technologies have enabled </w:t>
      </w:r>
      <w:r w:rsidR="00256611" w:rsidRPr="005817C5">
        <w:rPr>
          <w:rFonts w:ascii="Palatino Linotype" w:hAnsi="Palatino Linotype"/>
          <w:sz w:val="21"/>
          <w:szCs w:val="21"/>
        </w:rPr>
        <w:t xml:space="preserve">MNCs and TNCs </w:t>
      </w:r>
      <w:r w:rsidR="00E35D5B" w:rsidRPr="005817C5">
        <w:rPr>
          <w:rFonts w:ascii="Palatino Linotype" w:hAnsi="Palatino Linotype"/>
          <w:sz w:val="21"/>
          <w:szCs w:val="21"/>
        </w:rPr>
        <w:t xml:space="preserve">to </w:t>
      </w:r>
      <w:r w:rsidR="00256611" w:rsidRPr="005817C5">
        <w:rPr>
          <w:rFonts w:ascii="Palatino Linotype" w:hAnsi="Palatino Linotype"/>
          <w:sz w:val="21"/>
          <w:szCs w:val="21"/>
        </w:rPr>
        <w:t xml:space="preserve">wield considerable control individually and collectively over the state in countries where they </w:t>
      </w:r>
      <w:r w:rsidR="00E35D5B" w:rsidRPr="005817C5">
        <w:rPr>
          <w:rFonts w:ascii="Palatino Linotype" w:hAnsi="Palatino Linotype"/>
          <w:sz w:val="21"/>
          <w:szCs w:val="21"/>
        </w:rPr>
        <w:t>operate</w:t>
      </w:r>
      <w:r w:rsidR="003E6F30" w:rsidRPr="005817C5">
        <w:rPr>
          <w:rFonts w:ascii="Palatino Linotype" w:hAnsi="Palatino Linotype"/>
          <w:sz w:val="21"/>
          <w:szCs w:val="21"/>
        </w:rPr>
        <w:t xml:space="preserve"> as well as in </w:t>
      </w:r>
      <w:r w:rsidR="003E6F30" w:rsidRPr="005817C5">
        <w:rPr>
          <w:rFonts w:ascii="Palatino Linotype" w:hAnsi="Palatino Linotype"/>
          <w:sz w:val="21"/>
          <w:szCs w:val="21"/>
        </w:rPr>
        <w:lastRenderedPageBreak/>
        <w:t>international policy making bodies</w:t>
      </w:r>
      <w:r w:rsidR="00256611" w:rsidRPr="005817C5">
        <w:rPr>
          <w:rFonts w:ascii="Palatino Linotype" w:hAnsi="Palatino Linotype"/>
          <w:sz w:val="21"/>
          <w:szCs w:val="21"/>
        </w:rPr>
        <w:t>.</w:t>
      </w:r>
      <w:r w:rsidR="003E6F30" w:rsidRPr="005817C5">
        <w:rPr>
          <w:rFonts w:ascii="Palatino Linotype" w:hAnsi="Palatino Linotype"/>
          <w:sz w:val="21"/>
          <w:szCs w:val="21"/>
        </w:rPr>
        <w:t xml:space="preserve"> Thus anti-imperialism in the current </w:t>
      </w:r>
      <w:r w:rsidR="00EE735F" w:rsidRPr="005817C5">
        <w:rPr>
          <w:rFonts w:ascii="Palatino Linotype" w:hAnsi="Palatino Linotype"/>
          <w:sz w:val="21"/>
          <w:szCs w:val="21"/>
        </w:rPr>
        <w:t>neocolonial</w:t>
      </w:r>
      <w:r w:rsidR="003E6F30" w:rsidRPr="005817C5">
        <w:rPr>
          <w:rFonts w:ascii="Palatino Linotype" w:hAnsi="Palatino Linotype"/>
          <w:sz w:val="21"/>
          <w:szCs w:val="21"/>
        </w:rPr>
        <w:t xml:space="preserve"> context should combine opposition to the imperialist powers that exploit and oppress the Third World with opposition to the MNCs and TNCs in whose interests the imperialist powers act.</w:t>
      </w:r>
    </w:p>
    <w:p w:rsidR="001A555A" w:rsidRPr="005817C5" w:rsidRDefault="003E33A0" w:rsidP="001A555A">
      <w:pPr>
        <w:spacing w:before="0" w:line="264" w:lineRule="auto"/>
        <w:ind w:firstLine="0"/>
        <w:rPr>
          <w:rFonts w:ascii="Palatino Linotype" w:hAnsi="Palatino Linotype"/>
          <w:sz w:val="21"/>
          <w:szCs w:val="21"/>
        </w:rPr>
      </w:pPr>
      <w:r w:rsidRPr="005817C5">
        <w:rPr>
          <w:rFonts w:ascii="Palatino Linotype" w:hAnsi="Palatino Linotype"/>
          <w:sz w:val="21"/>
          <w:szCs w:val="21"/>
        </w:rPr>
        <w:t>T</w:t>
      </w:r>
      <w:r w:rsidR="003E6F30" w:rsidRPr="005817C5">
        <w:rPr>
          <w:rFonts w:ascii="Palatino Linotype" w:hAnsi="Palatino Linotype"/>
          <w:sz w:val="21"/>
          <w:szCs w:val="21"/>
        </w:rPr>
        <w:t xml:space="preserve">he pecking order among </w:t>
      </w:r>
      <w:r w:rsidR="00545AB2" w:rsidRPr="005817C5">
        <w:rPr>
          <w:rFonts w:ascii="Palatino Linotype" w:hAnsi="Palatino Linotype"/>
          <w:sz w:val="21"/>
          <w:szCs w:val="21"/>
        </w:rPr>
        <w:t>imperialist</w:t>
      </w:r>
      <w:r w:rsidR="003E6F30" w:rsidRPr="005817C5">
        <w:rPr>
          <w:rFonts w:ascii="Palatino Linotype" w:hAnsi="Palatino Linotype"/>
          <w:sz w:val="21"/>
          <w:szCs w:val="21"/>
        </w:rPr>
        <w:t xml:space="preserve"> powers changed</w:t>
      </w:r>
      <w:r w:rsidRPr="005817C5">
        <w:rPr>
          <w:rFonts w:ascii="Palatino Linotype" w:hAnsi="Palatino Linotype"/>
          <w:sz w:val="21"/>
          <w:szCs w:val="21"/>
        </w:rPr>
        <w:t xml:space="preserve"> rapidly</w:t>
      </w:r>
      <w:r w:rsidR="003E6F30" w:rsidRPr="005817C5">
        <w:rPr>
          <w:rFonts w:ascii="Palatino Linotype" w:hAnsi="Palatino Linotype"/>
          <w:sz w:val="21"/>
          <w:szCs w:val="21"/>
        </w:rPr>
        <w:t xml:space="preserve"> since WW2 owing to </w:t>
      </w:r>
      <w:r w:rsidR="00A15C6D" w:rsidRPr="005817C5">
        <w:rPr>
          <w:rFonts w:ascii="Palatino Linotype" w:hAnsi="Palatino Linotype"/>
          <w:sz w:val="21"/>
          <w:szCs w:val="21"/>
        </w:rPr>
        <w:t>the rise of the US a</w:t>
      </w:r>
      <w:r w:rsidR="001A555A" w:rsidRPr="005817C5">
        <w:rPr>
          <w:rFonts w:ascii="Palatino Linotype" w:hAnsi="Palatino Linotype"/>
          <w:sz w:val="21"/>
          <w:szCs w:val="21"/>
        </w:rPr>
        <w:t>s</w:t>
      </w:r>
      <w:r w:rsidR="00A15C6D" w:rsidRPr="005817C5">
        <w:rPr>
          <w:rFonts w:ascii="Palatino Linotype" w:hAnsi="Palatino Linotype"/>
          <w:sz w:val="21"/>
          <w:szCs w:val="21"/>
        </w:rPr>
        <w:t xml:space="preserve"> the dominant economic and military power</w:t>
      </w:r>
      <w:r w:rsidR="0029213E" w:rsidRPr="005817C5">
        <w:rPr>
          <w:rFonts w:ascii="Palatino Linotype" w:hAnsi="Palatino Linotype"/>
          <w:sz w:val="21"/>
          <w:szCs w:val="21"/>
        </w:rPr>
        <w:t>,</w:t>
      </w:r>
      <w:r w:rsidR="00A15C6D" w:rsidRPr="005817C5">
        <w:rPr>
          <w:rFonts w:ascii="Palatino Linotype" w:hAnsi="Palatino Linotype"/>
          <w:sz w:val="21"/>
          <w:szCs w:val="21"/>
        </w:rPr>
        <w:t xml:space="preserve"> </w:t>
      </w:r>
      <w:r w:rsidR="003E6F30" w:rsidRPr="005817C5">
        <w:rPr>
          <w:rFonts w:ascii="Palatino Linotype" w:hAnsi="Palatino Linotype"/>
          <w:sz w:val="21"/>
          <w:szCs w:val="21"/>
        </w:rPr>
        <w:t xml:space="preserve">the loss of colonies and economic weakening </w:t>
      </w:r>
      <w:r w:rsidRPr="005817C5">
        <w:rPr>
          <w:rFonts w:ascii="Palatino Linotype" w:hAnsi="Palatino Linotype"/>
          <w:sz w:val="21"/>
          <w:szCs w:val="21"/>
        </w:rPr>
        <w:t xml:space="preserve">of </w:t>
      </w:r>
      <w:r w:rsidR="00A15C6D" w:rsidRPr="005817C5">
        <w:rPr>
          <w:rFonts w:ascii="Palatino Linotype" w:hAnsi="Palatino Linotype"/>
          <w:sz w:val="21"/>
          <w:szCs w:val="21"/>
        </w:rPr>
        <w:t>European powers</w:t>
      </w:r>
      <w:r w:rsidRPr="005817C5">
        <w:rPr>
          <w:rFonts w:ascii="Palatino Linotype" w:hAnsi="Palatino Linotype"/>
          <w:sz w:val="21"/>
          <w:szCs w:val="21"/>
        </w:rPr>
        <w:t>.</w:t>
      </w:r>
      <w:r w:rsidR="003E6F30" w:rsidRPr="005817C5">
        <w:rPr>
          <w:rFonts w:ascii="Palatino Linotype" w:hAnsi="Palatino Linotype"/>
          <w:sz w:val="21"/>
          <w:szCs w:val="21"/>
        </w:rPr>
        <w:t xml:space="preserve"> </w:t>
      </w:r>
      <w:r w:rsidR="00A15C6D" w:rsidRPr="005817C5">
        <w:rPr>
          <w:rFonts w:ascii="Palatino Linotype" w:hAnsi="Palatino Linotype"/>
          <w:sz w:val="21"/>
          <w:szCs w:val="21"/>
        </w:rPr>
        <w:t>Despite the weakening of the US economy and the rapid recovery of the economies of Germany and Japan, the US remains the leader of the group of major capitalist countries of North America and Europe</w:t>
      </w:r>
      <w:r w:rsidR="0029213E" w:rsidRPr="005817C5">
        <w:rPr>
          <w:rFonts w:ascii="Palatino Linotype" w:hAnsi="Palatino Linotype"/>
          <w:sz w:val="21"/>
          <w:szCs w:val="21"/>
        </w:rPr>
        <w:t>,</w:t>
      </w:r>
      <w:r w:rsidR="00A15C6D" w:rsidRPr="005817C5">
        <w:rPr>
          <w:rFonts w:ascii="Palatino Linotype" w:hAnsi="Palatino Linotype"/>
          <w:sz w:val="21"/>
          <w:szCs w:val="21"/>
        </w:rPr>
        <w:t xml:space="preserve"> and Japan </w:t>
      </w:r>
      <w:r w:rsidR="00374C50" w:rsidRPr="005817C5">
        <w:rPr>
          <w:rFonts w:ascii="Palatino Linotype" w:hAnsi="Palatino Linotype"/>
          <w:sz w:val="21"/>
          <w:szCs w:val="21"/>
        </w:rPr>
        <w:t xml:space="preserve">constituting a mighty imperialist camp which accommodates client states including </w:t>
      </w:r>
      <w:r w:rsidR="00A15C6D" w:rsidRPr="005817C5">
        <w:rPr>
          <w:rFonts w:ascii="Palatino Linotype" w:hAnsi="Palatino Linotype"/>
          <w:sz w:val="21"/>
          <w:szCs w:val="21"/>
        </w:rPr>
        <w:t>Australia</w:t>
      </w:r>
      <w:r w:rsidR="00374C50" w:rsidRPr="005817C5">
        <w:rPr>
          <w:rFonts w:ascii="Palatino Linotype" w:hAnsi="Palatino Linotype"/>
          <w:sz w:val="21"/>
          <w:szCs w:val="21"/>
        </w:rPr>
        <w:t xml:space="preserve"> and Israel, and now India,</w:t>
      </w:r>
      <w:r w:rsidR="00A15C6D" w:rsidRPr="005817C5">
        <w:rPr>
          <w:rFonts w:ascii="Palatino Linotype" w:hAnsi="Palatino Linotype"/>
          <w:sz w:val="21"/>
          <w:szCs w:val="21"/>
        </w:rPr>
        <w:t xml:space="preserve"> </w:t>
      </w:r>
      <w:r w:rsidR="00374C50" w:rsidRPr="005817C5">
        <w:rPr>
          <w:rFonts w:ascii="Palatino Linotype" w:hAnsi="Palatino Linotype"/>
          <w:sz w:val="21"/>
          <w:szCs w:val="21"/>
        </w:rPr>
        <w:t xml:space="preserve">as strategic partners. </w:t>
      </w:r>
    </w:p>
    <w:p w:rsidR="001A555A" w:rsidRPr="005817C5" w:rsidRDefault="001A555A" w:rsidP="001A555A">
      <w:pPr>
        <w:spacing w:before="0" w:line="264" w:lineRule="auto"/>
        <w:ind w:firstLine="0"/>
        <w:rPr>
          <w:rFonts w:ascii="Palatino Linotype" w:hAnsi="Palatino Linotype"/>
          <w:sz w:val="21"/>
          <w:szCs w:val="21"/>
        </w:rPr>
      </w:pPr>
    </w:p>
    <w:p w:rsidR="001A555A" w:rsidRPr="005817C5" w:rsidRDefault="001A555A" w:rsidP="001A555A">
      <w:pPr>
        <w:spacing w:before="0" w:line="264" w:lineRule="auto"/>
        <w:ind w:firstLine="0"/>
        <w:rPr>
          <w:rFonts w:ascii="Palatino Linotype" w:hAnsi="Palatino Linotype"/>
          <w:b/>
        </w:rPr>
      </w:pPr>
      <w:r w:rsidRPr="005817C5">
        <w:rPr>
          <w:rFonts w:ascii="Palatino Linotype" w:hAnsi="Palatino Linotype"/>
          <w:b/>
        </w:rPr>
        <w:t>New Capitalist Countries</w:t>
      </w:r>
    </w:p>
    <w:p w:rsidR="00374C50" w:rsidRPr="005817C5" w:rsidRDefault="002D334C" w:rsidP="002010F7">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I</w:t>
      </w:r>
      <w:r w:rsidR="002010F7" w:rsidRPr="005817C5">
        <w:rPr>
          <w:rFonts w:ascii="Palatino Linotype" w:hAnsi="Palatino Linotype"/>
          <w:sz w:val="21"/>
          <w:szCs w:val="21"/>
        </w:rPr>
        <w:t>n Russia and China</w:t>
      </w:r>
      <w:r w:rsidR="00493EAB" w:rsidRPr="005817C5">
        <w:rPr>
          <w:rFonts w:ascii="Palatino Linotype" w:hAnsi="Palatino Linotype"/>
          <w:sz w:val="21"/>
          <w:szCs w:val="21"/>
        </w:rPr>
        <w:t>,</w:t>
      </w:r>
      <w:r w:rsidR="002010F7" w:rsidRPr="005817C5">
        <w:rPr>
          <w:rFonts w:ascii="Palatino Linotype" w:hAnsi="Palatino Linotype"/>
          <w:sz w:val="21"/>
          <w:szCs w:val="21"/>
        </w:rPr>
        <w:t xml:space="preserve"> </w:t>
      </w:r>
      <w:r w:rsidR="00493EAB" w:rsidRPr="005817C5">
        <w:rPr>
          <w:rFonts w:ascii="Palatino Linotype" w:hAnsi="Palatino Linotype"/>
          <w:sz w:val="21"/>
          <w:szCs w:val="21"/>
        </w:rPr>
        <w:t>c</w:t>
      </w:r>
      <w:r w:rsidRPr="005817C5">
        <w:rPr>
          <w:rFonts w:ascii="Palatino Linotype" w:hAnsi="Palatino Linotype"/>
          <w:sz w:val="21"/>
          <w:szCs w:val="21"/>
        </w:rPr>
        <w:t xml:space="preserve">apitalism </w:t>
      </w:r>
      <w:r w:rsidR="00493EAB" w:rsidRPr="005817C5">
        <w:rPr>
          <w:rFonts w:ascii="Palatino Linotype" w:hAnsi="Palatino Linotype"/>
          <w:sz w:val="21"/>
          <w:szCs w:val="21"/>
        </w:rPr>
        <w:t>resulted from</w:t>
      </w:r>
      <w:r w:rsidR="002010F7" w:rsidRPr="005817C5">
        <w:rPr>
          <w:rFonts w:ascii="Palatino Linotype" w:hAnsi="Palatino Linotype"/>
          <w:sz w:val="21"/>
          <w:szCs w:val="21"/>
        </w:rPr>
        <w:t xml:space="preserve"> </w:t>
      </w:r>
      <w:r w:rsidR="00493EAB" w:rsidRPr="005817C5">
        <w:rPr>
          <w:rFonts w:ascii="Palatino Linotype" w:hAnsi="Palatino Linotype"/>
          <w:sz w:val="21"/>
          <w:szCs w:val="21"/>
        </w:rPr>
        <w:t>the</w:t>
      </w:r>
      <w:r w:rsidR="002010F7" w:rsidRPr="005817C5">
        <w:rPr>
          <w:rFonts w:ascii="Palatino Linotype" w:hAnsi="Palatino Linotype"/>
          <w:sz w:val="21"/>
          <w:szCs w:val="21"/>
        </w:rPr>
        <w:t xml:space="preserve"> subversion of socialism and</w:t>
      </w:r>
      <w:r w:rsidR="0029213E" w:rsidRPr="005817C5">
        <w:rPr>
          <w:rFonts w:ascii="Palatino Linotype" w:hAnsi="Palatino Linotype"/>
          <w:sz w:val="21"/>
          <w:szCs w:val="21"/>
        </w:rPr>
        <w:t xml:space="preserve"> thus</w:t>
      </w:r>
      <w:r w:rsidR="002010F7" w:rsidRPr="005817C5">
        <w:rPr>
          <w:rFonts w:ascii="Palatino Linotype" w:hAnsi="Palatino Linotype"/>
          <w:sz w:val="21"/>
          <w:szCs w:val="21"/>
        </w:rPr>
        <w:t xml:space="preserve"> </w:t>
      </w:r>
      <w:r w:rsidR="00493EAB" w:rsidRPr="005817C5">
        <w:rPr>
          <w:rFonts w:ascii="Palatino Linotype" w:hAnsi="Palatino Linotype"/>
          <w:sz w:val="21"/>
          <w:szCs w:val="21"/>
        </w:rPr>
        <w:t>lacked</w:t>
      </w:r>
      <w:r w:rsidR="002010F7" w:rsidRPr="005817C5">
        <w:rPr>
          <w:rFonts w:ascii="Palatino Linotype" w:hAnsi="Palatino Linotype"/>
          <w:sz w:val="21"/>
          <w:szCs w:val="21"/>
        </w:rPr>
        <w:t xml:space="preserve"> </w:t>
      </w:r>
      <w:r w:rsidRPr="005817C5">
        <w:rPr>
          <w:rFonts w:ascii="Palatino Linotype" w:hAnsi="Palatino Linotype"/>
          <w:sz w:val="21"/>
          <w:szCs w:val="21"/>
        </w:rPr>
        <w:t>several</w:t>
      </w:r>
      <w:r w:rsidR="002010F7" w:rsidRPr="005817C5">
        <w:rPr>
          <w:rFonts w:ascii="Palatino Linotype" w:hAnsi="Palatino Linotype"/>
          <w:sz w:val="21"/>
          <w:szCs w:val="21"/>
        </w:rPr>
        <w:t xml:space="preserve"> key features </w:t>
      </w:r>
      <w:r w:rsidR="00493EAB" w:rsidRPr="005817C5">
        <w:rPr>
          <w:rFonts w:ascii="Palatino Linotype" w:hAnsi="Palatino Linotype"/>
          <w:sz w:val="21"/>
          <w:szCs w:val="21"/>
        </w:rPr>
        <w:t xml:space="preserve">that </w:t>
      </w:r>
      <w:r w:rsidR="0029213E" w:rsidRPr="005817C5">
        <w:rPr>
          <w:rFonts w:ascii="Palatino Linotype" w:hAnsi="Palatino Linotype"/>
          <w:sz w:val="21"/>
          <w:szCs w:val="21"/>
        </w:rPr>
        <w:t>marked</w:t>
      </w:r>
      <w:r w:rsidR="00493EAB" w:rsidRPr="005817C5">
        <w:rPr>
          <w:rFonts w:ascii="Palatino Linotype" w:hAnsi="Palatino Linotype"/>
          <w:sz w:val="21"/>
          <w:szCs w:val="21"/>
        </w:rPr>
        <w:t xml:space="preserve"> </w:t>
      </w:r>
      <w:r w:rsidR="0029213E" w:rsidRPr="005817C5">
        <w:rPr>
          <w:rFonts w:ascii="Palatino Linotype" w:hAnsi="Palatino Linotype"/>
          <w:sz w:val="21"/>
          <w:szCs w:val="21"/>
        </w:rPr>
        <w:t xml:space="preserve">the </w:t>
      </w:r>
      <w:r w:rsidR="002010F7" w:rsidRPr="005817C5">
        <w:rPr>
          <w:rFonts w:ascii="Palatino Linotype" w:hAnsi="Palatino Linotype"/>
          <w:sz w:val="21"/>
          <w:szCs w:val="21"/>
        </w:rPr>
        <w:t>transformation</w:t>
      </w:r>
      <w:r w:rsidR="0029213E" w:rsidRPr="005817C5">
        <w:rPr>
          <w:rFonts w:ascii="Palatino Linotype" w:hAnsi="Palatino Linotype"/>
          <w:sz w:val="21"/>
          <w:szCs w:val="21"/>
        </w:rPr>
        <w:t xml:space="preserve"> of capitalism</w:t>
      </w:r>
      <w:r w:rsidR="002010F7" w:rsidRPr="005817C5">
        <w:rPr>
          <w:rFonts w:ascii="Palatino Linotype" w:hAnsi="Palatino Linotype"/>
          <w:sz w:val="21"/>
          <w:szCs w:val="21"/>
        </w:rPr>
        <w:t xml:space="preserve"> into imperialism </w:t>
      </w:r>
      <w:r w:rsidR="003B5C5A" w:rsidRPr="005817C5">
        <w:rPr>
          <w:rFonts w:ascii="Palatino Linotype" w:hAnsi="Palatino Linotype"/>
          <w:sz w:val="21"/>
          <w:szCs w:val="21"/>
        </w:rPr>
        <w:t>in</w:t>
      </w:r>
      <w:r w:rsidR="002010F7" w:rsidRPr="005817C5">
        <w:rPr>
          <w:rFonts w:ascii="Palatino Linotype" w:hAnsi="Palatino Linotype"/>
          <w:sz w:val="21"/>
          <w:szCs w:val="21"/>
        </w:rPr>
        <w:t xml:space="preserve"> </w:t>
      </w:r>
      <w:r w:rsidR="0029213E" w:rsidRPr="005817C5">
        <w:rPr>
          <w:rFonts w:ascii="Palatino Linotype" w:hAnsi="Palatino Linotype"/>
          <w:sz w:val="21"/>
          <w:szCs w:val="21"/>
        </w:rPr>
        <w:t xml:space="preserve">the </w:t>
      </w:r>
      <w:r w:rsidRPr="005817C5">
        <w:rPr>
          <w:rFonts w:ascii="Palatino Linotype" w:hAnsi="Palatino Linotype"/>
          <w:sz w:val="21"/>
          <w:szCs w:val="21"/>
        </w:rPr>
        <w:t>leading</w:t>
      </w:r>
      <w:r w:rsidR="002010F7" w:rsidRPr="005817C5">
        <w:rPr>
          <w:rFonts w:ascii="Palatino Linotype" w:hAnsi="Palatino Linotype"/>
          <w:sz w:val="21"/>
          <w:szCs w:val="21"/>
        </w:rPr>
        <w:t xml:space="preserve"> capitalist countries of North America, Western Europe and Japan. </w:t>
      </w:r>
      <w:r w:rsidR="00374C50" w:rsidRPr="005817C5">
        <w:rPr>
          <w:rFonts w:ascii="Palatino Linotype" w:hAnsi="Palatino Linotype"/>
          <w:sz w:val="21"/>
          <w:szCs w:val="21"/>
        </w:rPr>
        <w:t>The fall of socialist rule in Eastern and Central Europe did not</w:t>
      </w:r>
      <w:r w:rsidR="003B5C5A" w:rsidRPr="005817C5">
        <w:rPr>
          <w:rFonts w:ascii="Palatino Linotype" w:hAnsi="Palatino Linotype"/>
          <w:sz w:val="21"/>
          <w:szCs w:val="21"/>
        </w:rPr>
        <w:t xml:space="preserve"> </w:t>
      </w:r>
      <w:r w:rsidR="0029213E" w:rsidRPr="005817C5">
        <w:rPr>
          <w:rFonts w:ascii="Palatino Linotype" w:hAnsi="Palatino Linotype"/>
          <w:sz w:val="21"/>
          <w:szCs w:val="21"/>
        </w:rPr>
        <w:t>give rise</w:t>
      </w:r>
      <w:r w:rsidR="00374C50" w:rsidRPr="005817C5">
        <w:rPr>
          <w:rFonts w:ascii="Palatino Linotype" w:hAnsi="Palatino Linotype"/>
          <w:sz w:val="21"/>
          <w:szCs w:val="21"/>
        </w:rPr>
        <w:t xml:space="preserve"> to powerful capitalist economies </w:t>
      </w:r>
      <w:r w:rsidR="003B5C5A" w:rsidRPr="005817C5">
        <w:rPr>
          <w:rFonts w:ascii="Palatino Linotype" w:hAnsi="Palatino Linotype"/>
          <w:sz w:val="21"/>
          <w:szCs w:val="21"/>
        </w:rPr>
        <w:t xml:space="preserve">from among them </w:t>
      </w:r>
      <w:r w:rsidR="00374C50" w:rsidRPr="005817C5">
        <w:rPr>
          <w:rFonts w:ascii="Palatino Linotype" w:hAnsi="Palatino Linotype"/>
          <w:sz w:val="21"/>
          <w:szCs w:val="21"/>
        </w:rPr>
        <w:t xml:space="preserve">on par with West European rivals. The disintegration of the Soviet Union </w:t>
      </w:r>
      <w:r w:rsidR="00622B99" w:rsidRPr="005817C5">
        <w:rPr>
          <w:rFonts w:ascii="Palatino Linotype" w:hAnsi="Palatino Linotype"/>
          <w:sz w:val="21"/>
          <w:szCs w:val="21"/>
        </w:rPr>
        <w:t xml:space="preserve">left Russia as a military power but with a weak economy, further </w:t>
      </w:r>
      <w:r w:rsidR="00545AB2" w:rsidRPr="005817C5">
        <w:rPr>
          <w:rFonts w:ascii="Palatino Linotype" w:hAnsi="Palatino Linotype"/>
          <w:sz w:val="21"/>
          <w:szCs w:val="21"/>
        </w:rPr>
        <w:t>weakened</w:t>
      </w:r>
      <w:r w:rsidR="00622B99" w:rsidRPr="005817C5">
        <w:rPr>
          <w:rFonts w:ascii="Palatino Linotype" w:hAnsi="Palatino Linotype"/>
          <w:sz w:val="21"/>
          <w:szCs w:val="21"/>
        </w:rPr>
        <w:t xml:space="preserve"> by liberal economic reforms and opening up of Russia to foreign capital under Boris Yeltsin</w:t>
      </w:r>
      <w:r w:rsidR="006E7E0D" w:rsidRPr="005817C5">
        <w:rPr>
          <w:rFonts w:ascii="Palatino Linotype" w:hAnsi="Palatino Linotype"/>
          <w:sz w:val="21"/>
          <w:szCs w:val="21"/>
        </w:rPr>
        <w:t xml:space="preserve">. The economy has since recovered, but </w:t>
      </w:r>
      <w:r w:rsidR="003B5C5A" w:rsidRPr="005817C5">
        <w:rPr>
          <w:rFonts w:ascii="Palatino Linotype" w:hAnsi="Palatino Linotype"/>
          <w:sz w:val="21"/>
          <w:szCs w:val="21"/>
        </w:rPr>
        <w:t xml:space="preserve">still </w:t>
      </w:r>
      <w:r w:rsidRPr="005817C5">
        <w:rPr>
          <w:rFonts w:ascii="Palatino Linotype" w:hAnsi="Palatino Linotype"/>
          <w:sz w:val="21"/>
          <w:szCs w:val="21"/>
        </w:rPr>
        <w:t xml:space="preserve">relies </w:t>
      </w:r>
      <w:r w:rsidR="0029213E" w:rsidRPr="005817C5">
        <w:rPr>
          <w:rFonts w:ascii="Palatino Linotype" w:hAnsi="Palatino Linotype"/>
          <w:sz w:val="21"/>
          <w:szCs w:val="21"/>
        </w:rPr>
        <w:t>much</w:t>
      </w:r>
      <w:r w:rsidR="003B5C5A" w:rsidRPr="005817C5">
        <w:rPr>
          <w:rFonts w:ascii="Palatino Linotype" w:hAnsi="Palatino Linotype"/>
          <w:sz w:val="21"/>
          <w:szCs w:val="21"/>
        </w:rPr>
        <w:t xml:space="preserve"> </w:t>
      </w:r>
      <w:r w:rsidR="006E7E0D" w:rsidRPr="005817C5">
        <w:rPr>
          <w:rFonts w:ascii="Palatino Linotype" w:hAnsi="Palatino Linotype"/>
          <w:sz w:val="21"/>
          <w:szCs w:val="21"/>
        </w:rPr>
        <w:t>on export of natural resources and primary goods.</w:t>
      </w:r>
      <w:r w:rsidR="00A035DD" w:rsidRPr="005817C5">
        <w:rPr>
          <w:rFonts w:ascii="Palatino Linotype" w:hAnsi="Palatino Linotype"/>
          <w:sz w:val="21"/>
          <w:szCs w:val="21"/>
        </w:rPr>
        <w:t xml:space="preserve"> Russia</w:t>
      </w:r>
      <w:r w:rsidR="006E6D5D" w:rsidRPr="005817C5">
        <w:rPr>
          <w:rFonts w:ascii="Palatino Linotype" w:hAnsi="Palatino Linotype"/>
          <w:sz w:val="21"/>
          <w:szCs w:val="21"/>
        </w:rPr>
        <w:t>,</w:t>
      </w:r>
      <w:r w:rsidR="003B5C5A" w:rsidRPr="005817C5">
        <w:rPr>
          <w:rFonts w:ascii="Palatino Linotype" w:hAnsi="Palatino Linotype"/>
          <w:sz w:val="21"/>
          <w:szCs w:val="21"/>
        </w:rPr>
        <w:t xml:space="preserve"> which</w:t>
      </w:r>
      <w:r w:rsidR="00A035DD" w:rsidRPr="005817C5">
        <w:rPr>
          <w:rFonts w:ascii="Palatino Linotype" w:hAnsi="Palatino Linotype"/>
          <w:sz w:val="21"/>
          <w:szCs w:val="21"/>
        </w:rPr>
        <w:t xml:space="preserve"> </w:t>
      </w:r>
      <w:r w:rsidR="005346C9" w:rsidRPr="005817C5">
        <w:rPr>
          <w:rFonts w:ascii="Palatino Linotype" w:hAnsi="Palatino Linotype"/>
          <w:sz w:val="21"/>
          <w:szCs w:val="21"/>
        </w:rPr>
        <w:t>owing to</w:t>
      </w:r>
      <w:r w:rsidR="00A035DD" w:rsidRPr="005817C5">
        <w:rPr>
          <w:rFonts w:ascii="Palatino Linotype" w:hAnsi="Palatino Linotype"/>
          <w:sz w:val="21"/>
          <w:szCs w:val="21"/>
        </w:rPr>
        <w:t xml:space="preserve"> its </w:t>
      </w:r>
      <w:r w:rsidRPr="005817C5">
        <w:rPr>
          <w:rFonts w:ascii="Palatino Linotype" w:hAnsi="Palatino Linotype"/>
          <w:sz w:val="21"/>
          <w:szCs w:val="21"/>
        </w:rPr>
        <w:t>large</w:t>
      </w:r>
      <w:r w:rsidR="005346C9" w:rsidRPr="005817C5">
        <w:rPr>
          <w:rFonts w:ascii="Palatino Linotype" w:hAnsi="Palatino Linotype"/>
          <w:sz w:val="21"/>
          <w:szCs w:val="21"/>
        </w:rPr>
        <w:t xml:space="preserve"> </w:t>
      </w:r>
      <w:r w:rsidR="00A035DD" w:rsidRPr="005817C5">
        <w:rPr>
          <w:rFonts w:ascii="Palatino Linotype" w:hAnsi="Palatino Linotype"/>
          <w:sz w:val="21"/>
          <w:szCs w:val="21"/>
        </w:rPr>
        <w:t xml:space="preserve">residual </w:t>
      </w:r>
      <w:r w:rsidR="003B5C5A" w:rsidRPr="005817C5">
        <w:rPr>
          <w:rFonts w:ascii="Palatino Linotype" w:hAnsi="Palatino Linotype"/>
          <w:sz w:val="21"/>
          <w:szCs w:val="21"/>
        </w:rPr>
        <w:t xml:space="preserve">military power ranks among global </w:t>
      </w:r>
      <w:proofErr w:type="gramStart"/>
      <w:r w:rsidR="003B5C5A" w:rsidRPr="005817C5">
        <w:rPr>
          <w:rFonts w:ascii="Palatino Linotype" w:hAnsi="Palatino Linotype"/>
          <w:sz w:val="21"/>
          <w:szCs w:val="21"/>
        </w:rPr>
        <w:t>powers</w:t>
      </w:r>
      <w:r w:rsidR="006E6D5D" w:rsidRPr="005817C5">
        <w:rPr>
          <w:rFonts w:ascii="Palatino Linotype" w:hAnsi="Palatino Linotype"/>
          <w:sz w:val="21"/>
          <w:szCs w:val="21"/>
        </w:rPr>
        <w:t>,</w:t>
      </w:r>
      <w:proofErr w:type="gramEnd"/>
      <w:r w:rsidR="005346C9" w:rsidRPr="005817C5">
        <w:rPr>
          <w:rFonts w:ascii="Palatino Linotype" w:hAnsi="Palatino Linotype"/>
          <w:sz w:val="21"/>
          <w:szCs w:val="21"/>
        </w:rPr>
        <w:t xml:space="preserve"> it is not a fraction as assertive as the Soviet Union was in global affairs</w:t>
      </w:r>
      <w:r w:rsidRPr="005817C5">
        <w:rPr>
          <w:rFonts w:ascii="Palatino Linotype" w:hAnsi="Palatino Linotype"/>
          <w:sz w:val="21"/>
          <w:szCs w:val="21"/>
        </w:rPr>
        <w:t>.</w:t>
      </w:r>
      <w:r w:rsidR="005346C9" w:rsidRPr="005817C5">
        <w:rPr>
          <w:rFonts w:ascii="Palatino Linotype" w:hAnsi="Palatino Linotype"/>
          <w:sz w:val="21"/>
          <w:szCs w:val="21"/>
        </w:rPr>
        <w:t xml:space="preserve"> </w:t>
      </w:r>
      <w:r w:rsidRPr="005817C5">
        <w:rPr>
          <w:rFonts w:ascii="Palatino Linotype" w:hAnsi="Palatino Linotype"/>
          <w:sz w:val="21"/>
          <w:szCs w:val="21"/>
        </w:rPr>
        <w:t>I</w:t>
      </w:r>
      <w:r w:rsidR="005346C9" w:rsidRPr="005817C5">
        <w:rPr>
          <w:rFonts w:ascii="Palatino Linotype" w:hAnsi="Palatino Linotype"/>
          <w:sz w:val="21"/>
          <w:szCs w:val="21"/>
        </w:rPr>
        <w:t xml:space="preserve">t </w:t>
      </w:r>
      <w:r w:rsidR="006D21D5" w:rsidRPr="005817C5">
        <w:rPr>
          <w:rFonts w:ascii="Palatino Linotype" w:hAnsi="Palatino Linotype"/>
          <w:sz w:val="21"/>
          <w:szCs w:val="21"/>
        </w:rPr>
        <w:t>has</w:t>
      </w:r>
      <w:r w:rsidRPr="005817C5">
        <w:rPr>
          <w:rFonts w:ascii="Palatino Linotype" w:hAnsi="Palatino Linotype"/>
          <w:sz w:val="21"/>
          <w:szCs w:val="21"/>
        </w:rPr>
        <w:t>, however,</w:t>
      </w:r>
      <w:r w:rsidR="006D21D5" w:rsidRPr="005817C5">
        <w:rPr>
          <w:rFonts w:ascii="Palatino Linotype" w:hAnsi="Palatino Linotype"/>
          <w:sz w:val="21"/>
          <w:szCs w:val="21"/>
        </w:rPr>
        <w:t xml:space="preserve"> well</w:t>
      </w:r>
      <w:r w:rsidR="005346C9" w:rsidRPr="005817C5">
        <w:rPr>
          <w:rFonts w:ascii="Palatino Linotype" w:hAnsi="Palatino Linotype"/>
          <w:sz w:val="21"/>
          <w:szCs w:val="21"/>
        </w:rPr>
        <w:t xml:space="preserve"> </w:t>
      </w:r>
      <w:r w:rsidR="003B5C5A" w:rsidRPr="005817C5">
        <w:rPr>
          <w:rFonts w:ascii="Palatino Linotype" w:hAnsi="Palatino Linotype"/>
          <w:sz w:val="21"/>
          <w:szCs w:val="21"/>
        </w:rPr>
        <w:t>stood up to</w:t>
      </w:r>
      <w:r w:rsidR="006D21D5" w:rsidRPr="005817C5">
        <w:rPr>
          <w:rFonts w:ascii="Palatino Linotype" w:hAnsi="Palatino Linotype"/>
          <w:sz w:val="21"/>
          <w:szCs w:val="21"/>
        </w:rPr>
        <w:t xml:space="preserve"> economic threats in the form of sanctions and</w:t>
      </w:r>
      <w:r w:rsidR="005346C9" w:rsidRPr="005817C5">
        <w:rPr>
          <w:rFonts w:ascii="Palatino Linotype" w:hAnsi="Palatino Linotype"/>
          <w:sz w:val="21"/>
          <w:szCs w:val="21"/>
        </w:rPr>
        <w:t xml:space="preserve"> </w:t>
      </w:r>
      <w:r w:rsidR="006D21D5" w:rsidRPr="005817C5">
        <w:rPr>
          <w:rFonts w:ascii="Palatino Linotype" w:hAnsi="Palatino Linotype"/>
          <w:sz w:val="21"/>
          <w:szCs w:val="21"/>
        </w:rPr>
        <w:t xml:space="preserve">military </w:t>
      </w:r>
      <w:r w:rsidR="005346C9" w:rsidRPr="005817C5">
        <w:rPr>
          <w:rFonts w:ascii="Palatino Linotype" w:hAnsi="Palatino Linotype"/>
          <w:sz w:val="21"/>
          <w:szCs w:val="21"/>
        </w:rPr>
        <w:t xml:space="preserve">threats </w:t>
      </w:r>
      <w:r w:rsidR="006E6D5D" w:rsidRPr="005817C5">
        <w:rPr>
          <w:rFonts w:ascii="Palatino Linotype" w:hAnsi="Palatino Linotype"/>
          <w:sz w:val="21"/>
          <w:szCs w:val="21"/>
        </w:rPr>
        <w:t>by</w:t>
      </w:r>
      <w:r w:rsidR="005346C9" w:rsidRPr="005817C5">
        <w:rPr>
          <w:rFonts w:ascii="Palatino Linotype" w:hAnsi="Palatino Linotype"/>
          <w:sz w:val="21"/>
          <w:szCs w:val="21"/>
        </w:rPr>
        <w:t xml:space="preserve"> the US </w:t>
      </w:r>
      <w:r w:rsidR="006D21D5" w:rsidRPr="005817C5">
        <w:rPr>
          <w:rFonts w:ascii="Palatino Linotype" w:hAnsi="Palatino Linotype"/>
          <w:sz w:val="21"/>
          <w:szCs w:val="21"/>
        </w:rPr>
        <w:t>and allies</w:t>
      </w:r>
      <w:r w:rsidR="005346C9" w:rsidRPr="005817C5">
        <w:rPr>
          <w:rFonts w:ascii="Palatino Linotype" w:hAnsi="Palatino Linotype"/>
          <w:sz w:val="21"/>
          <w:szCs w:val="21"/>
        </w:rPr>
        <w:t xml:space="preserve">. </w:t>
      </w:r>
    </w:p>
    <w:p w:rsidR="002010F7" w:rsidRPr="005817C5" w:rsidRDefault="00675E06" w:rsidP="002010F7">
      <w:pPr>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083" type="#_x0000_t202" style="position:absolute;left:0;text-align:left;margin-left:-3.75pt;margin-top:73.85pt;width:5in;height:27.6pt;z-index:251707904" stroked="f">
            <v:textbox style="mso-next-textbox:#_x0000_s1083">
              <w:txbxContent>
                <w:p w:rsidR="00444749" w:rsidRPr="00713E6B" w:rsidRDefault="00444749" w:rsidP="0011682C">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8</w:t>
                  </w:r>
                  <w:r>
                    <w:rPr>
                      <w:rFonts w:ascii="Palatino Linotype" w:hAnsi="Palatino Linotype"/>
                      <w:b/>
                      <w:i/>
                      <w:sz w:val="18"/>
                      <w:szCs w:val="18"/>
                    </w:rPr>
                    <w:tab/>
                    <w:t>Marxist Leninist New Democracy 64</w:t>
                  </w:r>
                </w:p>
              </w:txbxContent>
            </v:textbox>
          </v:shape>
        </w:pict>
      </w:r>
      <w:r w:rsidR="006E7E0D" w:rsidRPr="005817C5">
        <w:rPr>
          <w:rFonts w:ascii="Palatino Linotype" w:hAnsi="Palatino Linotype"/>
          <w:sz w:val="21"/>
          <w:szCs w:val="21"/>
        </w:rPr>
        <w:t xml:space="preserve">China </w:t>
      </w:r>
      <w:r w:rsidR="00E61EC2" w:rsidRPr="005817C5">
        <w:rPr>
          <w:rFonts w:ascii="Palatino Linotype" w:hAnsi="Palatino Linotype"/>
          <w:sz w:val="21"/>
          <w:szCs w:val="21"/>
        </w:rPr>
        <w:t>grew into</w:t>
      </w:r>
      <w:r w:rsidR="006E7E0D" w:rsidRPr="005817C5">
        <w:rPr>
          <w:rFonts w:ascii="Palatino Linotype" w:hAnsi="Palatino Linotype"/>
          <w:sz w:val="21"/>
          <w:szCs w:val="21"/>
        </w:rPr>
        <w:t xml:space="preserve"> a</w:t>
      </w:r>
      <w:r w:rsidR="00E61EC2" w:rsidRPr="005817C5">
        <w:rPr>
          <w:rFonts w:ascii="Palatino Linotype" w:hAnsi="Palatino Linotype"/>
          <w:sz w:val="21"/>
          <w:szCs w:val="21"/>
        </w:rPr>
        <w:t>n</w:t>
      </w:r>
      <w:r w:rsidR="006E7E0D" w:rsidRPr="005817C5">
        <w:rPr>
          <w:rFonts w:ascii="Palatino Linotype" w:hAnsi="Palatino Linotype"/>
          <w:sz w:val="21"/>
          <w:szCs w:val="21"/>
        </w:rPr>
        <w:t xml:space="preserve"> economic power </w:t>
      </w:r>
      <w:r w:rsidR="006D21D5" w:rsidRPr="005817C5">
        <w:rPr>
          <w:rFonts w:ascii="Palatino Linotype" w:hAnsi="Palatino Linotype"/>
          <w:sz w:val="21"/>
          <w:szCs w:val="21"/>
        </w:rPr>
        <w:t>owing to</w:t>
      </w:r>
      <w:r w:rsidR="006E7E0D" w:rsidRPr="005817C5">
        <w:rPr>
          <w:rFonts w:ascii="Palatino Linotype" w:hAnsi="Palatino Linotype"/>
          <w:sz w:val="21"/>
          <w:szCs w:val="21"/>
        </w:rPr>
        <w:t xml:space="preserve"> its trained and disciplined labour force developed under socialism and </w:t>
      </w:r>
      <w:r w:rsidR="006D21D5" w:rsidRPr="005817C5">
        <w:rPr>
          <w:rFonts w:ascii="Palatino Linotype" w:hAnsi="Palatino Linotype"/>
          <w:sz w:val="21"/>
          <w:szCs w:val="21"/>
        </w:rPr>
        <w:t xml:space="preserve">by </w:t>
      </w:r>
      <w:r w:rsidR="00A37B05" w:rsidRPr="005817C5">
        <w:rPr>
          <w:rFonts w:ascii="Palatino Linotype" w:hAnsi="Palatino Linotype"/>
          <w:sz w:val="21"/>
          <w:szCs w:val="21"/>
        </w:rPr>
        <w:t xml:space="preserve">drawing on </w:t>
      </w:r>
      <w:r w:rsidR="006D21D5" w:rsidRPr="005817C5">
        <w:rPr>
          <w:rFonts w:ascii="Palatino Linotype" w:hAnsi="Palatino Linotype"/>
          <w:sz w:val="21"/>
          <w:szCs w:val="21"/>
        </w:rPr>
        <w:t>its</w:t>
      </w:r>
      <w:r w:rsidR="00E61EC2" w:rsidRPr="005817C5">
        <w:rPr>
          <w:rFonts w:ascii="Palatino Linotype" w:hAnsi="Palatino Linotype"/>
          <w:sz w:val="21"/>
          <w:szCs w:val="21"/>
        </w:rPr>
        <w:t xml:space="preserve"> large</w:t>
      </w:r>
      <w:r w:rsidR="00A37B05" w:rsidRPr="005817C5">
        <w:rPr>
          <w:rFonts w:ascii="Palatino Linotype" w:hAnsi="Palatino Linotype"/>
          <w:sz w:val="21"/>
          <w:szCs w:val="21"/>
        </w:rPr>
        <w:t xml:space="preserve"> reserve of </w:t>
      </w:r>
      <w:r w:rsidR="006D21D5" w:rsidRPr="005817C5">
        <w:rPr>
          <w:rFonts w:ascii="Palatino Linotype" w:hAnsi="Palatino Linotype"/>
          <w:sz w:val="21"/>
          <w:szCs w:val="21"/>
        </w:rPr>
        <w:t xml:space="preserve">cheap </w:t>
      </w:r>
      <w:r w:rsidR="00A37B05" w:rsidRPr="005817C5">
        <w:rPr>
          <w:rFonts w:ascii="Palatino Linotype" w:hAnsi="Palatino Linotype"/>
          <w:sz w:val="21"/>
          <w:szCs w:val="21"/>
        </w:rPr>
        <w:t xml:space="preserve">rural labour </w:t>
      </w:r>
      <w:r w:rsidR="006D21D5" w:rsidRPr="005817C5">
        <w:rPr>
          <w:rFonts w:ascii="Palatino Linotype" w:hAnsi="Palatino Linotype"/>
          <w:sz w:val="21"/>
          <w:szCs w:val="21"/>
        </w:rPr>
        <w:t>seeking to escape</w:t>
      </w:r>
      <w:r w:rsidR="00A37B05" w:rsidRPr="005817C5">
        <w:rPr>
          <w:rFonts w:ascii="Palatino Linotype" w:hAnsi="Palatino Linotype"/>
          <w:sz w:val="21"/>
          <w:szCs w:val="21"/>
        </w:rPr>
        <w:t xml:space="preserve"> </w:t>
      </w:r>
      <w:r w:rsidR="00E61EC2" w:rsidRPr="005817C5">
        <w:rPr>
          <w:rFonts w:ascii="Palatino Linotype" w:hAnsi="Palatino Linotype"/>
          <w:sz w:val="21"/>
          <w:szCs w:val="21"/>
        </w:rPr>
        <w:t xml:space="preserve">rural poverty following </w:t>
      </w:r>
      <w:r w:rsidR="00A37B05" w:rsidRPr="005817C5">
        <w:rPr>
          <w:rFonts w:ascii="Palatino Linotype" w:hAnsi="Palatino Linotype"/>
          <w:sz w:val="21"/>
          <w:szCs w:val="21"/>
        </w:rPr>
        <w:t>the dismantling of the agricultural communes</w:t>
      </w:r>
      <w:r w:rsidR="00E61EC2" w:rsidRPr="005817C5">
        <w:rPr>
          <w:rFonts w:ascii="Palatino Linotype" w:hAnsi="Palatino Linotype"/>
          <w:sz w:val="21"/>
          <w:szCs w:val="21"/>
        </w:rPr>
        <w:t xml:space="preserve"> in the 1980s</w:t>
      </w:r>
      <w:r w:rsidR="00A37B05" w:rsidRPr="005817C5">
        <w:rPr>
          <w:rFonts w:ascii="Palatino Linotype" w:hAnsi="Palatino Linotype"/>
          <w:sz w:val="21"/>
          <w:szCs w:val="21"/>
        </w:rPr>
        <w:t xml:space="preserve">. </w:t>
      </w:r>
      <w:r w:rsidR="00E61EC2" w:rsidRPr="005817C5">
        <w:rPr>
          <w:rFonts w:ascii="Palatino Linotype" w:hAnsi="Palatino Linotype"/>
          <w:sz w:val="21"/>
          <w:szCs w:val="21"/>
        </w:rPr>
        <w:t>T</w:t>
      </w:r>
      <w:r w:rsidR="006E7E0D" w:rsidRPr="005817C5">
        <w:rPr>
          <w:rFonts w:ascii="Palatino Linotype" w:hAnsi="Palatino Linotype"/>
          <w:sz w:val="21"/>
          <w:szCs w:val="21"/>
        </w:rPr>
        <w:t xml:space="preserve">he </w:t>
      </w:r>
      <w:r w:rsidR="00E61EC2" w:rsidRPr="005817C5">
        <w:rPr>
          <w:rFonts w:ascii="Palatino Linotype" w:hAnsi="Palatino Linotype"/>
          <w:sz w:val="21"/>
          <w:szCs w:val="21"/>
        </w:rPr>
        <w:t xml:space="preserve">rise of the </w:t>
      </w:r>
      <w:r w:rsidR="00E61EC2" w:rsidRPr="005817C5">
        <w:rPr>
          <w:rFonts w:ascii="Palatino Linotype" w:hAnsi="Palatino Linotype"/>
          <w:sz w:val="21"/>
          <w:szCs w:val="21"/>
        </w:rPr>
        <w:lastRenderedPageBreak/>
        <w:t>service and finance sectors of Western capitalist countries a</w:t>
      </w:r>
      <w:r w:rsidR="002D334C" w:rsidRPr="005817C5">
        <w:rPr>
          <w:rFonts w:ascii="Palatino Linotype" w:hAnsi="Palatino Linotype"/>
          <w:sz w:val="21"/>
          <w:szCs w:val="21"/>
        </w:rPr>
        <w:t>t the expense of manufacturing help</w:t>
      </w:r>
      <w:r w:rsidR="00E61EC2" w:rsidRPr="005817C5">
        <w:rPr>
          <w:rFonts w:ascii="Palatino Linotype" w:hAnsi="Palatino Linotype"/>
          <w:sz w:val="21"/>
          <w:szCs w:val="21"/>
        </w:rPr>
        <w:t>ed</w:t>
      </w:r>
      <w:r w:rsidR="002D334C" w:rsidRPr="005817C5">
        <w:rPr>
          <w:rFonts w:ascii="Palatino Linotype" w:hAnsi="Palatino Linotype"/>
          <w:sz w:val="21"/>
          <w:szCs w:val="21"/>
        </w:rPr>
        <w:t xml:space="preserve"> to transform </w:t>
      </w:r>
      <w:r w:rsidR="00E61EC2" w:rsidRPr="005817C5">
        <w:rPr>
          <w:rFonts w:ascii="Palatino Linotype" w:hAnsi="Palatino Linotype"/>
          <w:sz w:val="21"/>
          <w:szCs w:val="21"/>
        </w:rPr>
        <w:t>China</w:t>
      </w:r>
      <w:r w:rsidR="002D334C" w:rsidRPr="005817C5">
        <w:rPr>
          <w:rFonts w:ascii="Palatino Linotype" w:hAnsi="Palatino Linotype"/>
          <w:sz w:val="21"/>
          <w:szCs w:val="21"/>
        </w:rPr>
        <w:t xml:space="preserve"> into</w:t>
      </w:r>
      <w:r w:rsidR="00E61EC2" w:rsidRPr="005817C5">
        <w:rPr>
          <w:rFonts w:ascii="Palatino Linotype" w:hAnsi="Palatino Linotype"/>
          <w:sz w:val="21"/>
          <w:szCs w:val="21"/>
        </w:rPr>
        <w:t xml:space="preserve"> </w:t>
      </w:r>
      <w:r w:rsidR="00960390" w:rsidRPr="005817C5">
        <w:rPr>
          <w:rFonts w:ascii="Palatino Linotype" w:hAnsi="Palatino Linotype"/>
          <w:sz w:val="21"/>
          <w:szCs w:val="21"/>
        </w:rPr>
        <w:t>the</w:t>
      </w:r>
      <w:r w:rsidR="002D334C" w:rsidRPr="005817C5">
        <w:rPr>
          <w:rFonts w:ascii="Palatino Linotype" w:hAnsi="Palatino Linotype"/>
          <w:sz w:val="21"/>
          <w:szCs w:val="21"/>
        </w:rPr>
        <w:t xml:space="preserve"> world’s</w:t>
      </w:r>
      <w:r w:rsidR="00960390" w:rsidRPr="005817C5">
        <w:rPr>
          <w:rFonts w:ascii="Palatino Linotype" w:hAnsi="Palatino Linotype"/>
          <w:sz w:val="21"/>
          <w:szCs w:val="21"/>
        </w:rPr>
        <w:t xml:space="preserve"> largest</w:t>
      </w:r>
      <w:r w:rsidR="00BF793F" w:rsidRPr="005817C5">
        <w:rPr>
          <w:rFonts w:ascii="Palatino Linotype" w:hAnsi="Palatino Linotype"/>
          <w:sz w:val="21"/>
          <w:szCs w:val="21"/>
        </w:rPr>
        <w:t xml:space="preserve"> manufactur</w:t>
      </w:r>
      <w:r w:rsidR="00960390" w:rsidRPr="005817C5">
        <w:rPr>
          <w:rFonts w:ascii="Palatino Linotype" w:hAnsi="Palatino Linotype"/>
          <w:sz w:val="21"/>
          <w:szCs w:val="21"/>
        </w:rPr>
        <w:t>ing economy</w:t>
      </w:r>
      <w:r w:rsidR="00BF793F" w:rsidRPr="005817C5">
        <w:rPr>
          <w:rFonts w:ascii="Palatino Linotype" w:hAnsi="Palatino Linotype"/>
          <w:sz w:val="21"/>
          <w:szCs w:val="21"/>
        </w:rPr>
        <w:t xml:space="preserve"> and</w:t>
      </w:r>
      <w:r w:rsidR="00E61EC2" w:rsidRPr="005817C5">
        <w:rPr>
          <w:rFonts w:ascii="Palatino Linotype" w:hAnsi="Palatino Linotype"/>
          <w:sz w:val="21"/>
          <w:szCs w:val="21"/>
        </w:rPr>
        <w:t xml:space="preserve"> </w:t>
      </w:r>
      <w:r w:rsidR="00960390" w:rsidRPr="005817C5">
        <w:rPr>
          <w:rFonts w:ascii="Palatino Linotype" w:hAnsi="Palatino Linotype"/>
          <w:sz w:val="21"/>
          <w:szCs w:val="21"/>
        </w:rPr>
        <w:t xml:space="preserve">largest </w:t>
      </w:r>
      <w:r w:rsidR="00E61EC2" w:rsidRPr="005817C5">
        <w:rPr>
          <w:rFonts w:ascii="Palatino Linotype" w:hAnsi="Palatino Linotype"/>
          <w:sz w:val="21"/>
          <w:szCs w:val="21"/>
        </w:rPr>
        <w:t>exporter</w:t>
      </w:r>
      <w:r w:rsidR="002D334C" w:rsidRPr="005817C5">
        <w:rPr>
          <w:rFonts w:ascii="Palatino Linotype" w:hAnsi="Palatino Linotype"/>
          <w:sz w:val="21"/>
          <w:szCs w:val="21"/>
        </w:rPr>
        <w:t xml:space="preserve"> of manufactured goods</w:t>
      </w:r>
      <w:r w:rsidR="006E7E0D" w:rsidRPr="005817C5">
        <w:rPr>
          <w:rFonts w:ascii="Palatino Linotype" w:hAnsi="Palatino Linotype"/>
          <w:sz w:val="21"/>
          <w:szCs w:val="21"/>
        </w:rPr>
        <w:t xml:space="preserve">. </w:t>
      </w:r>
      <w:r w:rsidR="00BF793F" w:rsidRPr="005817C5">
        <w:rPr>
          <w:rFonts w:ascii="Palatino Linotype" w:hAnsi="Palatino Linotype"/>
          <w:sz w:val="21"/>
          <w:szCs w:val="21"/>
        </w:rPr>
        <w:t xml:space="preserve">Controlled opening of the economy to foreign capital ensured that China </w:t>
      </w:r>
      <w:r w:rsidR="00960390" w:rsidRPr="005817C5">
        <w:rPr>
          <w:rFonts w:ascii="Palatino Linotype" w:hAnsi="Palatino Linotype"/>
          <w:sz w:val="21"/>
          <w:szCs w:val="21"/>
        </w:rPr>
        <w:t>was</w:t>
      </w:r>
      <w:r w:rsidR="00BF793F" w:rsidRPr="005817C5">
        <w:rPr>
          <w:rFonts w:ascii="Palatino Linotype" w:hAnsi="Palatino Linotype"/>
          <w:sz w:val="21"/>
          <w:szCs w:val="21"/>
        </w:rPr>
        <w:t xml:space="preserve"> in control of its industrial development and</w:t>
      </w:r>
      <w:r w:rsidR="002D334C" w:rsidRPr="005817C5">
        <w:rPr>
          <w:rFonts w:ascii="Palatino Linotype" w:hAnsi="Palatino Linotype"/>
          <w:sz w:val="21"/>
          <w:szCs w:val="21"/>
        </w:rPr>
        <w:t xml:space="preserve"> that</w:t>
      </w:r>
      <w:r w:rsidR="00BF793F" w:rsidRPr="005817C5">
        <w:rPr>
          <w:rFonts w:ascii="Palatino Linotype" w:hAnsi="Palatino Linotype"/>
          <w:sz w:val="21"/>
          <w:szCs w:val="21"/>
        </w:rPr>
        <w:t xml:space="preserve"> </w:t>
      </w:r>
      <w:r w:rsidR="002D334C" w:rsidRPr="005817C5">
        <w:rPr>
          <w:rFonts w:ascii="Palatino Linotype" w:hAnsi="Palatino Linotype"/>
          <w:sz w:val="21"/>
          <w:szCs w:val="21"/>
        </w:rPr>
        <w:t>its</w:t>
      </w:r>
      <w:r w:rsidR="00BF793F" w:rsidRPr="005817C5">
        <w:rPr>
          <w:rFonts w:ascii="Palatino Linotype" w:hAnsi="Palatino Linotype"/>
          <w:sz w:val="21"/>
          <w:szCs w:val="21"/>
        </w:rPr>
        <w:t xml:space="preserve"> export-driven economy withstood global economic crises better than the capitalist West. </w:t>
      </w:r>
      <w:r w:rsidR="00493EAB" w:rsidRPr="005817C5">
        <w:rPr>
          <w:rFonts w:ascii="Palatino Linotype" w:hAnsi="Palatino Linotype"/>
          <w:sz w:val="21"/>
          <w:szCs w:val="21"/>
        </w:rPr>
        <w:t>But</w:t>
      </w:r>
      <w:r w:rsidR="00935F13" w:rsidRPr="005817C5">
        <w:rPr>
          <w:rFonts w:ascii="Palatino Linotype" w:hAnsi="Palatino Linotype"/>
          <w:sz w:val="21"/>
          <w:szCs w:val="21"/>
        </w:rPr>
        <w:t xml:space="preserve"> economic growth was accompanied by</w:t>
      </w:r>
      <w:r w:rsidR="00BF793F" w:rsidRPr="005817C5">
        <w:rPr>
          <w:rFonts w:ascii="Palatino Linotype" w:hAnsi="Palatino Linotype"/>
          <w:sz w:val="21"/>
          <w:szCs w:val="21"/>
        </w:rPr>
        <w:t xml:space="preserve"> lack of attention to </w:t>
      </w:r>
      <w:r w:rsidR="00935F13" w:rsidRPr="005817C5">
        <w:rPr>
          <w:rFonts w:ascii="Palatino Linotype" w:hAnsi="Palatino Linotype"/>
          <w:sz w:val="21"/>
          <w:szCs w:val="21"/>
        </w:rPr>
        <w:t>negative</w:t>
      </w:r>
      <w:r w:rsidR="00BF793F" w:rsidRPr="005817C5">
        <w:rPr>
          <w:rFonts w:ascii="Palatino Linotype" w:hAnsi="Palatino Linotype"/>
          <w:sz w:val="21"/>
          <w:szCs w:val="21"/>
        </w:rPr>
        <w:t xml:space="preserve"> socioeconomic </w:t>
      </w:r>
      <w:r w:rsidR="00493EAB" w:rsidRPr="005817C5">
        <w:rPr>
          <w:rFonts w:ascii="Palatino Linotype" w:hAnsi="Palatino Linotype"/>
          <w:sz w:val="21"/>
          <w:szCs w:val="21"/>
        </w:rPr>
        <w:t>impact</w:t>
      </w:r>
      <w:r w:rsidR="00935F13" w:rsidRPr="005817C5">
        <w:rPr>
          <w:rFonts w:ascii="Palatino Linotype" w:hAnsi="Palatino Linotype"/>
          <w:sz w:val="21"/>
          <w:szCs w:val="21"/>
        </w:rPr>
        <w:t>,</w:t>
      </w:r>
      <w:r w:rsidR="00BF793F" w:rsidRPr="005817C5">
        <w:rPr>
          <w:rFonts w:ascii="Palatino Linotype" w:hAnsi="Palatino Linotype"/>
          <w:sz w:val="21"/>
          <w:szCs w:val="21"/>
        </w:rPr>
        <w:t xml:space="preserve"> </w:t>
      </w:r>
      <w:r w:rsidR="00493EAB" w:rsidRPr="005817C5">
        <w:rPr>
          <w:rFonts w:ascii="Palatino Linotype" w:hAnsi="Palatino Linotype"/>
          <w:sz w:val="21"/>
          <w:szCs w:val="21"/>
        </w:rPr>
        <w:t>by way of</w:t>
      </w:r>
      <w:r w:rsidR="00935F13" w:rsidRPr="005817C5">
        <w:rPr>
          <w:rFonts w:ascii="Palatino Linotype" w:hAnsi="Palatino Linotype"/>
          <w:sz w:val="21"/>
          <w:szCs w:val="21"/>
        </w:rPr>
        <w:t xml:space="preserve"> </w:t>
      </w:r>
      <w:r w:rsidR="00BF793F" w:rsidRPr="005817C5">
        <w:rPr>
          <w:rFonts w:ascii="Palatino Linotype" w:hAnsi="Palatino Linotype"/>
          <w:sz w:val="21"/>
          <w:szCs w:val="21"/>
        </w:rPr>
        <w:t>social inequality</w:t>
      </w:r>
      <w:r w:rsidR="00935F13" w:rsidRPr="005817C5">
        <w:rPr>
          <w:rFonts w:ascii="Palatino Linotype" w:hAnsi="Palatino Linotype"/>
          <w:sz w:val="21"/>
          <w:szCs w:val="21"/>
        </w:rPr>
        <w:t>,</w:t>
      </w:r>
      <w:r w:rsidR="00BF793F" w:rsidRPr="005817C5">
        <w:rPr>
          <w:rFonts w:ascii="Palatino Linotype" w:hAnsi="Palatino Linotype"/>
          <w:sz w:val="21"/>
          <w:szCs w:val="21"/>
        </w:rPr>
        <w:t xml:space="preserve"> economic insecurity, environmental degradation, mass migration</w:t>
      </w:r>
      <w:r w:rsidR="00960390" w:rsidRPr="005817C5">
        <w:rPr>
          <w:rFonts w:ascii="Palatino Linotype" w:hAnsi="Palatino Linotype"/>
          <w:sz w:val="21"/>
          <w:szCs w:val="21"/>
        </w:rPr>
        <w:t xml:space="preserve"> to the cities</w:t>
      </w:r>
      <w:r w:rsidR="00BF793F" w:rsidRPr="005817C5">
        <w:rPr>
          <w:rFonts w:ascii="Palatino Linotype" w:hAnsi="Palatino Linotype"/>
          <w:sz w:val="21"/>
          <w:szCs w:val="21"/>
        </w:rPr>
        <w:t xml:space="preserve">, </w:t>
      </w:r>
      <w:proofErr w:type="gramStart"/>
      <w:r w:rsidR="00960390" w:rsidRPr="005817C5">
        <w:rPr>
          <w:rFonts w:ascii="Palatino Linotype" w:hAnsi="Palatino Linotype"/>
          <w:sz w:val="21"/>
          <w:szCs w:val="21"/>
        </w:rPr>
        <w:t>want</w:t>
      </w:r>
      <w:proofErr w:type="gramEnd"/>
      <w:r w:rsidR="00BF793F" w:rsidRPr="005817C5">
        <w:rPr>
          <w:rFonts w:ascii="Palatino Linotype" w:hAnsi="Palatino Linotype"/>
          <w:sz w:val="21"/>
          <w:szCs w:val="21"/>
        </w:rPr>
        <w:t xml:space="preserve"> of urban housing, corruption and poor industrial relations</w:t>
      </w:r>
      <w:r w:rsidR="00960390" w:rsidRPr="005817C5">
        <w:rPr>
          <w:rFonts w:ascii="Palatino Linotype" w:hAnsi="Palatino Linotype"/>
          <w:sz w:val="21"/>
          <w:szCs w:val="21"/>
        </w:rPr>
        <w:t>.</w:t>
      </w:r>
      <w:r w:rsidR="00DA53BC" w:rsidRPr="005817C5">
        <w:rPr>
          <w:rFonts w:ascii="Palatino Linotype" w:hAnsi="Palatino Linotype"/>
          <w:sz w:val="21"/>
          <w:szCs w:val="21"/>
        </w:rPr>
        <w:t xml:space="preserve"> </w:t>
      </w:r>
      <w:r w:rsidR="00493EAB" w:rsidRPr="005817C5">
        <w:rPr>
          <w:rFonts w:ascii="Palatino Linotype" w:hAnsi="Palatino Linotype"/>
          <w:sz w:val="21"/>
          <w:szCs w:val="21"/>
        </w:rPr>
        <w:t>For a country still considered to be a developing country in view of its low per capita GDP, t</w:t>
      </w:r>
      <w:r w:rsidR="00DA53BC" w:rsidRPr="005817C5">
        <w:rPr>
          <w:rFonts w:ascii="Palatino Linotype" w:hAnsi="Palatino Linotype"/>
          <w:sz w:val="21"/>
          <w:szCs w:val="21"/>
        </w:rPr>
        <w:t>he consequences can be grave in the medium and long term</w:t>
      </w:r>
      <w:r w:rsidR="00960390" w:rsidRPr="005817C5">
        <w:rPr>
          <w:rFonts w:ascii="Palatino Linotype" w:hAnsi="Palatino Linotype"/>
          <w:sz w:val="21"/>
          <w:szCs w:val="21"/>
        </w:rPr>
        <w:t>.</w:t>
      </w:r>
      <w:r w:rsidR="002010F7" w:rsidRPr="005817C5">
        <w:rPr>
          <w:rFonts w:ascii="Palatino Linotype" w:hAnsi="Palatino Linotype"/>
          <w:sz w:val="21"/>
          <w:szCs w:val="21"/>
        </w:rPr>
        <w:t xml:space="preserve"> </w:t>
      </w:r>
    </w:p>
    <w:p w:rsidR="009F1A24" w:rsidRPr="005817C5" w:rsidRDefault="001A555A" w:rsidP="009F1A24">
      <w:pPr>
        <w:spacing w:before="0" w:line="264" w:lineRule="auto"/>
        <w:ind w:firstLine="0"/>
        <w:rPr>
          <w:rFonts w:ascii="Palatino Linotype" w:hAnsi="Palatino Linotype"/>
          <w:sz w:val="21"/>
          <w:szCs w:val="21"/>
        </w:rPr>
      </w:pPr>
      <w:r w:rsidRPr="005817C5">
        <w:rPr>
          <w:rFonts w:ascii="Palatino Linotype" w:hAnsi="Palatino Linotype"/>
          <w:sz w:val="21"/>
          <w:szCs w:val="21"/>
        </w:rPr>
        <w:t>S</w:t>
      </w:r>
      <w:r w:rsidR="002010F7" w:rsidRPr="005817C5">
        <w:rPr>
          <w:rFonts w:ascii="Palatino Linotype" w:hAnsi="Palatino Linotype"/>
          <w:sz w:val="21"/>
          <w:szCs w:val="21"/>
        </w:rPr>
        <w:t>everal countries in Asia</w:t>
      </w:r>
      <w:r w:rsidR="0098242D" w:rsidRPr="005817C5">
        <w:rPr>
          <w:rFonts w:ascii="Palatino Linotype" w:hAnsi="Palatino Linotype"/>
          <w:sz w:val="21"/>
          <w:szCs w:val="21"/>
        </w:rPr>
        <w:t>,</w:t>
      </w:r>
      <w:r w:rsidR="002010F7" w:rsidRPr="005817C5">
        <w:rPr>
          <w:rFonts w:ascii="Palatino Linotype" w:hAnsi="Palatino Linotype"/>
          <w:sz w:val="21"/>
          <w:szCs w:val="21"/>
        </w:rPr>
        <w:t xml:space="preserve"> Latin America </w:t>
      </w:r>
      <w:r w:rsidR="00DA53BC" w:rsidRPr="005817C5">
        <w:rPr>
          <w:rFonts w:ascii="Palatino Linotype" w:hAnsi="Palatino Linotype"/>
          <w:sz w:val="21"/>
          <w:szCs w:val="21"/>
        </w:rPr>
        <w:t xml:space="preserve">and Africa </w:t>
      </w:r>
      <w:r w:rsidRPr="005817C5">
        <w:rPr>
          <w:rFonts w:ascii="Palatino Linotype" w:hAnsi="Palatino Linotype"/>
          <w:sz w:val="21"/>
          <w:szCs w:val="21"/>
        </w:rPr>
        <w:t xml:space="preserve">became </w:t>
      </w:r>
      <w:r w:rsidR="00DA53BC" w:rsidRPr="005817C5">
        <w:rPr>
          <w:rFonts w:ascii="Palatino Linotype" w:hAnsi="Palatino Linotype"/>
          <w:sz w:val="21"/>
          <w:szCs w:val="21"/>
        </w:rPr>
        <w:t>strong economies</w:t>
      </w:r>
      <w:r w:rsidRPr="005817C5">
        <w:rPr>
          <w:rFonts w:ascii="Palatino Linotype" w:hAnsi="Palatino Linotype"/>
          <w:sz w:val="21"/>
          <w:szCs w:val="21"/>
        </w:rPr>
        <w:t xml:space="preserve"> in the Post</w:t>
      </w:r>
      <w:r w:rsidR="009F1A24" w:rsidRPr="005817C5">
        <w:rPr>
          <w:rFonts w:ascii="Palatino Linotype" w:hAnsi="Palatino Linotype"/>
          <w:sz w:val="21"/>
          <w:szCs w:val="21"/>
        </w:rPr>
        <w:t xml:space="preserve"> C</w:t>
      </w:r>
      <w:r w:rsidRPr="005817C5">
        <w:rPr>
          <w:rFonts w:ascii="Palatino Linotype" w:hAnsi="Palatino Linotype"/>
          <w:sz w:val="21"/>
          <w:szCs w:val="21"/>
        </w:rPr>
        <w:t xml:space="preserve">olonial </w:t>
      </w:r>
      <w:r w:rsidR="009F1A24" w:rsidRPr="005817C5">
        <w:rPr>
          <w:rFonts w:ascii="Palatino Linotype" w:hAnsi="Palatino Linotype"/>
          <w:sz w:val="21"/>
          <w:szCs w:val="21"/>
        </w:rPr>
        <w:t>era</w:t>
      </w:r>
      <w:r w:rsidR="00DA53BC" w:rsidRPr="005817C5">
        <w:rPr>
          <w:rFonts w:ascii="Palatino Linotype" w:hAnsi="Palatino Linotype"/>
          <w:sz w:val="21"/>
          <w:szCs w:val="21"/>
        </w:rPr>
        <w:t>.</w:t>
      </w:r>
      <w:r w:rsidR="00A755FE" w:rsidRPr="005817C5">
        <w:rPr>
          <w:rFonts w:ascii="Palatino Linotype" w:hAnsi="Palatino Linotype"/>
          <w:sz w:val="21"/>
          <w:szCs w:val="21"/>
        </w:rPr>
        <w:t xml:space="preserve"> </w:t>
      </w:r>
      <w:r w:rsidR="0098242D" w:rsidRPr="005817C5">
        <w:rPr>
          <w:rFonts w:ascii="Palatino Linotype" w:hAnsi="Palatino Linotype"/>
          <w:sz w:val="21"/>
          <w:szCs w:val="21"/>
        </w:rPr>
        <w:t xml:space="preserve">Of these, </w:t>
      </w:r>
      <w:r w:rsidR="00A755FE" w:rsidRPr="005817C5">
        <w:rPr>
          <w:rFonts w:ascii="Palatino Linotype" w:hAnsi="Palatino Linotype"/>
          <w:sz w:val="21"/>
          <w:szCs w:val="21"/>
        </w:rPr>
        <w:t xml:space="preserve">India, </w:t>
      </w:r>
      <w:r w:rsidR="00C80A2E" w:rsidRPr="005817C5">
        <w:rPr>
          <w:rFonts w:ascii="Palatino Linotype" w:hAnsi="Palatino Linotype"/>
          <w:sz w:val="21"/>
          <w:szCs w:val="21"/>
        </w:rPr>
        <w:t>Indonesia, Iran,</w:t>
      </w:r>
      <w:r w:rsidR="0098242D" w:rsidRPr="005817C5">
        <w:rPr>
          <w:rFonts w:ascii="Palatino Linotype" w:hAnsi="Palatino Linotype"/>
          <w:sz w:val="21"/>
          <w:szCs w:val="21"/>
        </w:rPr>
        <w:t xml:space="preserve"> </w:t>
      </w:r>
      <w:r w:rsidR="00545AB2" w:rsidRPr="005817C5">
        <w:rPr>
          <w:rFonts w:ascii="Palatino Linotype" w:hAnsi="Palatino Linotype"/>
          <w:sz w:val="21"/>
          <w:szCs w:val="21"/>
        </w:rPr>
        <w:t>Saudi</w:t>
      </w:r>
      <w:r w:rsidR="0098242D" w:rsidRPr="005817C5">
        <w:rPr>
          <w:rFonts w:ascii="Palatino Linotype" w:hAnsi="Palatino Linotype"/>
          <w:sz w:val="21"/>
          <w:szCs w:val="21"/>
        </w:rPr>
        <w:t xml:space="preserve"> Arabia,</w:t>
      </w:r>
      <w:r w:rsidR="00C80A2E" w:rsidRPr="005817C5">
        <w:rPr>
          <w:rFonts w:ascii="Palatino Linotype" w:hAnsi="Palatino Linotype"/>
          <w:sz w:val="21"/>
          <w:szCs w:val="21"/>
        </w:rPr>
        <w:t xml:space="preserve"> </w:t>
      </w:r>
      <w:r w:rsidR="0098242D" w:rsidRPr="005817C5">
        <w:rPr>
          <w:rFonts w:ascii="Palatino Linotype" w:hAnsi="Palatino Linotype"/>
          <w:sz w:val="21"/>
          <w:szCs w:val="21"/>
        </w:rPr>
        <w:t>Turkey, Mexico</w:t>
      </w:r>
      <w:r w:rsidR="006D21D5" w:rsidRPr="005817C5">
        <w:rPr>
          <w:rFonts w:ascii="Palatino Linotype" w:hAnsi="Palatino Linotype"/>
          <w:sz w:val="21"/>
          <w:szCs w:val="21"/>
        </w:rPr>
        <w:t>,</w:t>
      </w:r>
      <w:r w:rsidR="0098242D" w:rsidRPr="005817C5">
        <w:rPr>
          <w:rFonts w:ascii="Palatino Linotype" w:hAnsi="Palatino Linotype"/>
          <w:sz w:val="21"/>
          <w:szCs w:val="21"/>
        </w:rPr>
        <w:t xml:space="preserve"> </w:t>
      </w:r>
      <w:r w:rsidR="00C80A2E" w:rsidRPr="005817C5">
        <w:rPr>
          <w:rFonts w:ascii="Palatino Linotype" w:hAnsi="Palatino Linotype"/>
          <w:sz w:val="21"/>
          <w:szCs w:val="21"/>
        </w:rPr>
        <w:t>Brazil</w:t>
      </w:r>
      <w:r w:rsidR="0098242D" w:rsidRPr="005817C5">
        <w:rPr>
          <w:rFonts w:ascii="Palatino Linotype" w:hAnsi="Palatino Linotype"/>
          <w:sz w:val="21"/>
          <w:szCs w:val="21"/>
        </w:rPr>
        <w:t xml:space="preserve"> </w:t>
      </w:r>
      <w:r w:rsidR="006D21D5" w:rsidRPr="005817C5">
        <w:rPr>
          <w:rFonts w:ascii="Palatino Linotype" w:hAnsi="Palatino Linotype"/>
          <w:sz w:val="21"/>
          <w:szCs w:val="21"/>
        </w:rPr>
        <w:t xml:space="preserve">and South Africa </w:t>
      </w:r>
      <w:r w:rsidR="00A80970" w:rsidRPr="005817C5">
        <w:rPr>
          <w:rFonts w:ascii="Palatino Linotype" w:hAnsi="Palatino Linotype"/>
          <w:sz w:val="21"/>
          <w:szCs w:val="21"/>
        </w:rPr>
        <w:t xml:space="preserve">are </w:t>
      </w:r>
      <w:r w:rsidR="009F1A24" w:rsidRPr="005817C5">
        <w:rPr>
          <w:rFonts w:ascii="Palatino Linotype" w:hAnsi="Palatino Linotype"/>
          <w:sz w:val="21"/>
          <w:szCs w:val="21"/>
        </w:rPr>
        <w:t xml:space="preserve">territorially </w:t>
      </w:r>
      <w:r w:rsidR="00A80970" w:rsidRPr="005817C5">
        <w:rPr>
          <w:rFonts w:ascii="Palatino Linotype" w:hAnsi="Palatino Linotype"/>
          <w:sz w:val="21"/>
          <w:szCs w:val="21"/>
        </w:rPr>
        <w:t xml:space="preserve">large. Some of them have been </w:t>
      </w:r>
      <w:r w:rsidR="009F1A24" w:rsidRPr="005817C5">
        <w:rPr>
          <w:rFonts w:ascii="Palatino Linotype" w:hAnsi="Palatino Linotype"/>
          <w:sz w:val="21"/>
          <w:szCs w:val="21"/>
        </w:rPr>
        <w:t>notorious</w:t>
      </w:r>
      <w:r w:rsidR="00A80970" w:rsidRPr="005817C5">
        <w:rPr>
          <w:rFonts w:ascii="Palatino Linotype" w:hAnsi="Palatino Linotype"/>
          <w:sz w:val="21"/>
          <w:szCs w:val="21"/>
        </w:rPr>
        <w:t>ly</w:t>
      </w:r>
      <w:r w:rsidR="006D21D5" w:rsidRPr="005817C5">
        <w:rPr>
          <w:rFonts w:ascii="Palatino Linotype" w:hAnsi="Palatino Linotype"/>
          <w:sz w:val="21"/>
          <w:szCs w:val="21"/>
        </w:rPr>
        <w:t xml:space="preserve"> assertive</w:t>
      </w:r>
      <w:r w:rsidR="00DA53BC" w:rsidRPr="005817C5">
        <w:rPr>
          <w:rFonts w:ascii="Palatino Linotype" w:hAnsi="Palatino Linotype"/>
          <w:sz w:val="21"/>
          <w:szCs w:val="21"/>
        </w:rPr>
        <w:t xml:space="preserve"> and </w:t>
      </w:r>
      <w:r w:rsidR="009F1A24" w:rsidRPr="005817C5">
        <w:rPr>
          <w:rFonts w:ascii="Palatino Linotype" w:hAnsi="Palatino Linotype"/>
          <w:sz w:val="21"/>
          <w:szCs w:val="21"/>
        </w:rPr>
        <w:t>interfere</w:t>
      </w:r>
      <w:r w:rsidR="006D21D5" w:rsidRPr="005817C5">
        <w:rPr>
          <w:rFonts w:ascii="Palatino Linotype" w:hAnsi="Palatino Linotype"/>
          <w:sz w:val="21"/>
          <w:szCs w:val="21"/>
        </w:rPr>
        <w:t xml:space="preserve"> </w:t>
      </w:r>
      <w:r w:rsidR="009F1A24" w:rsidRPr="005817C5">
        <w:rPr>
          <w:rFonts w:ascii="Palatino Linotype" w:hAnsi="Palatino Linotype"/>
          <w:sz w:val="21"/>
          <w:szCs w:val="21"/>
        </w:rPr>
        <w:t xml:space="preserve">in </w:t>
      </w:r>
      <w:r w:rsidR="00A80970" w:rsidRPr="005817C5">
        <w:rPr>
          <w:rFonts w:ascii="Palatino Linotype" w:hAnsi="Palatino Linotype"/>
          <w:sz w:val="21"/>
          <w:szCs w:val="21"/>
        </w:rPr>
        <w:t>neighbouring countries</w:t>
      </w:r>
      <w:r w:rsidR="006D21D5" w:rsidRPr="005817C5">
        <w:rPr>
          <w:rFonts w:ascii="Palatino Linotype" w:hAnsi="Palatino Linotype"/>
          <w:sz w:val="21"/>
          <w:szCs w:val="21"/>
        </w:rPr>
        <w:t xml:space="preserve">. </w:t>
      </w:r>
      <w:r w:rsidR="00A80970" w:rsidRPr="005817C5">
        <w:rPr>
          <w:rFonts w:ascii="Palatino Linotype" w:hAnsi="Palatino Linotype"/>
          <w:sz w:val="21"/>
          <w:szCs w:val="21"/>
        </w:rPr>
        <w:t xml:space="preserve">Israel </w:t>
      </w:r>
      <w:r w:rsidR="00681E93" w:rsidRPr="005817C5">
        <w:rPr>
          <w:rFonts w:ascii="Palatino Linotype" w:hAnsi="Palatino Linotype"/>
          <w:sz w:val="21"/>
          <w:szCs w:val="21"/>
        </w:rPr>
        <w:t>and South Korea</w:t>
      </w:r>
      <w:r w:rsidR="00DA53BC" w:rsidRPr="005817C5">
        <w:rPr>
          <w:rFonts w:ascii="Palatino Linotype" w:hAnsi="Palatino Linotype"/>
          <w:sz w:val="21"/>
          <w:szCs w:val="21"/>
        </w:rPr>
        <w:t>,</w:t>
      </w:r>
      <w:r w:rsidR="00681E93" w:rsidRPr="005817C5">
        <w:rPr>
          <w:rFonts w:ascii="Palatino Linotype" w:hAnsi="Palatino Linotype"/>
          <w:sz w:val="21"/>
          <w:szCs w:val="21"/>
        </w:rPr>
        <w:t xml:space="preserve"> </w:t>
      </w:r>
      <w:r w:rsidR="00DA53BC" w:rsidRPr="005817C5">
        <w:rPr>
          <w:rFonts w:ascii="Palatino Linotype" w:hAnsi="Palatino Linotype"/>
          <w:sz w:val="21"/>
          <w:szCs w:val="21"/>
        </w:rPr>
        <w:t xml:space="preserve">despite their small size, </w:t>
      </w:r>
      <w:r w:rsidR="00681E93" w:rsidRPr="005817C5">
        <w:rPr>
          <w:rFonts w:ascii="Palatino Linotype" w:hAnsi="Palatino Linotype"/>
          <w:sz w:val="21"/>
          <w:szCs w:val="21"/>
        </w:rPr>
        <w:t xml:space="preserve">have strong economies and </w:t>
      </w:r>
      <w:r w:rsidR="00DA53BC" w:rsidRPr="005817C5">
        <w:rPr>
          <w:rFonts w:ascii="Palatino Linotype" w:hAnsi="Palatino Linotype"/>
          <w:sz w:val="21"/>
          <w:szCs w:val="21"/>
        </w:rPr>
        <w:t>pursue</w:t>
      </w:r>
      <w:r w:rsidR="00681E93" w:rsidRPr="005817C5">
        <w:rPr>
          <w:rFonts w:ascii="Palatino Linotype" w:hAnsi="Palatino Linotype"/>
          <w:sz w:val="21"/>
          <w:szCs w:val="21"/>
        </w:rPr>
        <w:t xml:space="preserve"> militarist polic</w:t>
      </w:r>
      <w:r w:rsidR="009F1A24" w:rsidRPr="005817C5">
        <w:rPr>
          <w:rFonts w:ascii="Palatino Linotype" w:hAnsi="Palatino Linotype"/>
          <w:sz w:val="21"/>
          <w:szCs w:val="21"/>
        </w:rPr>
        <w:t>ies which</w:t>
      </w:r>
      <w:r w:rsidR="00681E93" w:rsidRPr="005817C5">
        <w:rPr>
          <w:rFonts w:ascii="Palatino Linotype" w:hAnsi="Palatino Linotype"/>
          <w:sz w:val="21"/>
          <w:szCs w:val="21"/>
        </w:rPr>
        <w:t xml:space="preserve"> menace neighbouring countries. Oil wealth and US </w:t>
      </w:r>
      <w:r w:rsidR="009F1A24" w:rsidRPr="005817C5">
        <w:rPr>
          <w:rFonts w:ascii="Palatino Linotype" w:hAnsi="Palatino Linotype"/>
          <w:sz w:val="21"/>
          <w:szCs w:val="21"/>
        </w:rPr>
        <w:t>pressure encouraged</w:t>
      </w:r>
      <w:r w:rsidR="00681E93" w:rsidRPr="005817C5">
        <w:rPr>
          <w:rFonts w:ascii="Palatino Linotype" w:hAnsi="Palatino Linotype"/>
          <w:sz w:val="21"/>
          <w:szCs w:val="21"/>
        </w:rPr>
        <w:t xml:space="preserve"> small Arab countries like Qatar and UAE to interfere in the affairs of countries in the Middle East and North Africa. Colombia</w:t>
      </w:r>
      <w:r w:rsidR="009F1A24" w:rsidRPr="005817C5">
        <w:rPr>
          <w:rFonts w:ascii="Palatino Linotype" w:hAnsi="Palatino Linotype"/>
          <w:sz w:val="21"/>
          <w:szCs w:val="21"/>
        </w:rPr>
        <w:t>,</w:t>
      </w:r>
      <w:r w:rsidR="00681E93" w:rsidRPr="005817C5">
        <w:rPr>
          <w:rFonts w:ascii="Palatino Linotype" w:hAnsi="Palatino Linotype"/>
          <w:sz w:val="21"/>
          <w:szCs w:val="21"/>
        </w:rPr>
        <w:t xml:space="preserve"> a </w:t>
      </w:r>
      <w:r w:rsidR="00DA53BC" w:rsidRPr="005817C5">
        <w:rPr>
          <w:rFonts w:ascii="Palatino Linotype" w:hAnsi="Palatino Linotype"/>
          <w:sz w:val="21"/>
          <w:szCs w:val="21"/>
        </w:rPr>
        <w:t xml:space="preserve">large </w:t>
      </w:r>
      <w:r w:rsidR="00BB53A1" w:rsidRPr="005817C5">
        <w:rPr>
          <w:rFonts w:ascii="Palatino Linotype" w:hAnsi="Palatino Linotype"/>
          <w:sz w:val="21"/>
          <w:szCs w:val="21"/>
        </w:rPr>
        <w:t xml:space="preserve">country with a </w:t>
      </w:r>
      <w:r w:rsidR="00681E93" w:rsidRPr="005817C5">
        <w:rPr>
          <w:rFonts w:ascii="Palatino Linotype" w:hAnsi="Palatino Linotype"/>
          <w:sz w:val="21"/>
          <w:szCs w:val="21"/>
        </w:rPr>
        <w:t>struggling economy</w:t>
      </w:r>
      <w:r w:rsidR="009F1A24" w:rsidRPr="005817C5">
        <w:rPr>
          <w:rFonts w:ascii="Palatino Linotype" w:hAnsi="Palatino Linotype"/>
          <w:sz w:val="21"/>
          <w:szCs w:val="21"/>
        </w:rPr>
        <w:t>,</w:t>
      </w:r>
      <w:r w:rsidR="00681E93" w:rsidRPr="005817C5">
        <w:rPr>
          <w:rFonts w:ascii="Palatino Linotype" w:hAnsi="Palatino Linotype"/>
          <w:sz w:val="21"/>
          <w:szCs w:val="21"/>
        </w:rPr>
        <w:t xml:space="preserve"> </w:t>
      </w:r>
      <w:r w:rsidR="009F1A24" w:rsidRPr="005817C5">
        <w:rPr>
          <w:rFonts w:ascii="Palatino Linotype" w:hAnsi="Palatino Linotype"/>
          <w:sz w:val="21"/>
          <w:szCs w:val="21"/>
        </w:rPr>
        <w:t>remains</w:t>
      </w:r>
      <w:r w:rsidR="00681E93" w:rsidRPr="005817C5">
        <w:rPr>
          <w:rFonts w:ascii="Palatino Linotype" w:hAnsi="Palatino Linotype"/>
          <w:sz w:val="21"/>
          <w:szCs w:val="21"/>
        </w:rPr>
        <w:t xml:space="preserve"> a threat to neighbouring South American regimes disliked by the US</w:t>
      </w:r>
      <w:r w:rsidR="0081221D" w:rsidRPr="005817C5">
        <w:rPr>
          <w:rFonts w:ascii="Palatino Linotype" w:hAnsi="Palatino Linotype"/>
          <w:sz w:val="21"/>
          <w:szCs w:val="21"/>
        </w:rPr>
        <w:t>.</w:t>
      </w:r>
      <w:r w:rsidR="00681E93" w:rsidRPr="005817C5">
        <w:rPr>
          <w:rFonts w:ascii="Palatino Linotype" w:hAnsi="Palatino Linotype"/>
          <w:sz w:val="21"/>
          <w:szCs w:val="21"/>
        </w:rPr>
        <w:t xml:space="preserve"> Pakistan</w:t>
      </w:r>
      <w:r w:rsidR="008236BB" w:rsidRPr="005817C5">
        <w:rPr>
          <w:rFonts w:ascii="Palatino Linotype" w:hAnsi="Palatino Linotype"/>
          <w:sz w:val="21"/>
          <w:szCs w:val="21"/>
        </w:rPr>
        <w:t xml:space="preserve"> and now India</w:t>
      </w:r>
      <w:r w:rsidR="00681E93" w:rsidRPr="005817C5">
        <w:rPr>
          <w:rFonts w:ascii="Palatino Linotype" w:hAnsi="Palatino Linotype"/>
          <w:sz w:val="21"/>
          <w:szCs w:val="21"/>
        </w:rPr>
        <w:t xml:space="preserve"> </w:t>
      </w:r>
      <w:r w:rsidR="009F1A24" w:rsidRPr="005817C5">
        <w:rPr>
          <w:rFonts w:ascii="Palatino Linotype" w:hAnsi="Palatino Linotype"/>
          <w:sz w:val="21"/>
          <w:szCs w:val="21"/>
        </w:rPr>
        <w:t>are</w:t>
      </w:r>
      <w:r w:rsidR="00681E93" w:rsidRPr="005817C5">
        <w:rPr>
          <w:rFonts w:ascii="Palatino Linotype" w:hAnsi="Palatino Linotype"/>
          <w:sz w:val="21"/>
          <w:szCs w:val="21"/>
        </w:rPr>
        <w:t xml:space="preserve"> prox</w:t>
      </w:r>
      <w:r w:rsidR="008236BB" w:rsidRPr="005817C5">
        <w:rPr>
          <w:rFonts w:ascii="Palatino Linotype" w:hAnsi="Palatino Linotype"/>
          <w:sz w:val="21"/>
          <w:szCs w:val="21"/>
        </w:rPr>
        <w:t>ies</w:t>
      </w:r>
      <w:r w:rsidR="00681E93" w:rsidRPr="005817C5">
        <w:rPr>
          <w:rFonts w:ascii="Palatino Linotype" w:hAnsi="Palatino Linotype"/>
          <w:sz w:val="21"/>
          <w:szCs w:val="21"/>
        </w:rPr>
        <w:t xml:space="preserve"> of US imperialism in </w:t>
      </w:r>
      <w:r w:rsidR="008236BB" w:rsidRPr="005817C5">
        <w:rPr>
          <w:rFonts w:ascii="Palatino Linotype" w:hAnsi="Palatino Linotype"/>
          <w:sz w:val="21"/>
          <w:szCs w:val="21"/>
        </w:rPr>
        <w:t>Afghanistan. If export of capital is a criterion, Singapore hold</w:t>
      </w:r>
      <w:r w:rsidR="00BB53A1" w:rsidRPr="005817C5">
        <w:rPr>
          <w:rFonts w:ascii="Palatino Linotype" w:hAnsi="Palatino Linotype"/>
          <w:sz w:val="21"/>
          <w:szCs w:val="21"/>
        </w:rPr>
        <w:t>s</w:t>
      </w:r>
      <w:r w:rsidR="008236BB" w:rsidRPr="005817C5">
        <w:rPr>
          <w:rFonts w:ascii="Palatino Linotype" w:hAnsi="Palatino Linotype"/>
          <w:sz w:val="21"/>
          <w:szCs w:val="21"/>
        </w:rPr>
        <w:t xml:space="preserve"> more foreign direct investment than all countries listed above </w:t>
      </w:r>
      <w:r w:rsidR="00BB53A1" w:rsidRPr="005817C5">
        <w:rPr>
          <w:rFonts w:ascii="Palatino Linotype" w:hAnsi="Palatino Linotype"/>
          <w:sz w:val="21"/>
          <w:szCs w:val="21"/>
        </w:rPr>
        <w:t>except</w:t>
      </w:r>
      <w:r w:rsidR="008236BB" w:rsidRPr="005817C5">
        <w:rPr>
          <w:rFonts w:ascii="Palatino Linotype" w:hAnsi="Palatino Linotype"/>
          <w:sz w:val="21"/>
          <w:szCs w:val="21"/>
        </w:rPr>
        <w:t xml:space="preserve"> China; and South Korea and Taiwan are not far behind Russia.</w:t>
      </w:r>
      <w:r w:rsidR="009F1A24" w:rsidRPr="005817C5">
        <w:rPr>
          <w:rFonts w:ascii="Palatino Linotype" w:hAnsi="Palatino Linotype"/>
          <w:sz w:val="21"/>
          <w:szCs w:val="21"/>
        </w:rPr>
        <w:t xml:space="preserve"> </w:t>
      </w:r>
    </w:p>
    <w:p w:rsidR="009F1A24" w:rsidRPr="005817C5" w:rsidRDefault="009F1A24" w:rsidP="009F1A24">
      <w:pPr>
        <w:spacing w:before="0" w:line="264" w:lineRule="auto"/>
        <w:ind w:firstLine="0"/>
        <w:rPr>
          <w:rFonts w:ascii="Palatino Linotype" w:hAnsi="Palatino Linotype"/>
          <w:sz w:val="21"/>
          <w:szCs w:val="21"/>
        </w:rPr>
      </w:pPr>
    </w:p>
    <w:p w:rsidR="009F1A24" w:rsidRPr="005817C5" w:rsidRDefault="00221AF7" w:rsidP="009F1A24">
      <w:pPr>
        <w:spacing w:before="0" w:line="264" w:lineRule="auto"/>
        <w:ind w:firstLine="0"/>
        <w:rPr>
          <w:rFonts w:ascii="Palatino Linotype" w:hAnsi="Palatino Linotype"/>
          <w:b/>
        </w:rPr>
      </w:pPr>
      <w:r w:rsidRPr="005817C5">
        <w:rPr>
          <w:rFonts w:ascii="Palatino Linotype" w:hAnsi="Palatino Linotype"/>
          <w:b/>
        </w:rPr>
        <w:t>Problems in Identifying Imperialism</w:t>
      </w:r>
    </w:p>
    <w:p w:rsidR="00221AF7" w:rsidRPr="005817C5" w:rsidRDefault="00675E06" w:rsidP="00221AF7">
      <w:pPr>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047" type="#_x0000_t202" style="position:absolute;left:0;text-align:left;margin-left:-6.05pt;margin-top:80.65pt;width:5in;height:27.6pt;z-index:251673088" stroked="f">
            <v:textbox style="mso-next-textbox:#_x0000_s1047">
              <w:txbxContent>
                <w:p w:rsidR="00444749" w:rsidRPr="00713E6B" w:rsidRDefault="00444749" w:rsidP="0093628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9</w:t>
                  </w:r>
                </w:p>
              </w:txbxContent>
            </v:textbox>
          </v:shape>
        </w:pict>
      </w:r>
      <w:r w:rsidR="00221AF7" w:rsidRPr="005817C5">
        <w:rPr>
          <w:rFonts w:ascii="Palatino Linotype" w:hAnsi="Palatino Linotype"/>
          <w:sz w:val="21"/>
          <w:szCs w:val="21"/>
        </w:rPr>
        <w:t xml:space="preserve">Capitalism can either expand or perish and, to sustain profit, it needs to expand. It strives for greater access to resources and markets and seeks monopoly. Thus undoubtedly a powerful capitalist country is potentially imperialist, and competing interests make it necessary for imperialist countries and </w:t>
      </w:r>
      <w:r w:rsidR="0081221D" w:rsidRPr="005817C5">
        <w:rPr>
          <w:rFonts w:ascii="Palatino Linotype" w:hAnsi="Palatino Linotype"/>
          <w:sz w:val="21"/>
          <w:szCs w:val="21"/>
        </w:rPr>
        <w:t>ones</w:t>
      </w:r>
      <w:r w:rsidR="00221AF7" w:rsidRPr="005817C5">
        <w:rPr>
          <w:rFonts w:ascii="Palatino Linotype" w:hAnsi="Palatino Linotype"/>
          <w:sz w:val="21"/>
          <w:szCs w:val="21"/>
        </w:rPr>
        <w:t xml:space="preserve"> aspiring to be imperialist to form alliances.</w:t>
      </w:r>
    </w:p>
    <w:p w:rsidR="001C2169" w:rsidRPr="005817C5" w:rsidRDefault="00F941AD" w:rsidP="002010F7">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lastRenderedPageBreak/>
        <w:t xml:space="preserve">There is little unanimity among </w:t>
      </w:r>
      <w:r w:rsidR="00917FBD" w:rsidRPr="005817C5">
        <w:rPr>
          <w:rFonts w:ascii="Palatino Linotype" w:hAnsi="Palatino Linotype"/>
          <w:sz w:val="21"/>
          <w:szCs w:val="21"/>
        </w:rPr>
        <w:t xml:space="preserve">political commentators or even </w:t>
      </w:r>
      <w:r w:rsidRPr="005817C5">
        <w:rPr>
          <w:rFonts w:ascii="Palatino Linotype" w:hAnsi="Palatino Linotype"/>
          <w:sz w:val="21"/>
          <w:szCs w:val="21"/>
        </w:rPr>
        <w:t xml:space="preserve">Marxist Leninists </w:t>
      </w:r>
      <w:r w:rsidR="00BB53A1" w:rsidRPr="005817C5">
        <w:rPr>
          <w:rFonts w:ascii="Palatino Linotype" w:hAnsi="Palatino Linotype"/>
          <w:sz w:val="21"/>
          <w:szCs w:val="21"/>
        </w:rPr>
        <w:t>on</w:t>
      </w:r>
      <w:r w:rsidRPr="005817C5">
        <w:rPr>
          <w:rFonts w:ascii="Palatino Linotype" w:hAnsi="Palatino Linotype"/>
          <w:sz w:val="21"/>
          <w:szCs w:val="21"/>
        </w:rPr>
        <w:t xml:space="preserve"> </w:t>
      </w:r>
      <w:r w:rsidR="001C2169" w:rsidRPr="005817C5">
        <w:rPr>
          <w:rFonts w:ascii="Palatino Linotype" w:hAnsi="Palatino Linotype"/>
          <w:sz w:val="21"/>
          <w:szCs w:val="21"/>
        </w:rPr>
        <w:t xml:space="preserve">the </w:t>
      </w:r>
      <w:r w:rsidR="00BB53A1" w:rsidRPr="005817C5">
        <w:rPr>
          <w:rFonts w:ascii="Palatino Linotype" w:hAnsi="Palatino Linotype"/>
          <w:sz w:val="21"/>
          <w:szCs w:val="21"/>
        </w:rPr>
        <w:t>list</w:t>
      </w:r>
      <w:r w:rsidR="001C2169" w:rsidRPr="005817C5">
        <w:rPr>
          <w:rFonts w:ascii="Palatino Linotype" w:hAnsi="Palatino Linotype"/>
          <w:sz w:val="21"/>
          <w:szCs w:val="21"/>
        </w:rPr>
        <w:t xml:space="preserve"> of</w:t>
      </w:r>
      <w:r w:rsidRPr="005817C5">
        <w:rPr>
          <w:rFonts w:ascii="Palatino Linotype" w:hAnsi="Palatino Linotype"/>
          <w:sz w:val="21"/>
          <w:szCs w:val="21"/>
        </w:rPr>
        <w:t xml:space="preserve"> countries </w:t>
      </w:r>
      <w:r w:rsidR="001C2169" w:rsidRPr="005817C5">
        <w:rPr>
          <w:rFonts w:ascii="Palatino Linotype" w:hAnsi="Palatino Linotype"/>
          <w:sz w:val="21"/>
          <w:szCs w:val="21"/>
        </w:rPr>
        <w:t>that can be</w:t>
      </w:r>
      <w:r w:rsidRPr="005817C5">
        <w:rPr>
          <w:rFonts w:ascii="Palatino Linotype" w:hAnsi="Palatino Linotype"/>
          <w:sz w:val="21"/>
          <w:szCs w:val="21"/>
        </w:rPr>
        <w:t xml:space="preserve"> c</w:t>
      </w:r>
      <w:r w:rsidR="00917FBD" w:rsidRPr="005817C5">
        <w:rPr>
          <w:rFonts w:ascii="Palatino Linotype" w:hAnsi="Palatino Linotype"/>
          <w:sz w:val="21"/>
          <w:szCs w:val="21"/>
        </w:rPr>
        <w:t>alle</w:t>
      </w:r>
      <w:r w:rsidRPr="005817C5">
        <w:rPr>
          <w:rFonts w:ascii="Palatino Linotype" w:hAnsi="Palatino Linotype"/>
          <w:sz w:val="21"/>
          <w:szCs w:val="21"/>
        </w:rPr>
        <w:t>d imperialist</w:t>
      </w:r>
      <w:r w:rsidR="00917FBD" w:rsidRPr="005817C5">
        <w:rPr>
          <w:rFonts w:ascii="Palatino Linotype" w:hAnsi="Palatino Linotype"/>
          <w:sz w:val="21"/>
          <w:szCs w:val="21"/>
        </w:rPr>
        <w:t>.</w:t>
      </w:r>
      <w:r w:rsidR="005B0419" w:rsidRPr="005817C5">
        <w:rPr>
          <w:rFonts w:ascii="Palatino Linotype" w:hAnsi="Palatino Linotype"/>
          <w:sz w:val="21"/>
          <w:szCs w:val="21"/>
        </w:rPr>
        <w:t xml:space="preserve"> </w:t>
      </w:r>
      <w:r w:rsidR="00917FBD" w:rsidRPr="005817C5">
        <w:rPr>
          <w:rFonts w:ascii="Palatino Linotype" w:hAnsi="Palatino Linotype"/>
          <w:sz w:val="21"/>
          <w:szCs w:val="21"/>
        </w:rPr>
        <w:t>All</w:t>
      </w:r>
      <w:r w:rsidR="005B0419" w:rsidRPr="005817C5">
        <w:rPr>
          <w:rFonts w:ascii="Palatino Linotype" w:hAnsi="Palatino Linotype"/>
          <w:sz w:val="21"/>
          <w:szCs w:val="21"/>
        </w:rPr>
        <w:t xml:space="preserve"> accept that</w:t>
      </w:r>
      <w:r w:rsidR="001C2169" w:rsidRPr="005817C5">
        <w:rPr>
          <w:rFonts w:ascii="Palatino Linotype" w:hAnsi="Palatino Linotype"/>
          <w:sz w:val="21"/>
          <w:szCs w:val="21"/>
        </w:rPr>
        <w:t xml:space="preserve"> the US </w:t>
      </w:r>
      <w:r w:rsidR="005B0419" w:rsidRPr="005817C5">
        <w:rPr>
          <w:rFonts w:ascii="Palatino Linotype" w:hAnsi="Palatino Linotype"/>
          <w:sz w:val="21"/>
          <w:szCs w:val="21"/>
        </w:rPr>
        <w:t>is</w:t>
      </w:r>
      <w:r w:rsidR="001C2169" w:rsidRPr="005817C5">
        <w:rPr>
          <w:rFonts w:ascii="Palatino Linotype" w:hAnsi="Palatino Linotype"/>
          <w:sz w:val="21"/>
          <w:szCs w:val="21"/>
        </w:rPr>
        <w:t xml:space="preserve"> a major imperialist power</w:t>
      </w:r>
      <w:r w:rsidR="00917FBD" w:rsidRPr="005817C5">
        <w:rPr>
          <w:rFonts w:ascii="Palatino Linotype" w:hAnsi="Palatino Linotype"/>
          <w:sz w:val="21"/>
          <w:szCs w:val="21"/>
        </w:rPr>
        <w:t xml:space="preserve"> and</w:t>
      </w:r>
      <w:r w:rsidR="001C2169" w:rsidRPr="005817C5">
        <w:rPr>
          <w:rFonts w:ascii="Palatino Linotype" w:hAnsi="Palatino Linotype"/>
          <w:sz w:val="21"/>
          <w:szCs w:val="21"/>
        </w:rPr>
        <w:t xml:space="preserve"> general</w:t>
      </w:r>
      <w:r w:rsidR="00917FBD" w:rsidRPr="005817C5">
        <w:rPr>
          <w:rFonts w:ascii="Palatino Linotype" w:hAnsi="Palatino Linotype"/>
          <w:sz w:val="21"/>
          <w:szCs w:val="21"/>
        </w:rPr>
        <w:t>ly</w:t>
      </w:r>
      <w:r w:rsidR="001C2169" w:rsidRPr="005817C5">
        <w:rPr>
          <w:rFonts w:ascii="Palatino Linotype" w:hAnsi="Palatino Linotype"/>
          <w:sz w:val="21"/>
          <w:szCs w:val="21"/>
        </w:rPr>
        <w:t xml:space="preserve"> agree</w:t>
      </w:r>
      <w:r w:rsidR="00917FBD" w:rsidRPr="005817C5">
        <w:rPr>
          <w:rFonts w:ascii="Palatino Linotype" w:hAnsi="Palatino Linotype"/>
          <w:sz w:val="21"/>
          <w:szCs w:val="21"/>
        </w:rPr>
        <w:t xml:space="preserve"> </w:t>
      </w:r>
      <w:r w:rsidR="001C2169" w:rsidRPr="005817C5">
        <w:rPr>
          <w:rFonts w:ascii="Palatino Linotype" w:hAnsi="Palatino Linotype"/>
          <w:sz w:val="21"/>
          <w:szCs w:val="21"/>
        </w:rPr>
        <w:t xml:space="preserve">that the US and its allies </w:t>
      </w:r>
      <w:r w:rsidR="004D014B" w:rsidRPr="005817C5">
        <w:rPr>
          <w:rFonts w:ascii="Palatino Linotype" w:hAnsi="Palatino Linotype"/>
          <w:sz w:val="21"/>
          <w:szCs w:val="21"/>
        </w:rPr>
        <w:t>constitut</w:t>
      </w:r>
      <w:r w:rsidR="005B0419" w:rsidRPr="005817C5">
        <w:rPr>
          <w:rFonts w:ascii="Palatino Linotype" w:hAnsi="Palatino Linotype"/>
          <w:sz w:val="21"/>
          <w:szCs w:val="21"/>
        </w:rPr>
        <w:t>ing</w:t>
      </w:r>
      <w:r w:rsidR="004D014B" w:rsidRPr="005817C5">
        <w:rPr>
          <w:rFonts w:ascii="Palatino Linotype" w:hAnsi="Palatino Linotype"/>
          <w:sz w:val="21"/>
          <w:szCs w:val="21"/>
        </w:rPr>
        <w:t xml:space="preserve"> the G7 </w:t>
      </w:r>
      <w:r w:rsidR="00E94401" w:rsidRPr="005817C5">
        <w:rPr>
          <w:rFonts w:ascii="Palatino Linotype" w:hAnsi="Palatino Linotype"/>
          <w:sz w:val="21"/>
          <w:szCs w:val="21"/>
        </w:rPr>
        <w:t>(really G8 less Russia which since 2014 is effectively out of the group of key capitalist countries) comprise</w:t>
      </w:r>
      <w:r w:rsidR="004D014B" w:rsidRPr="005817C5">
        <w:rPr>
          <w:rFonts w:ascii="Palatino Linotype" w:hAnsi="Palatino Linotype"/>
          <w:sz w:val="21"/>
          <w:szCs w:val="21"/>
        </w:rPr>
        <w:t xml:space="preserve"> an imperialist alliance dominated by the US. </w:t>
      </w:r>
      <w:r w:rsidR="00917FBD" w:rsidRPr="005817C5">
        <w:rPr>
          <w:rFonts w:ascii="Palatino Linotype" w:hAnsi="Palatino Linotype"/>
          <w:sz w:val="21"/>
          <w:szCs w:val="21"/>
        </w:rPr>
        <w:t>Many would</w:t>
      </w:r>
      <w:r w:rsidR="004D014B" w:rsidRPr="005817C5">
        <w:rPr>
          <w:rFonts w:ascii="Palatino Linotype" w:hAnsi="Palatino Linotype"/>
          <w:sz w:val="21"/>
          <w:szCs w:val="21"/>
        </w:rPr>
        <w:t xml:space="preserve"> extend the list to include all countries of the EU</w:t>
      </w:r>
      <w:r w:rsidR="00B723DE" w:rsidRPr="005817C5">
        <w:rPr>
          <w:rFonts w:ascii="Palatino Linotype" w:hAnsi="Palatino Linotype"/>
          <w:sz w:val="21"/>
          <w:szCs w:val="21"/>
        </w:rPr>
        <w:t>;</w:t>
      </w:r>
      <w:r w:rsidR="00E94401" w:rsidRPr="005817C5">
        <w:rPr>
          <w:rFonts w:ascii="Palatino Linotype" w:hAnsi="Palatino Linotype"/>
          <w:sz w:val="21"/>
          <w:szCs w:val="21"/>
        </w:rPr>
        <w:t xml:space="preserve"> </w:t>
      </w:r>
      <w:r w:rsidR="00917FBD" w:rsidRPr="005817C5">
        <w:rPr>
          <w:rFonts w:ascii="Palatino Linotype" w:hAnsi="Palatino Linotype"/>
          <w:sz w:val="21"/>
          <w:szCs w:val="21"/>
        </w:rPr>
        <w:t>others</w:t>
      </w:r>
      <w:r w:rsidR="00E94401" w:rsidRPr="005817C5">
        <w:rPr>
          <w:rFonts w:ascii="Palatino Linotype" w:hAnsi="Palatino Linotype"/>
          <w:sz w:val="21"/>
          <w:szCs w:val="21"/>
        </w:rPr>
        <w:t xml:space="preserve"> include all NATO countries</w:t>
      </w:r>
      <w:r w:rsidR="00B723DE" w:rsidRPr="005817C5">
        <w:rPr>
          <w:rFonts w:ascii="Palatino Linotype" w:hAnsi="Palatino Linotype"/>
          <w:sz w:val="21"/>
          <w:szCs w:val="21"/>
        </w:rPr>
        <w:t>;</w:t>
      </w:r>
      <w:r w:rsidR="00E94401" w:rsidRPr="005817C5">
        <w:rPr>
          <w:rFonts w:ascii="Palatino Linotype" w:hAnsi="Palatino Linotype"/>
          <w:sz w:val="21"/>
          <w:szCs w:val="21"/>
        </w:rPr>
        <w:t xml:space="preserve"> </w:t>
      </w:r>
      <w:r w:rsidR="00917FBD" w:rsidRPr="005817C5">
        <w:rPr>
          <w:rFonts w:ascii="Palatino Linotype" w:hAnsi="Palatino Linotype"/>
          <w:sz w:val="21"/>
          <w:szCs w:val="21"/>
        </w:rPr>
        <w:t xml:space="preserve">yet others </w:t>
      </w:r>
      <w:r w:rsidR="00B723DE" w:rsidRPr="005817C5">
        <w:rPr>
          <w:rFonts w:ascii="Palatino Linotype" w:hAnsi="Palatino Linotype"/>
          <w:sz w:val="21"/>
          <w:szCs w:val="21"/>
        </w:rPr>
        <w:t>include all US allies including Israel, Saudi Arabia and its Arab allies, Australia and New Zealand.</w:t>
      </w:r>
      <w:r w:rsidR="008D52B0" w:rsidRPr="005817C5">
        <w:rPr>
          <w:rFonts w:ascii="Palatino Linotype" w:hAnsi="Palatino Linotype"/>
          <w:sz w:val="21"/>
          <w:szCs w:val="21"/>
        </w:rPr>
        <w:t xml:space="preserve"> </w:t>
      </w:r>
      <w:r w:rsidR="00917FBD" w:rsidRPr="005817C5">
        <w:rPr>
          <w:rFonts w:ascii="Palatino Linotype" w:hAnsi="Palatino Linotype"/>
          <w:sz w:val="21"/>
          <w:szCs w:val="21"/>
        </w:rPr>
        <w:t>O</w:t>
      </w:r>
      <w:r w:rsidR="008D52B0" w:rsidRPr="005817C5">
        <w:rPr>
          <w:rFonts w:ascii="Palatino Linotype" w:hAnsi="Palatino Linotype"/>
          <w:sz w:val="21"/>
          <w:szCs w:val="21"/>
        </w:rPr>
        <w:t>ther Asian, African and Latin American allies</w:t>
      </w:r>
      <w:r w:rsidR="00917FBD" w:rsidRPr="005817C5">
        <w:rPr>
          <w:rFonts w:ascii="Palatino Linotype" w:hAnsi="Palatino Linotype"/>
          <w:sz w:val="21"/>
          <w:szCs w:val="21"/>
        </w:rPr>
        <w:t xml:space="preserve"> also seem eligible to join</w:t>
      </w:r>
      <w:r w:rsidR="008D52B0" w:rsidRPr="005817C5">
        <w:rPr>
          <w:rFonts w:ascii="Palatino Linotype" w:hAnsi="Palatino Linotype"/>
          <w:sz w:val="21"/>
          <w:szCs w:val="21"/>
        </w:rPr>
        <w:t xml:space="preserve"> the list.</w:t>
      </w:r>
      <w:r w:rsidR="00B723DE" w:rsidRPr="005817C5">
        <w:rPr>
          <w:rFonts w:ascii="Palatino Linotype" w:hAnsi="Palatino Linotype"/>
          <w:sz w:val="21"/>
          <w:szCs w:val="21"/>
        </w:rPr>
        <w:t xml:space="preserve"> Despite deep differences </w:t>
      </w:r>
      <w:r w:rsidR="005B0419" w:rsidRPr="005817C5">
        <w:rPr>
          <w:rFonts w:ascii="Palatino Linotype" w:hAnsi="Palatino Linotype"/>
          <w:sz w:val="21"/>
          <w:szCs w:val="21"/>
        </w:rPr>
        <w:t xml:space="preserve">and antagonism </w:t>
      </w:r>
      <w:r w:rsidR="00B723DE" w:rsidRPr="005817C5">
        <w:rPr>
          <w:rFonts w:ascii="Palatino Linotype" w:hAnsi="Palatino Linotype"/>
          <w:sz w:val="21"/>
          <w:szCs w:val="21"/>
        </w:rPr>
        <w:t xml:space="preserve">among several of the US allies and the prospect of some spinning out of the US orbit, countries in the groups identified above are either </w:t>
      </w:r>
      <w:r w:rsidR="00545AB2" w:rsidRPr="005817C5">
        <w:rPr>
          <w:rFonts w:ascii="Palatino Linotype" w:hAnsi="Palatino Linotype"/>
          <w:sz w:val="21"/>
          <w:szCs w:val="21"/>
        </w:rPr>
        <w:t>partners</w:t>
      </w:r>
      <w:r w:rsidR="00B723DE" w:rsidRPr="005817C5">
        <w:rPr>
          <w:rFonts w:ascii="Palatino Linotype" w:hAnsi="Palatino Linotype"/>
          <w:sz w:val="21"/>
          <w:szCs w:val="21"/>
        </w:rPr>
        <w:t xml:space="preserve"> o</w:t>
      </w:r>
      <w:r w:rsidR="008D52B0" w:rsidRPr="005817C5">
        <w:rPr>
          <w:rFonts w:ascii="Palatino Linotype" w:hAnsi="Palatino Linotype"/>
          <w:sz w:val="21"/>
          <w:szCs w:val="21"/>
        </w:rPr>
        <w:t>r</w:t>
      </w:r>
      <w:r w:rsidR="00B723DE" w:rsidRPr="005817C5">
        <w:rPr>
          <w:rFonts w:ascii="Palatino Linotype" w:hAnsi="Palatino Linotype"/>
          <w:sz w:val="21"/>
          <w:szCs w:val="21"/>
        </w:rPr>
        <w:t xml:space="preserve"> clients of US imperialism. </w:t>
      </w:r>
      <w:r w:rsidR="00917FBD" w:rsidRPr="005817C5">
        <w:rPr>
          <w:rFonts w:ascii="Palatino Linotype" w:hAnsi="Palatino Linotype"/>
          <w:sz w:val="21"/>
          <w:szCs w:val="21"/>
        </w:rPr>
        <w:t>In fact</w:t>
      </w:r>
      <w:r w:rsidR="008D52B0" w:rsidRPr="005817C5">
        <w:rPr>
          <w:rFonts w:ascii="Palatino Linotype" w:hAnsi="Palatino Linotype"/>
          <w:sz w:val="21"/>
          <w:szCs w:val="21"/>
        </w:rPr>
        <w:t xml:space="preserve">, most are </w:t>
      </w:r>
      <w:r w:rsidR="00EE735F" w:rsidRPr="005817C5">
        <w:rPr>
          <w:rFonts w:ascii="Palatino Linotype" w:hAnsi="Palatino Linotype"/>
          <w:sz w:val="21"/>
          <w:szCs w:val="21"/>
        </w:rPr>
        <w:t>neocoloni</w:t>
      </w:r>
      <w:r w:rsidR="0081221D" w:rsidRPr="005817C5">
        <w:rPr>
          <w:rFonts w:ascii="Palatino Linotype" w:hAnsi="Palatino Linotype"/>
          <w:sz w:val="21"/>
          <w:szCs w:val="21"/>
        </w:rPr>
        <w:t xml:space="preserve">es </w:t>
      </w:r>
      <w:r w:rsidR="008D52B0" w:rsidRPr="005817C5">
        <w:rPr>
          <w:rFonts w:ascii="Palatino Linotype" w:hAnsi="Palatino Linotype"/>
          <w:sz w:val="21"/>
          <w:szCs w:val="21"/>
        </w:rPr>
        <w:t>of US imperialism</w:t>
      </w:r>
      <w:r w:rsidR="00917FBD" w:rsidRPr="005817C5">
        <w:rPr>
          <w:rFonts w:ascii="Palatino Linotype" w:hAnsi="Palatino Linotype"/>
          <w:sz w:val="21"/>
          <w:szCs w:val="21"/>
        </w:rPr>
        <w:t>;</w:t>
      </w:r>
      <w:r w:rsidR="008D52B0" w:rsidRPr="005817C5">
        <w:rPr>
          <w:rFonts w:ascii="Palatino Linotype" w:hAnsi="Palatino Linotype"/>
          <w:sz w:val="21"/>
          <w:szCs w:val="21"/>
        </w:rPr>
        <w:t xml:space="preserve"> and it </w:t>
      </w:r>
      <w:r w:rsidR="005B0419" w:rsidRPr="005817C5">
        <w:rPr>
          <w:rFonts w:ascii="Palatino Linotype" w:hAnsi="Palatino Linotype"/>
          <w:sz w:val="21"/>
          <w:szCs w:val="21"/>
        </w:rPr>
        <w:t>is</w:t>
      </w:r>
      <w:r w:rsidR="008D52B0" w:rsidRPr="005817C5">
        <w:rPr>
          <w:rFonts w:ascii="Palatino Linotype" w:hAnsi="Palatino Linotype"/>
          <w:sz w:val="21"/>
          <w:szCs w:val="21"/>
        </w:rPr>
        <w:t xml:space="preserve"> </w:t>
      </w:r>
      <w:r w:rsidR="005B0419" w:rsidRPr="005817C5">
        <w:rPr>
          <w:rFonts w:ascii="Palatino Linotype" w:hAnsi="Palatino Linotype"/>
          <w:sz w:val="21"/>
          <w:szCs w:val="21"/>
        </w:rPr>
        <w:t>desirable</w:t>
      </w:r>
      <w:r w:rsidR="008D52B0" w:rsidRPr="005817C5">
        <w:rPr>
          <w:rFonts w:ascii="Palatino Linotype" w:hAnsi="Palatino Linotype"/>
          <w:sz w:val="21"/>
          <w:szCs w:val="21"/>
        </w:rPr>
        <w:t xml:space="preserve"> to distinguish between partners and clients. Despite changing loyalties in a rapidly changing global milieu, it is</w:t>
      </w:r>
      <w:r w:rsidR="00917FBD" w:rsidRPr="005817C5">
        <w:rPr>
          <w:rFonts w:ascii="Palatino Linotype" w:hAnsi="Palatino Linotype"/>
          <w:sz w:val="21"/>
          <w:szCs w:val="21"/>
        </w:rPr>
        <w:t xml:space="preserve"> </w:t>
      </w:r>
      <w:r w:rsidR="008D52B0" w:rsidRPr="005817C5">
        <w:rPr>
          <w:rFonts w:ascii="Palatino Linotype" w:hAnsi="Palatino Linotype"/>
          <w:sz w:val="21"/>
          <w:szCs w:val="21"/>
        </w:rPr>
        <w:t xml:space="preserve">possible to identify </w:t>
      </w:r>
      <w:r w:rsidR="00917FBD" w:rsidRPr="005817C5">
        <w:rPr>
          <w:rFonts w:ascii="Palatino Linotype" w:hAnsi="Palatino Linotype"/>
          <w:sz w:val="21"/>
          <w:szCs w:val="21"/>
        </w:rPr>
        <w:t>US-led</w:t>
      </w:r>
      <w:r w:rsidR="008D52B0" w:rsidRPr="005817C5">
        <w:rPr>
          <w:rFonts w:ascii="Palatino Linotype" w:hAnsi="Palatino Linotype"/>
          <w:sz w:val="21"/>
          <w:szCs w:val="21"/>
        </w:rPr>
        <w:t xml:space="preserve"> imperialist alliance</w:t>
      </w:r>
      <w:r w:rsidR="001A555A" w:rsidRPr="005817C5">
        <w:rPr>
          <w:rFonts w:ascii="Palatino Linotype" w:hAnsi="Palatino Linotype"/>
          <w:sz w:val="21"/>
          <w:szCs w:val="21"/>
        </w:rPr>
        <w:t>s</w:t>
      </w:r>
      <w:r w:rsidR="008D52B0" w:rsidRPr="005817C5">
        <w:rPr>
          <w:rFonts w:ascii="Palatino Linotype" w:hAnsi="Palatino Linotype"/>
          <w:sz w:val="21"/>
          <w:szCs w:val="21"/>
        </w:rPr>
        <w:t xml:space="preserve"> and key actors that constitute </w:t>
      </w:r>
      <w:r w:rsidR="001A555A" w:rsidRPr="005817C5">
        <w:rPr>
          <w:rFonts w:ascii="Palatino Linotype" w:hAnsi="Palatino Linotype"/>
          <w:sz w:val="21"/>
          <w:szCs w:val="21"/>
        </w:rPr>
        <w:t>such</w:t>
      </w:r>
      <w:r w:rsidR="008D52B0" w:rsidRPr="005817C5">
        <w:rPr>
          <w:rFonts w:ascii="Palatino Linotype" w:hAnsi="Palatino Linotype"/>
          <w:sz w:val="21"/>
          <w:szCs w:val="21"/>
        </w:rPr>
        <w:t xml:space="preserve"> alliance</w:t>
      </w:r>
      <w:r w:rsidR="001A555A" w:rsidRPr="005817C5">
        <w:rPr>
          <w:rFonts w:ascii="Palatino Linotype" w:hAnsi="Palatino Linotype"/>
          <w:sz w:val="21"/>
          <w:szCs w:val="21"/>
        </w:rPr>
        <w:t>s in specific contexts</w:t>
      </w:r>
      <w:r w:rsidR="008D52B0" w:rsidRPr="005817C5">
        <w:rPr>
          <w:rFonts w:ascii="Palatino Linotype" w:hAnsi="Palatino Linotype"/>
          <w:sz w:val="21"/>
          <w:szCs w:val="21"/>
        </w:rPr>
        <w:t>.</w:t>
      </w:r>
    </w:p>
    <w:p w:rsidR="004A752C" w:rsidRPr="005817C5" w:rsidRDefault="00817A2C" w:rsidP="002010F7">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After WW2,</w:t>
      </w:r>
      <w:r w:rsidR="0081221D" w:rsidRPr="005817C5">
        <w:rPr>
          <w:rFonts w:ascii="Palatino Linotype" w:hAnsi="Palatino Linotype"/>
          <w:sz w:val="21"/>
          <w:szCs w:val="21"/>
        </w:rPr>
        <w:t xml:space="preserve"> the</w:t>
      </w:r>
      <w:r w:rsidR="008D52B0" w:rsidRPr="005817C5">
        <w:rPr>
          <w:rFonts w:ascii="Palatino Linotype" w:hAnsi="Palatino Linotype"/>
          <w:sz w:val="21"/>
          <w:szCs w:val="21"/>
        </w:rPr>
        <w:t xml:space="preserve"> Soviet Union </w:t>
      </w:r>
      <w:r w:rsidRPr="005817C5">
        <w:rPr>
          <w:rFonts w:ascii="Palatino Linotype" w:hAnsi="Palatino Linotype"/>
          <w:sz w:val="21"/>
          <w:szCs w:val="21"/>
        </w:rPr>
        <w:t>led</w:t>
      </w:r>
      <w:r w:rsidR="008D52B0" w:rsidRPr="005817C5">
        <w:rPr>
          <w:rFonts w:ascii="Palatino Linotype" w:hAnsi="Palatino Linotype"/>
          <w:sz w:val="21"/>
          <w:szCs w:val="21"/>
        </w:rPr>
        <w:t xml:space="preserve"> </w:t>
      </w:r>
      <w:r w:rsidRPr="005817C5">
        <w:rPr>
          <w:rFonts w:ascii="Palatino Linotype" w:hAnsi="Palatino Linotype"/>
          <w:sz w:val="21"/>
          <w:szCs w:val="21"/>
        </w:rPr>
        <w:t xml:space="preserve">an alliance </w:t>
      </w:r>
      <w:r w:rsidR="005C649F" w:rsidRPr="005817C5">
        <w:rPr>
          <w:rFonts w:ascii="Palatino Linotype" w:hAnsi="Palatino Linotype"/>
          <w:sz w:val="21"/>
          <w:szCs w:val="21"/>
        </w:rPr>
        <w:t>called</w:t>
      </w:r>
      <w:r w:rsidR="0006425F" w:rsidRPr="005817C5">
        <w:rPr>
          <w:rFonts w:ascii="Palatino Linotype" w:hAnsi="Palatino Linotype"/>
          <w:sz w:val="21"/>
          <w:szCs w:val="21"/>
        </w:rPr>
        <w:t xml:space="preserve"> the Socialist Bloc even after </w:t>
      </w:r>
      <w:r w:rsidR="0081221D" w:rsidRPr="005817C5">
        <w:rPr>
          <w:rFonts w:ascii="Palatino Linotype" w:hAnsi="Palatino Linotype"/>
          <w:sz w:val="21"/>
          <w:szCs w:val="21"/>
        </w:rPr>
        <w:t>it</w:t>
      </w:r>
      <w:r w:rsidR="0006425F" w:rsidRPr="005817C5">
        <w:rPr>
          <w:rFonts w:ascii="Palatino Linotype" w:hAnsi="Palatino Linotype"/>
          <w:sz w:val="21"/>
          <w:szCs w:val="21"/>
        </w:rPr>
        <w:t xml:space="preserve"> gave up on revolution and socialism. </w:t>
      </w:r>
      <w:r w:rsidRPr="005817C5">
        <w:rPr>
          <w:rFonts w:ascii="Palatino Linotype" w:hAnsi="Palatino Linotype"/>
          <w:sz w:val="21"/>
          <w:szCs w:val="21"/>
        </w:rPr>
        <w:t>The Warsaw Treaty</w:t>
      </w:r>
      <w:r w:rsidR="005C649F" w:rsidRPr="005817C5">
        <w:rPr>
          <w:rFonts w:ascii="Palatino Linotype" w:hAnsi="Palatino Linotype"/>
          <w:sz w:val="21"/>
          <w:szCs w:val="21"/>
        </w:rPr>
        <w:t xml:space="preserve">, a political and military alliance, </w:t>
      </w:r>
      <w:r w:rsidRPr="005817C5">
        <w:rPr>
          <w:rFonts w:ascii="Palatino Linotype" w:hAnsi="Palatino Linotype"/>
          <w:sz w:val="21"/>
          <w:szCs w:val="21"/>
        </w:rPr>
        <w:t>w</w:t>
      </w:r>
      <w:r w:rsidR="005C649F" w:rsidRPr="005817C5">
        <w:rPr>
          <w:rFonts w:ascii="Palatino Linotype" w:hAnsi="Palatino Linotype"/>
          <w:sz w:val="21"/>
          <w:szCs w:val="21"/>
        </w:rPr>
        <w:t>as</w:t>
      </w:r>
      <w:r w:rsidRPr="005817C5">
        <w:rPr>
          <w:rFonts w:ascii="Palatino Linotype" w:hAnsi="Palatino Linotype"/>
          <w:sz w:val="21"/>
          <w:szCs w:val="21"/>
        </w:rPr>
        <w:t xml:space="preserve"> essentially East and Central European (and later included Cuba, Mongolia and Vietnam) and remained more or less intact but for the estrangement of Albania in 1961 and its withdrawal from the Warsaw Treaty following Soviet invasion of </w:t>
      </w:r>
      <w:r w:rsidR="00545AB2" w:rsidRPr="005817C5">
        <w:rPr>
          <w:rFonts w:ascii="Palatino Linotype" w:hAnsi="Palatino Linotype"/>
          <w:sz w:val="21"/>
          <w:szCs w:val="21"/>
        </w:rPr>
        <w:t>Czechoslovakia</w:t>
      </w:r>
      <w:r w:rsidR="0081221D" w:rsidRPr="005817C5">
        <w:rPr>
          <w:rFonts w:ascii="Palatino Linotype" w:hAnsi="Palatino Linotype"/>
          <w:sz w:val="21"/>
          <w:szCs w:val="21"/>
        </w:rPr>
        <w:t xml:space="preserve"> in 1968</w:t>
      </w:r>
      <w:r w:rsidRPr="005817C5">
        <w:rPr>
          <w:rFonts w:ascii="Palatino Linotype" w:hAnsi="Palatino Linotype"/>
          <w:sz w:val="21"/>
          <w:szCs w:val="21"/>
        </w:rPr>
        <w:t xml:space="preserve">. </w:t>
      </w:r>
      <w:r w:rsidR="008A13E2" w:rsidRPr="005817C5">
        <w:rPr>
          <w:rFonts w:ascii="Palatino Linotype" w:hAnsi="Palatino Linotype"/>
          <w:sz w:val="21"/>
          <w:szCs w:val="21"/>
        </w:rPr>
        <w:t xml:space="preserve">The </w:t>
      </w:r>
      <w:r w:rsidR="008A13E2" w:rsidRPr="005817C5">
        <w:rPr>
          <w:rFonts w:ascii="Palatino Linotype" w:hAnsi="Palatino Linotype" w:cs="Arial"/>
          <w:sz w:val="21"/>
          <w:szCs w:val="21"/>
          <w:shd w:val="clear" w:color="auto" w:fill="FFFFFF"/>
        </w:rPr>
        <w:t>Council for Mutual Economic Assistance</w:t>
      </w:r>
      <w:r w:rsidR="008A13E2" w:rsidRPr="005817C5">
        <w:rPr>
          <w:rFonts w:ascii="Palatino Linotype" w:hAnsi="Palatino Linotype" w:cs="Arial"/>
          <w:sz w:val="23"/>
          <w:szCs w:val="23"/>
          <w:shd w:val="clear" w:color="auto" w:fill="FFFFFF"/>
        </w:rPr>
        <w:t xml:space="preserve"> </w:t>
      </w:r>
      <w:r w:rsidR="008A13E2" w:rsidRPr="005817C5">
        <w:rPr>
          <w:rFonts w:ascii="Palatino Linotype" w:hAnsi="Palatino Linotype" w:cs="Arial"/>
          <w:sz w:val="21"/>
          <w:szCs w:val="21"/>
          <w:shd w:val="clear" w:color="auto" w:fill="FFFFFF"/>
        </w:rPr>
        <w:t>(</w:t>
      </w:r>
      <w:r w:rsidR="0006425F" w:rsidRPr="005817C5">
        <w:rPr>
          <w:rFonts w:ascii="Palatino Linotype" w:hAnsi="Palatino Linotype"/>
          <w:sz w:val="21"/>
          <w:szCs w:val="21"/>
        </w:rPr>
        <w:t>COMECON</w:t>
      </w:r>
      <w:r w:rsidR="008A13E2" w:rsidRPr="005817C5">
        <w:rPr>
          <w:rFonts w:ascii="Palatino Linotype" w:hAnsi="Palatino Linotype"/>
          <w:sz w:val="21"/>
          <w:szCs w:val="21"/>
        </w:rPr>
        <w:t>)</w:t>
      </w:r>
      <w:r w:rsidR="0006425F" w:rsidRPr="005817C5">
        <w:rPr>
          <w:rFonts w:ascii="Palatino Linotype" w:hAnsi="Palatino Linotype"/>
          <w:sz w:val="21"/>
          <w:szCs w:val="21"/>
        </w:rPr>
        <w:t xml:space="preserve"> </w:t>
      </w:r>
      <w:r w:rsidR="005C649F" w:rsidRPr="005817C5">
        <w:rPr>
          <w:rFonts w:ascii="Palatino Linotype" w:hAnsi="Palatino Linotype"/>
          <w:sz w:val="21"/>
          <w:szCs w:val="21"/>
        </w:rPr>
        <w:t>was a response to the Marshall Plan designed to assert US imperialist domination of post WW2 Europe</w:t>
      </w:r>
      <w:r w:rsidR="005C0EE5" w:rsidRPr="005817C5">
        <w:rPr>
          <w:rFonts w:ascii="Palatino Linotype" w:hAnsi="Palatino Linotype"/>
          <w:sz w:val="21"/>
          <w:szCs w:val="21"/>
        </w:rPr>
        <w:t>.</w:t>
      </w:r>
      <w:r w:rsidR="005C649F" w:rsidRPr="005817C5">
        <w:rPr>
          <w:rFonts w:ascii="Palatino Linotype" w:hAnsi="Palatino Linotype"/>
          <w:sz w:val="21"/>
          <w:szCs w:val="21"/>
        </w:rPr>
        <w:t xml:space="preserve"> Both </w:t>
      </w:r>
      <w:r w:rsidR="00545AB2" w:rsidRPr="005817C5">
        <w:rPr>
          <w:rFonts w:ascii="Palatino Linotype" w:hAnsi="Palatino Linotype"/>
          <w:sz w:val="21"/>
          <w:szCs w:val="21"/>
        </w:rPr>
        <w:t>organizations</w:t>
      </w:r>
      <w:r w:rsidR="005C649F" w:rsidRPr="005817C5">
        <w:rPr>
          <w:rFonts w:ascii="Palatino Linotype" w:hAnsi="Palatino Linotype"/>
          <w:sz w:val="21"/>
          <w:szCs w:val="21"/>
        </w:rPr>
        <w:t xml:space="preserve"> came to an end with the fall of socialist re</w:t>
      </w:r>
      <w:r w:rsidR="00221AF7" w:rsidRPr="005817C5">
        <w:rPr>
          <w:rFonts w:ascii="Palatino Linotype" w:hAnsi="Palatino Linotype"/>
          <w:sz w:val="21"/>
          <w:szCs w:val="21"/>
        </w:rPr>
        <w:t>g</w:t>
      </w:r>
      <w:r w:rsidR="005C649F" w:rsidRPr="005817C5">
        <w:rPr>
          <w:rFonts w:ascii="Palatino Linotype" w:hAnsi="Palatino Linotype"/>
          <w:sz w:val="21"/>
          <w:szCs w:val="21"/>
        </w:rPr>
        <w:t>imes in Europe.</w:t>
      </w:r>
      <w:r w:rsidR="004A752C" w:rsidRPr="005817C5">
        <w:rPr>
          <w:rFonts w:ascii="Palatino Linotype" w:hAnsi="Palatino Linotype"/>
          <w:sz w:val="21"/>
          <w:szCs w:val="21"/>
        </w:rPr>
        <w:t xml:space="preserve"> </w:t>
      </w:r>
    </w:p>
    <w:p w:rsidR="008D52B0" w:rsidRPr="005817C5" w:rsidRDefault="00675E06" w:rsidP="002010F7">
      <w:pPr>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084" type="#_x0000_t202" style="position:absolute;left:0;text-align:left;margin-left:-9.65pt;margin-top:93.5pt;width:5in;height:27.6pt;z-index:251708928" stroked="f">
            <v:textbox style="mso-next-textbox:#_x0000_s1084">
              <w:txbxContent>
                <w:p w:rsidR="00444749" w:rsidRPr="00713E6B" w:rsidRDefault="00444749" w:rsidP="0011682C">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10</w:t>
                  </w:r>
                  <w:r>
                    <w:rPr>
                      <w:rFonts w:ascii="Palatino Linotype" w:hAnsi="Palatino Linotype"/>
                      <w:b/>
                      <w:i/>
                      <w:sz w:val="18"/>
                      <w:szCs w:val="18"/>
                    </w:rPr>
                    <w:tab/>
                    <w:t>Marxist Leninist New Democracy 64</w:t>
                  </w:r>
                </w:p>
              </w:txbxContent>
            </v:textbox>
          </v:shape>
        </w:pict>
      </w:r>
      <w:r w:rsidR="004A752C" w:rsidRPr="005817C5">
        <w:rPr>
          <w:rFonts w:ascii="Palatino Linotype" w:hAnsi="Palatino Linotype"/>
          <w:sz w:val="21"/>
          <w:szCs w:val="21"/>
        </w:rPr>
        <w:t xml:space="preserve">It will be useful to note here that from the time that WW2 </w:t>
      </w:r>
      <w:r w:rsidR="0081221D" w:rsidRPr="005817C5">
        <w:rPr>
          <w:rFonts w:ascii="Palatino Linotype" w:hAnsi="Palatino Linotype"/>
          <w:sz w:val="21"/>
          <w:szCs w:val="21"/>
        </w:rPr>
        <w:t>ended</w:t>
      </w:r>
      <w:r w:rsidR="004A752C" w:rsidRPr="005817C5">
        <w:rPr>
          <w:rFonts w:ascii="Palatino Linotype" w:hAnsi="Palatino Linotype"/>
          <w:sz w:val="21"/>
          <w:szCs w:val="21"/>
        </w:rPr>
        <w:t xml:space="preserve">, the US and UK </w:t>
      </w:r>
      <w:r w:rsidR="00922DEC" w:rsidRPr="005817C5">
        <w:rPr>
          <w:rFonts w:ascii="Palatino Linotype" w:hAnsi="Palatino Linotype"/>
          <w:sz w:val="21"/>
          <w:szCs w:val="21"/>
        </w:rPr>
        <w:t xml:space="preserve">had been </w:t>
      </w:r>
      <w:r w:rsidR="004A752C" w:rsidRPr="005817C5">
        <w:rPr>
          <w:rFonts w:ascii="Palatino Linotype" w:hAnsi="Palatino Linotype"/>
          <w:sz w:val="21"/>
          <w:szCs w:val="21"/>
        </w:rPr>
        <w:t xml:space="preserve">developing military plans to dismantle the USSR </w:t>
      </w:r>
      <w:r w:rsidR="00493EAB" w:rsidRPr="005817C5">
        <w:rPr>
          <w:rFonts w:ascii="Palatino Linotype" w:hAnsi="Palatino Linotype"/>
          <w:sz w:val="21"/>
          <w:szCs w:val="21"/>
        </w:rPr>
        <w:t>by wiping</w:t>
      </w:r>
      <w:r w:rsidR="004A752C" w:rsidRPr="005817C5">
        <w:rPr>
          <w:rFonts w:ascii="Palatino Linotype" w:hAnsi="Palatino Linotype"/>
          <w:sz w:val="21"/>
          <w:szCs w:val="21"/>
        </w:rPr>
        <w:t xml:space="preserve"> out its cities with a massive nuclear strike. </w:t>
      </w:r>
      <w:r w:rsidR="00493EAB" w:rsidRPr="005817C5">
        <w:rPr>
          <w:rFonts w:ascii="Palatino Linotype" w:hAnsi="Palatino Linotype"/>
          <w:sz w:val="21"/>
          <w:szCs w:val="21"/>
        </w:rPr>
        <w:t>S</w:t>
      </w:r>
      <w:r w:rsidR="004A752C" w:rsidRPr="005817C5">
        <w:rPr>
          <w:rFonts w:ascii="Palatino Linotype" w:hAnsi="Palatino Linotype"/>
          <w:sz w:val="21"/>
          <w:szCs w:val="21"/>
        </w:rPr>
        <w:t xml:space="preserve">uccessful detonation of a nuclear </w:t>
      </w:r>
      <w:r w:rsidR="00545AB2" w:rsidRPr="005817C5">
        <w:rPr>
          <w:rFonts w:ascii="Palatino Linotype" w:hAnsi="Palatino Linotype"/>
          <w:sz w:val="21"/>
          <w:szCs w:val="21"/>
        </w:rPr>
        <w:t>bomb</w:t>
      </w:r>
      <w:r w:rsidR="004A752C" w:rsidRPr="005817C5">
        <w:rPr>
          <w:rFonts w:ascii="Palatino Linotype" w:hAnsi="Palatino Linotype"/>
          <w:sz w:val="21"/>
          <w:szCs w:val="21"/>
        </w:rPr>
        <w:t xml:space="preserve"> by the </w:t>
      </w:r>
      <w:r w:rsidR="00545AB2" w:rsidRPr="005817C5">
        <w:rPr>
          <w:rFonts w:ascii="Palatino Linotype" w:hAnsi="Palatino Linotype"/>
          <w:sz w:val="21"/>
          <w:szCs w:val="21"/>
        </w:rPr>
        <w:t>Soviet</w:t>
      </w:r>
      <w:r w:rsidR="004A752C" w:rsidRPr="005817C5">
        <w:rPr>
          <w:rFonts w:ascii="Palatino Linotype" w:hAnsi="Palatino Linotype"/>
          <w:sz w:val="21"/>
          <w:szCs w:val="21"/>
        </w:rPr>
        <w:t xml:space="preserve"> Union in 1949</w:t>
      </w:r>
      <w:r w:rsidR="0081221D" w:rsidRPr="005817C5">
        <w:rPr>
          <w:rFonts w:ascii="Palatino Linotype" w:hAnsi="Palatino Linotype"/>
          <w:sz w:val="21"/>
          <w:szCs w:val="21"/>
        </w:rPr>
        <w:t>, however,</w:t>
      </w:r>
      <w:r w:rsidR="00493EAB" w:rsidRPr="005817C5">
        <w:rPr>
          <w:rFonts w:ascii="Palatino Linotype" w:hAnsi="Palatino Linotype"/>
          <w:sz w:val="21"/>
          <w:szCs w:val="21"/>
        </w:rPr>
        <w:t xml:space="preserve"> frustrated their plans</w:t>
      </w:r>
      <w:r w:rsidR="004A752C" w:rsidRPr="005817C5">
        <w:rPr>
          <w:rFonts w:ascii="Palatino Linotype" w:hAnsi="Palatino Linotype"/>
          <w:sz w:val="21"/>
          <w:szCs w:val="21"/>
        </w:rPr>
        <w:t>. (</w:t>
      </w:r>
      <w:r w:rsidR="00493EAB" w:rsidRPr="005817C5">
        <w:rPr>
          <w:rFonts w:ascii="Palatino Linotype" w:hAnsi="Palatino Linotype"/>
          <w:i/>
          <w:sz w:val="21"/>
          <w:szCs w:val="21"/>
        </w:rPr>
        <w:t>https://www.globalresearch.ca/wipe-the-ussr-off-the-map-204-atomic-</w:t>
      </w:r>
      <w:r w:rsidR="00493EAB" w:rsidRPr="005817C5">
        <w:rPr>
          <w:rFonts w:ascii="Palatino Linotype" w:hAnsi="Palatino Linotype"/>
          <w:i/>
          <w:sz w:val="21"/>
          <w:szCs w:val="21"/>
        </w:rPr>
        <w:lastRenderedPageBreak/>
        <w:t>bombs-against-major-cities-us-nuclear-attack-against-soviet-union-planned-prior-to-end-of-world-war-ii/5616601</w:t>
      </w:r>
      <w:r w:rsidR="004A752C" w:rsidRPr="005817C5">
        <w:rPr>
          <w:rFonts w:ascii="Palatino Linotype" w:hAnsi="Palatino Linotype"/>
          <w:sz w:val="21"/>
          <w:szCs w:val="21"/>
        </w:rPr>
        <w:t xml:space="preserve">). </w:t>
      </w:r>
    </w:p>
    <w:p w:rsidR="00221AF7" w:rsidRPr="005817C5" w:rsidRDefault="00221AF7" w:rsidP="002010F7">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 xml:space="preserve">We need to distinguish between imperialist powers that </w:t>
      </w:r>
      <w:r w:rsidR="00922DEC" w:rsidRPr="005817C5">
        <w:rPr>
          <w:rFonts w:ascii="Palatino Linotype" w:hAnsi="Palatino Linotype"/>
          <w:sz w:val="21"/>
          <w:szCs w:val="21"/>
        </w:rPr>
        <w:t>work as</w:t>
      </w:r>
      <w:r w:rsidRPr="005817C5">
        <w:rPr>
          <w:rFonts w:ascii="Palatino Linotype" w:hAnsi="Palatino Linotype"/>
          <w:sz w:val="21"/>
          <w:szCs w:val="21"/>
        </w:rPr>
        <w:t xml:space="preserve"> partners and countries with varying </w:t>
      </w:r>
      <w:r w:rsidR="00545AB2" w:rsidRPr="005817C5">
        <w:rPr>
          <w:rFonts w:ascii="Palatino Linotype" w:hAnsi="Palatino Linotype"/>
          <w:sz w:val="21"/>
          <w:szCs w:val="21"/>
        </w:rPr>
        <w:t>degrees</w:t>
      </w:r>
      <w:r w:rsidRPr="005817C5">
        <w:rPr>
          <w:rFonts w:ascii="Palatino Linotype" w:hAnsi="Palatino Linotype"/>
          <w:sz w:val="21"/>
          <w:szCs w:val="21"/>
        </w:rPr>
        <w:t xml:space="preserve"> of capitalist development </w:t>
      </w:r>
      <w:r w:rsidR="00545AB2" w:rsidRPr="005817C5">
        <w:rPr>
          <w:rFonts w:ascii="Palatino Linotype" w:hAnsi="Palatino Linotype"/>
          <w:sz w:val="21"/>
          <w:szCs w:val="21"/>
        </w:rPr>
        <w:t>that</w:t>
      </w:r>
      <w:r w:rsidR="003D19D6" w:rsidRPr="005817C5">
        <w:rPr>
          <w:rFonts w:ascii="Palatino Linotype" w:hAnsi="Palatino Linotype"/>
          <w:sz w:val="21"/>
          <w:szCs w:val="21"/>
        </w:rPr>
        <w:t xml:space="preserve"> belong to imperialist alliances. </w:t>
      </w:r>
    </w:p>
    <w:p w:rsidR="003D19D6" w:rsidRPr="005817C5" w:rsidRDefault="003D19D6" w:rsidP="002010F7">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 xml:space="preserve">We also need to distinguish between different types of economic, military and political alliances of countries, i.e. between alliances of an imperialist nature and those which are not imperialist in nature. We should be aware of the possibility that a country which is not imperialist could be in an imperialist controlled alliance and the possibility that one or more countries that one identifies as imperialist may play </w:t>
      </w:r>
      <w:r w:rsidR="00F700B4" w:rsidRPr="005817C5">
        <w:rPr>
          <w:rFonts w:ascii="Palatino Linotype" w:hAnsi="Palatino Linotype"/>
          <w:sz w:val="21"/>
          <w:szCs w:val="21"/>
        </w:rPr>
        <w:t>key</w:t>
      </w:r>
      <w:r w:rsidRPr="005817C5">
        <w:rPr>
          <w:rFonts w:ascii="Palatino Linotype" w:hAnsi="Palatino Linotype"/>
          <w:sz w:val="21"/>
          <w:szCs w:val="21"/>
        </w:rPr>
        <w:t xml:space="preserve"> role</w:t>
      </w:r>
      <w:r w:rsidR="00F700B4" w:rsidRPr="005817C5">
        <w:rPr>
          <w:rFonts w:ascii="Palatino Linotype" w:hAnsi="Palatino Linotype"/>
          <w:sz w:val="21"/>
          <w:szCs w:val="21"/>
        </w:rPr>
        <w:t>s</w:t>
      </w:r>
      <w:r w:rsidRPr="005817C5">
        <w:rPr>
          <w:rFonts w:ascii="Palatino Linotype" w:hAnsi="Palatino Linotype"/>
          <w:sz w:val="21"/>
          <w:szCs w:val="21"/>
        </w:rPr>
        <w:t xml:space="preserve"> in alliance</w:t>
      </w:r>
      <w:r w:rsidR="00F700B4" w:rsidRPr="005817C5">
        <w:rPr>
          <w:rFonts w:ascii="Palatino Linotype" w:hAnsi="Palatino Linotype"/>
          <w:sz w:val="21"/>
          <w:szCs w:val="21"/>
        </w:rPr>
        <w:t>s</w:t>
      </w:r>
      <w:r w:rsidRPr="005817C5">
        <w:rPr>
          <w:rFonts w:ascii="Palatino Linotype" w:hAnsi="Palatino Linotype"/>
          <w:sz w:val="21"/>
          <w:szCs w:val="21"/>
        </w:rPr>
        <w:t xml:space="preserve"> without </w:t>
      </w:r>
      <w:r w:rsidR="00F700B4" w:rsidRPr="005817C5">
        <w:rPr>
          <w:rFonts w:ascii="Palatino Linotype" w:hAnsi="Palatino Linotype"/>
          <w:sz w:val="21"/>
          <w:szCs w:val="21"/>
        </w:rPr>
        <w:t>an imperialist aim or even serve anti-imperialist purpose</w:t>
      </w:r>
      <w:r w:rsidR="00FC50B6" w:rsidRPr="005817C5">
        <w:rPr>
          <w:rFonts w:ascii="Palatino Linotype" w:hAnsi="Palatino Linotype"/>
          <w:sz w:val="21"/>
          <w:szCs w:val="21"/>
        </w:rPr>
        <w:t>s</w:t>
      </w:r>
      <w:r w:rsidR="00F700B4" w:rsidRPr="005817C5">
        <w:rPr>
          <w:rFonts w:ascii="Palatino Linotype" w:hAnsi="Palatino Linotype"/>
          <w:sz w:val="21"/>
          <w:szCs w:val="21"/>
        </w:rPr>
        <w:t>.</w:t>
      </w:r>
    </w:p>
    <w:p w:rsidR="00F700B4" w:rsidRPr="005817C5" w:rsidRDefault="00F700B4" w:rsidP="002010F7">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Arguments have been presented to plead the case for naming or not naming a country as capitalist or imperialist. Such debate</w:t>
      </w:r>
      <w:r w:rsidR="00420FCE" w:rsidRPr="005817C5">
        <w:rPr>
          <w:rFonts w:ascii="Palatino Linotype" w:hAnsi="Palatino Linotype"/>
          <w:sz w:val="21"/>
          <w:szCs w:val="21"/>
        </w:rPr>
        <w:t>s</w:t>
      </w:r>
      <w:r w:rsidRPr="005817C5">
        <w:rPr>
          <w:rFonts w:ascii="Palatino Linotype" w:hAnsi="Palatino Linotype"/>
          <w:sz w:val="21"/>
          <w:szCs w:val="21"/>
        </w:rPr>
        <w:t xml:space="preserve"> </w:t>
      </w:r>
      <w:r w:rsidR="00420FCE" w:rsidRPr="005817C5">
        <w:rPr>
          <w:rFonts w:ascii="Palatino Linotype" w:hAnsi="Palatino Linotype"/>
          <w:sz w:val="21"/>
          <w:szCs w:val="21"/>
        </w:rPr>
        <w:t>could</w:t>
      </w:r>
      <w:r w:rsidRPr="005817C5">
        <w:rPr>
          <w:rFonts w:ascii="Palatino Linotype" w:hAnsi="Palatino Linotype"/>
          <w:sz w:val="21"/>
          <w:szCs w:val="21"/>
        </w:rPr>
        <w:t xml:space="preserve"> take long to resolve. But there are issues </w:t>
      </w:r>
      <w:r w:rsidR="00420FCE" w:rsidRPr="005817C5">
        <w:rPr>
          <w:rFonts w:ascii="Palatino Linotype" w:hAnsi="Palatino Linotype"/>
          <w:sz w:val="21"/>
          <w:szCs w:val="21"/>
        </w:rPr>
        <w:t>on</w:t>
      </w:r>
      <w:r w:rsidRPr="005817C5">
        <w:rPr>
          <w:rFonts w:ascii="Palatino Linotype" w:hAnsi="Palatino Linotype"/>
          <w:sz w:val="21"/>
          <w:szCs w:val="21"/>
        </w:rPr>
        <w:t xml:space="preserve"> which decisions need to be taken at a local, national or </w:t>
      </w:r>
      <w:r w:rsidR="00545AB2" w:rsidRPr="005817C5">
        <w:rPr>
          <w:rFonts w:ascii="Palatino Linotype" w:hAnsi="Palatino Linotype"/>
          <w:sz w:val="21"/>
          <w:szCs w:val="21"/>
        </w:rPr>
        <w:t>international</w:t>
      </w:r>
      <w:r w:rsidRPr="005817C5">
        <w:rPr>
          <w:rFonts w:ascii="Palatino Linotype" w:hAnsi="Palatino Linotype"/>
          <w:sz w:val="21"/>
          <w:szCs w:val="21"/>
        </w:rPr>
        <w:t xml:space="preserve"> level, sometimes urgently. </w:t>
      </w:r>
      <w:r w:rsidR="00545AB2" w:rsidRPr="005817C5">
        <w:rPr>
          <w:rFonts w:ascii="Palatino Linotype" w:hAnsi="Palatino Linotype"/>
          <w:sz w:val="21"/>
          <w:szCs w:val="21"/>
        </w:rPr>
        <w:t>In such contexts the stand that a Marxist Leninist take</w:t>
      </w:r>
      <w:r w:rsidR="00420FCE" w:rsidRPr="005817C5">
        <w:rPr>
          <w:rFonts w:ascii="Palatino Linotype" w:hAnsi="Palatino Linotype"/>
          <w:sz w:val="21"/>
          <w:szCs w:val="21"/>
        </w:rPr>
        <w:t>s</w:t>
      </w:r>
      <w:r w:rsidR="00545AB2" w:rsidRPr="005817C5">
        <w:rPr>
          <w:rFonts w:ascii="Palatino Linotype" w:hAnsi="Palatino Linotype"/>
          <w:sz w:val="21"/>
          <w:szCs w:val="21"/>
        </w:rPr>
        <w:t xml:space="preserve"> vis-à-vis a particular regional or global power </w:t>
      </w:r>
      <w:r w:rsidR="00420FCE" w:rsidRPr="005817C5">
        <w:rPr>
          <w:rFonts w:ascii="Palatino Linotype" w:hAnsi="Palatino Linotype"/>
          <w:sz w:val="21"/>
          <w:szCs w:val="21"/>
        </w:rPr>
        <w:t>can be</w:t>
      </w:r>
      <w:r w:rsidR="00545AB2" w:rsidRPr="005817C5">
        <w:rPr>
          <w:rFonts w:ascii="Palatino Linotype" w:hAnsi="Palatino Linotype"/>
          <w:sz w:val="21"/>
          <w:szCs w:val="21"/>
        </w:rPr>
        <w:t xml:space="preserve"> </w:t>
      </w:r>
      <w:r w:rsidR="00420FCE" w:rsidRPr="005817C5">
        <w:rPr>
          <w:rFonts w:ascii="Palatino Linotype" w:hAnsi="Palatino Linotype"/>
          <w:sz w:val="21"/>
          <w:szCs w:val="21"/>
        </w:rPr>
        <w:t>very much</w:t>
      </w:r>
      <w:r w:rsidR="00545AB2" w:rsidRPr="005817C5">
        <w:rPr>
          <w:rFonts w:ascii="Palatino Linotype" w:hAnsi="Palatino Linotype"/>
          <w:sz w:val="21"/>
          <w:szCs w:val="21"/>
        </w:rPr>
        <w:t xml:space="preserve"> contextual. </w:t>
      </w:r>
      <w:r w:rsidRPr="005817C5">
        <w:rPr>
          <w:rFonts w:ascii="Palatino Linotype" w:hAnsi="Palatino Linotype"/>
          <w:sz w:val="21"/>
          <w:szCs w:val="21"/>
        </w:rPr>
        <w:t>There is the risk of falling victim to subjectivity in such matters, and exigency can get the better of principled long term view of matters.</w:t>
      </w:r>
    </w:p>
    <w:p w:rsidR="001644A2" w:rsidRPr="005817C5" w:rsidRDefault="00675E06" w:rsidP="002010F7">
      <w:pPr>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048" type="#_x0000_t202" style="position:absolute;left:0;text-align:left;margin-left:-8.05pt;margin-top:190.55pt;width:5in;height:27.6pt;z-index:251674112" stroked="f">
            <v:textbox style="mso-next-textbox:#_x0000_s1048">
              <w:txbxContent>
                <w:p w:rsidR="00444749" w:rsidRPr="00713E6B" w:rsidRDefault="00444749" w:rsidP="0093628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11</w:t>
                  </w:r>
                </w:p>
              </w:txbxContent>
            </v:textbox>
          </v:shape>
        </w:pict>
      </w:r>
      <w:r w:rsidR="005464B5" w:rsidRPr="005817C5">
        <w:rPr>
          <w:rFonts w:ascii="Palatino Linotype" w:hAnsi="Palatino Linotype"/>
          <w:sz w:val="21"/>
          <w:szCs w:val="21"/>
        </w:rPr>
        <w:t xml:space="preserve">As in the case of other definitions, like </w:t>
      </w:r>
      <w:r w:rsidR="00420FCE" w:rsidRPr="005817C5">
        <w:rPr>
          <w:rFonts w:ascii="Palatino Linotype" w:hAnsi="Palatino Linotype"/>
          <w:sz w:val="21"/>
          <w:szCs w:val="21"/>
        </w:rPr>
        <w:t xml:space="preserve">that of </w:t>
      </w:r>
      <w:r w:rsidR="005464B5" w:rsidRPr="005817C5">
        <w:rPr>
          <w:rFonts w:ascii="Palatino Linotype" w:hAnsi="Palatino Linotype"/>
          <w:sz w:val="21"/>
          <w:szCs w:val="21"/>
        </w:rPr>
        <w:t>a nation</w:t>
      </w:r>
      <w:r w:rsidR="00420FCE" w:rsidRPr="005817C5">
        <w:rPr>
          <w:rFonts w:ascii="Palatino Linotype" w:hAnsi="Palatino Linotype"/>
          <w:sz w:val="21"/>
          <w:szCs w:val="21"/>
        </w:rPr>
        <w:t>, for example</w:t>
      </w:r>
      <w:r w:rsidR="005464B5" w:rsidRPr="005817C5">
        <w:rPr>
          <w:rFonts w:ascii="Palatino Linotype" w:hAnsi="Palatino Linotype"/>
          <w:sz w:val="21"/>
          <w:szCs w:val="21"/>
        </w:rPr>
        <w:t xml:space="preserve">, rigid adherence to a set of rules </w:t>
      </w:r>
      <w:r w:rsidR="00420FCE" w:rsidRPr="005817C5">
        <w:rPr>
          <w:rFonts w:ascii="Palatino Linotype" w:hAnsi="Palatino Linotype"/>
          <w:sz w:val="21"/>
          <w:szCs w:val="21"/>
        </w:rPr>
        <w:t>do</w:t>
      </w:r>
      <w:r w:rsidR="00922DEC" w:rsidRPr="005817C5">
        <w:rPr>
          <w:rFonts w:ascii="Palatino Linotype" w:hAnsi="Palatino Linotype"/>
          <w:sz w:val="21"/>
          <w:szCs w:val="21"/>
        </w:rPr>
        <w:t>es</w:t>
      </w:r>
      <w:r w:rsidR="005464B5" w:rsidRPr="005817C5">
        <w:rPr>
          <w:rFonts w:ascii="Palatino Linotype" w:hAnsi="Palatino Linotype"/>
          <w:sz w:val="21"/>
          <w:szCs w:val="21"/>
        </w:rPr>
        <w:t xml:space="preserve"> not help one to appreciate problems holistically </w:t>
      </w:r>
      <w:r w:rsidR="00545AB2" w:rsidRPr="005817C5">
        <w:rPr>
          <w:rFonts w:ascii="Palatino Linotype" w:hAnsi="Palatino Linotype"/>
          <w:sz w:val="21"/>
          <w:szCs w:val="21"/>
        </w:rPr>
        <w:t>and</w:t>
      </w:r>
      <w:r w:rsidR="005464B5" w:rsidRPr="005817C5">
        <w:rPr>
          <w:rFonts w:ascii="Palatino Linotype" w:hAnsi="Palatino Linotype"/>
          <w:sz w:val="21"/>
          <w:szCs w:val="21"/>
        </w:rPr>
        <w:t xml:space="preserve"> in context. There is a tendency to use economic </w:t>
      </w:r>
      <w:r w:rsidR="00545AB2" w:rsidRPr="005817C5">
        <w:rPr>
          <w:rFonts w:ascii="Palatino Linotype" w:hAnsi="Palatino Linotype"/>
          <w:sz w:val="21"/>
          <w:szCs w:val="21"/>
        </w:rPr>
        <w:t>criteria</w:t>
      </w:r>
      <w:r w:rsidR="005464B5" w:rsidRPr="005817C5">
        <w:rPr>
          <w:rFonts w:ascii="Palatino Linotype" w:hAnsi="Palatino Linotype"/>
          <w:sz w:val="21"/>
          <w:szCs w:val="21"/>
        </w:rPr>
        <w:t xml:space="preserve"> like export of capital or the </w:t>
      </w:r>
      <w:r w:rsidR="00545AB2" w:rsidRPr="005817C5">
        <w:rPr>
          <w:rFonts w:ascii="Palatino Linotype" w:hAnsi="Palatino Linotype"/>
          <w:sz w:val="21"/>
          <w:szCs w:val="21"/>
        </w:rPr>
        <w:t>emergence</w:t>
      </w:r>
      <w:r w:rsidR="005464B5" w:rsidRPr="005817C5">
        <w:rPr>
          <w:rFonts w:ascii="Palatino Linotype" w:hAnsi="Palatino Linotype"/>
          <w:sz w:val="21"/>
          <w:szCs w:val="21"/>
        </w:rPr>
        <w:t xml:space="preserve"> of finance capital as </w:t>
      </w:r>
      <w:r w:rsidR="00420FCE" w:rsidRPr="005817C5">
        <w:rPr>
          <w:rFonts w:ascii="Palatino Linotype" w:hAnsi="Palatino Linotype"/>
          <w:sz w:val="21"/>
          <w:szCs w:val="21"/>
        </w:rPr>
        <w:t xml:space="preserve">the </w:t>
      </w:r>
      <w:r w:rsidR="00922DEC" w:rsidRPr="005817C5">
        <w:rPr>
          <w:rFonts w:ascii="Palatino Linotype" w:hAnsi="Palatino Linotype"/>
          <w:sz w:val="21"/>
          <w:szCs w:val="21"/>
        </w:rPr>
        <w:t>key</w:t>
      </w:r>
      <w:r w:rsidR="00420FCE" w:rsidRPr="005817C5">
        <w:rPr>
          <w:rFonts w:ascii="Palatino Linotype" w:hAnsi="Palatino Linotype"/>
          <w:sz w:val="21"/>
          <w:szCs w:val="21"/>
        </w:rPr>
        <w:t xml:space="preserve"> factors that decide</w:t>
      </w:r>
      <w:r w:rsidR="005464B5" w:rsidRPr="005817C5">
        <w:rPr>
          <w:rFonts w:ascii="Palatino Linotype" w:hAnsi="Palatino Linotype"/>
          <w:sz w:val="21"/>
          <w:szCs w:val="21"/>
        </w:rPr>
        <w:t xml:space="preserve"> whether a country is imperialist or not. </w:t>
      </w:r>
      <w:r w:rsidR="00420FCE" w:rsidRPr="005817C5">
        <w:rPr>
          <w:rFonts w:ascii="Palatino Linotype" w:hAnsi="Palatino Linotype"/>
          <w:sz w:val="21"/>
          <w:szCs w:val="21"/>
        </w:rPr>
        <w:t>Some give prominence to m</w:t>
      </w:r>
      <w:r w:rsidR="005464B5" w:rsidRPr="005817C5">
        <w:rPr>
          <w:rFonts w:ascii="Palatino Linotype" w:hAnsi="Palatino Linotype"/>
          <w:sz w:val="21"/>
          <w:szCs w:val="21"/>
        </w:rPr>
        <w:t>ilitary might</w:t>
      </w:r>
      <w:r w:rsidR="00420FCE" w:rsidRPr="005817C5">
        <w:rPr>
          <w:rFonts w:ascii="Palatino Linotype" w:hAnsi="Palatino Linotype"/>
          <w:sz w:val="21"/>
          <w:szCs w:val="21"/>
        </w:rPr>
        <w:t>; such an</w:t>
      </w:r>
      <w:r w:rsidR="005464B5" w:rsidRPr="005817C5">
        <w:rPr>
          <w:rFonts w:ascii="Palatino Linotype" w:hAnsi="Palatino Linotype"/>
          <w:sz w:val="21"/>
          <w:szCs w:val="21"/>
        </w:rPr>
        <w:t xml:space="preserve"> approach ignores the reality that it was the military might that defended socialism in the Soviet Union and that without possession of a nuclear weapon the Soviet Union would have been </w:t>
      </w:r>
      <w:r w:rsidR="001644A2" w:rsidRPr="005817C5">
        <w:rPr>
          <w:rFonts w:ascii="Palatino Linotype" w:hAnsi="Palatino Linotype"/>
          <w:sz w:val="21"/>
          <w:szCs w:val="21"/>
        </w:rPr>
        <w:t xml:space="preserve">subject to nuclear </w:t>
      </w:r>
      <w:r w:rsidR="00420FCE" w:rsidRPr="005817C5">
        <w:rPr>
          <w:rFonts w:ascii="Palatino Linotype" w:hAnsi="Palatino Linotype"/>
          <w:sz w:val="21"/>
          <w:szCs w:val="21"/>
        </w:rPr>
        <w:t>blackmail</w:t>
      </w:r>
      <w:r w:rsidR="001644A2" w:rsidRPr="005817C5">
        <w:rPr>
          <w:rFonts w:ascii="Palatino Linotype" w:hAnsi="Palatino Linotype"/>
          <w:sz w:val="21"/>
          <w:szCs w:val="21"/>
        </w:rPr>
        <w:t xml:space="preserve"> by th</w:t>
      </w:r>
      <w:r w:rsidR="007F0081" w:rsidRPr="005817C5">
        <w:rPr>
          <w:rFonts w:ascii="Palatino Linotype" w:hAnsi="Palatino Linotype"/>
          <w:sz w:val="21"/>
          <w:szCs w:val="21"/>
        </w:rPr>
        <w:t>e US and UK. One should</w:t>
      </w:r>
      <w:r w:rsidR="00420FCE" w:rsidRPr="005817C5">
        <w:rPr>
          <w:rFonts w:ascii="Palatino Linotype" w:hAnsi="Palatino Linotype"/>
          <w:sz w:val="21"/>
          <w:szCs w:val="21"/>
        </w:rPr>
        <w:t>, thus,</w:t>
      </w:r>
      <w:r w:rsidR="007F0081" w:rsidRPr="005817C5">
        <w:rPr>
          <w:rFonts w:ascii="Palatino Linotype" w:hAnsi="Palatino Linotype"/>
          <w:sz w:val="21"/>
          <w:szCs w:val="21"/>
        </w:rPr>
        <w:t xml:space="preserve"> be</w:t>
      </w:r>
      <w:r w:rsidR="001644A2" w:rsidRPr="005817C5">
        <w:rPr>
          <w:rFonts w:ascii="Palatino Linotype" w:hAnsi="Palatino Linotype"/>
          <w:sz w:val="21"/>
          <w:szCs w:val="21"/>
        </w:rPr>
        <w:t xml:space="preserve"> </w:t>
      </w:r>
      <w:r w:rsidR="007F0081" w:rsidRPr="005817C5">
        <w:rPr>
          <w:rFonts w:ascii="Palatino Linotype" w:hAnsi="Palatino Linotype"/>
          <w:sz w:val="21"/>
          <w:szCs w:val="21"/>
        </w:rPr>
        <w:t>cautious</w:t>
      </w:r>
      <w:r w:rsidR="001644A2" w:rsidRPr="005817C5">
        <w:rPr>
          <w:rFonts w:ascii="Palatino Linotype" w:hAnsi="Palatino Linotype"/>
          <w:sz w:val="21"/>
          <w:szCs w:val="21"/>
        </w:rPr>
        <w:t xml:space="preserve"> and consider context</w:t>
      </w:r>
      <w:r w:rsidR="007F0081" w:rsidRPr="005817C5">
        <w:rPr>
          <w:rFonts w:ascii="Palatino Linotype" w:hAnsi="Palatino Linotype"/>
          <w:sz w:val="21"/>
          <w:szCs w:val="21"/>
        </w:rPr>
        <w:t xml:space="preserve"> </w:t>
      </w:r>
      <w:r w:rsidR="001644A2" w:rsidRPr="005817C5">
        <w:rPr>
          <w:rFonts w:ascii="Palatino Linotype" w:hAnsi="Palatino Linotype"/>
          <w:sz w:val="21"/>
          <w:szCs w:val="21"/>
        </w:rPr>
        <w:t>before</w:t>
      </w:r>
      <w:r w:rsidR="007F0081" w:rsidRPr="005817C5">
        <w:rPr>
          <w:rFonts w:ascii="Palatino Linotype" w:hAnsi="Palatino Linotype"/>
          <w:sz w:val="21"/>
          <w:szCs w:val="21"/>
        </w:rPr>
        <w:t xml:space="preserve"> pronouncing judgment on </w:t>
      </w:r>
      <w:r w:rsidR="001644A2" w:rsidRPr="005817C5">
        <w:rPr>
          <w:rFonts w:ascii="Palatino Linotype" w:hAnsi="Palatino Linotype"/>
          <w:sz w:val="21"/>
          <w:szCs w:val="21"/>
        </w:rPr>
        <w:t>any country.</w:t>
      </w:r>
    </w:p>
    <w:p w:rsidR="005464B5" w:rsidRPr="005817C5" w:rsidRDefault="002C2664" w:rsidP="002010F7">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lastRenderedPageBreak/>
        <w:t>At this stage, it will help us to use a comparative approach to examine the conduct of capitalist countries in different global and regional contexts. We are aware of the difference between the approaches of impe</w:t>
      </w:r>
      <w:r w:rsidR="00A507BD" w:rsidRPr="005817C5">
        <w:rPr>
          <w:rFonts w:ascii="Palatino Linotype" w:hAnsi="Palatino Linotype"/>
          <w:sz w:val="21"/>
          <w:szCs w:val="21"/>
        </w:rPr>
        <w:t>rialism in the colonial era and</w:t>
      </w:r>
      <w:r w:rsidRPr="005817C5">
        <w:rPr>
          <w:rFonts w:ascii="Palatino Linotype" w:hAnsi="Palatino Linotype"/>
          <w:sz w:val="21"/>
          <w:szCs w:val="21"/>
        </w:rPr>
        <w:t xml:space="preserve"> </w:t>
      </w:r>
      <w:r w:rsidR="00A507BD" w:rsidRPr="005817C5">
        <w:rPr>
          <w:rFonts w:ascii="Palatino Linotype" w:hAnsi="Palatino Linotype"/>
          <w:sz w:val="21"/>
          <w:szCs w:val="21"/>
        </w:rPr>
        <w:t xml:space="preserve">after. </w:t>
      </w:r>
      <w:r w:rsidR="00922DEC" w:rsidRPr="005817C5">
        <w:rPr>
          <w:rFonts w:ascii="Palatino Linotype" w:hAnsi="Palatino Linotype"/>
          <w:sz w:val="21"/>
          <w:szCs w:val="21"/>
        </w:rPr>
        <w:t>Imperialist powers</w:t>
      </w:r>
      <w:r w:rsidR="00A507BD" w:rsidRPr="005817C5">
        <w:rPr>
          <w:rFonts w:ascii="Palatino Linotype" w:hAnsi="Palatino Linotype"/>
          <w:sz w:val="21"/>
          <w:szCs w:val="21"/>
        </w:rPr>
        <w:t xml:space="preserve"> operate in way</w:t>
      </w:r>
      <w:r w:rsidR="00922DEC" w:rsidRPr="005817C5">
        <w:rPr>
          <w:rFonts w:ascii="Palatino Linotype" w:hAnsi="Palatino Linotype"/>
          <w:sz w:val="21"/>
          <w:szCs w:val="21"/>
        </w:rPr>
        <w:t>s similar to</w:t>
      </w:r>
      <w:r w:rsidR="00A507BD" w:rsidRPr="005817C5">
        <w:rPr>
          <w:rFonts w:ascii="Palatino Linotype" w:hAnsi="Palatino Linotype"/>
          <w:sz w:val="21"/>
          <w:szCs w:val="21"/>
        </w:rPr>
        <w:t xml:space="preserve"> corporate cartels. The national character of </w:t>
      </w:r>
      <w:r w:rsidR="00545AB2" w:rsidRPr="005817C5">
        <w:rPr>
          <w:rFonts w:ascii="Palatino Linotype" w:hAnsi="Palatino Linotype"/>
          <w:sz w:val="21"/>
          <w:szCs w:val="21"/>
        </w:rPr>
        <w:t>imperialism</w:t>
      </w:r>
      <w:r w:rsidR="00A507BD" w:rsidRPr="005817C5">
        <w:rPr>
          <w:rFonts w:ascii="Palatino Linotype" w:hAnsi="Palatino Linotype"/>
          <w:sz w:val="21"/>
          <w:szCs w:val="21"/>
        </w:rPr>
        <w:t xml:space="preserve"> has considerably yielded to collective interest. That is not to say that there is no rivalry or national considerations despite the role of MNCs and TNCs in global capital. Even within imperialist alliances there is tendency for national interests to dominate. But from the point of view of the oppressed nations and people of the world, imperialism </w:t>
      </w:r>
      <w:r w:rsidR="002D4491" w:rsidRPr="005817C5">
        <w:rPr>
          <w:rFonts w:ascii="Palatino Linotype" w:hAnsi="Palatino Linotype"/>
          <w:sz w:val="21"/>
          <w:szCs w:val="21"/>
        </w:rPr>
        <w:t>dominated by the US has to be seen and contested collectively.</w:t>
      </w:r>
    </w:p>
    <w:p w:rsidR="002D4491" w:rsidRPr="005817C5" w:rsidRDefault="002D4491" w:rsidP="002010F7">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 xml:space="preserve">It will still be useful to </w:t>
      </w:r>
      <w:r w:rsidR="00DD6FCE" w:rsidRPr="005817C5">
        <w:rPr>
          <w:rFonts w:ascii="Palatino Linotype" w:hAnsi="Palatino Linotype"/>
          <w:sz w:val="21"/>
          <w:szCs w:val="21"/>
        </w:rPr>
        <w:t>study</w:t>
      </w:r>
      <w:r w:rsidRPr="005817C5">
        <w:rPr>
          <w:rFonts w:ascii="Palatino Linotype" w:hAnsi="Palatino Linotype"/>
          <w:sz w:val="21"/>
          <w:szCs w:val="21"/>
        </w:rPr>
        <w:t xml:space="preserve"> how rivalries within the imperialist camp </w:t>
      </w:r>
      <w:r w:rsidR="008143A2" w:rsidRPr="005817C5">
        <w:rPr>
          <w:rFonts w:ascii="Palatino Linotype" w:hAnsi="Palatino Linotype"/>
          <w:sz w:val="21"/>
          <w:szCs w:val="21"/>
        </w:rPr>
        <w:t>work</w:t>
      </w:r>
      <w:r w:rsidRPr="005817C5">
        <w:rPr>
          <w:rFonts w:ascii="Palatino Linotype" w:hAnsi="Palatino Linotype"/>
          <w:sz w:val="21"/>
          <w:szCs w:val="21"/>
        </w:rPr>
        <w:t xml:space="preserve"> and</w:t>
      </w:r>
      <w:r w:rsidR="00DD6FCE" w:rsidRPr="005817C5">
        <w:rPr>
          <w:rFonts w:ascii="Palatino Linotype" w:hAnsi="Palatino Linotype"/>
          <w:sz w:val="21"/>
          <w:szCs w:val="21"/>
        </w:rPr>
        <w:t xml:space="preserve"> examine</w:t>
      </w:r>
      <w:r w:rsidRPr="005817C5">
        <w:rPr>
          <w:rFonts w:ascii="Palatino Linotype" w:hAnsi="Palatino Linotype"/>
          <w:sz w:val="21"/>
          <w:szCs w:val="21"/>
        </w:rPr>
        <w:t xml:space="preserve"> </w:t>
      </w:r>
      <w:r w:rsidR="00DD6FCE" w:rsidRPr="005817C5">
        <w:rPr>
          <w:rFonts w:ascii="Palatino Linotype" w:hAnsi="Palatino Linotype"/>
          <w:sz w:val="21"/>
          <w:szCs w:val="21"/>
        </w:rPr>
        <w:t>if</w:t>
      </w:r>
      <w:r w:rsidRPr="005817C5">
        <w:rPr>
          <w:rFonts w:ascii="Palatino Linotype" w:hAnsi="Palatino Linotype"/>
          <w:sz w:val="21"/>
          <w:szCs w:val="21"/>
        </w:rPr>
        <w:t xml:space="preserve"> there is </w:t>
      </w:r>
      <w:r w:rsidR="008143A2" w:rsidRPr="005817C5">
        <w:rPr>
          <w:rFonts w:ascii="Palatino Linotype" w:hAnsi="Palatino Linotype"/>
          <w:sz w:val="21"/>
          <w:szCs w:val="21"/>
        </w:rPr>
        <w:t xml:space="preserve">room </w:t>
      </w:r>
      <w:r w:rsidRPr="005817C5">
        <w:rPr>
          <w:rFonts w:ascii="Palatino Linotype" w:hAnsi="Palatino Linotype"/>
          <w:sz w:val="21"/>
          <w:szCs w:val="21"/>
        </w:rPr>
        <w:t>for anti-</w:t>
      </w:r>
      <w:r w:rsidR="008143A2" w:rsidRPr="005817C5">
        <w:rPr>
          <w:rFonts w:ascii="Palatino Linotype" w:hAnsi="Palatino Linotype"/>
          <w:sz w:val="21"/>
          <w:szCs w:val="21"/>
        </w:rPr>
        <w:t xml:space="preserve">imperialist </w:t>
      </w:r>
      <w:r w:rsidRPr="005817C5">
        <w:rPr>
          <w:rFonts w:ascii="Palatino Linotype" w:hAnsi="Palatino Linotype"/>
          <w:sz w:val="21"/>
          <w:szCs w:val="21"/>
        </w:rPr>
        <w:t xml:space="preserve">forces to </w:t>
      </w:r>
      <w:r w:rsidR="00AF41E5" w:rsidRPr="005817C5">
        <w:rPr>
          <w:rFonts w:ascii="Palatino Linotype" w:hAnsi="Palatino Linotype"/>
          <w:sz w:val="21"/>
          <w:szCs w:val="21"/>
        </w:rPr>
        <w:t>take advantage of</w:t>
      </w:r>
      <w:r w:rsidRPr="005817C5">
        <w:rPr>
          <w:rFonts w:ascii="Palatino Linotype" w:hAnsi="Palatino Linotype"/>
          <w:sz w:val="21"/>
          <w:szCs w:val="21"/>
        </w:rPr>
        <w:t xml:space="preserve"> such rivalry </w:t>
      </w:r>
      <w:r w:rsidR="00AF41E5" w:rsidRPr="005817C5">
        <w:rPr>
          <w:rFonts w:ascii="Palatino Linotype" w:hAnsi="Palatino Linotype"/>
          <w:sz w:val="21"/>
          <w:szCs w:val="21"/>
        </w:rPr>
        <w:t xml:space="preserve">or play one imperialist power against the other </w:t>
      </w:r>
      <w:r w:rsidR="008143A2" w:rsidRPr="005817C5">
        <w:rPr>
          <w:rFonts w:ascii="Palatino Linotype" w:hAnsi="Palatino Linotype"/>
          <w:sz w:val="21"/>
          <w:szCs w:val="21"/>
        </w:rPr>
        <w:t xml:space="preserve">the way </w:t>
      </w:r>
      <w:r w:rsidR="00DD6FCE" w:rsidRPr="005817C5">
        <w:rPr>
          <w:rFonts w:ascii="Palatino Linotype" w:hAnsi="Palatino Linotype"/>
          <w:sz w:val="21"/>
          <w:szCs w:val="21"/>
        </w:rPr>
        <w:t>some nationalis</w:t>
      </w:r>
      <w:r w:rsidR="00545AB2" w:rsidRPr="005817C5">
        <w:rPr>
          <w:rFonts w:ascii="Palatino Linotype" w:hAnsi="Palatino Linotype"/>
          <w:sz w:val="21"/>
          <w:szCs w:val="21"/>
        </w:rPr>
        <w:t>ts</w:t>
      </w:r>
      <w:r w:rsidR="00DD6FCE" w:rsidRPr="005817C5">
        <w:rPr>
          <w:rFonts w:ascii="Palatino Linotype" w:hAnsi="Palatino Linotype"/>
          <w:sz w:val="21"/>
          <w:szCs w:val="21"/>
        </w:rPr>
        <w:t xml:space="preserve"> under colonial rule</w:t>
      </w:r>
      <w:r w:rsidR="008143A2" w:rsidRPr="005817C5">
        <w:rPr>
          <w:rFonts w:ascii="Palatino Linotype" w:hAnsi="Palatino Linotype"/>
          <w:sz w:val="21"/>
          <w:szCs w:val="21"/>
        </w:rPr>
        <w:t xml:space="preserve"> </w:t>
      </w:r>
      <w:r w:rsidR="00DD6FCE" w:rsidRPr="005817C5">
        <w:rPr>
          <w:rFonts w:ascii="Palatino Linotype" w:hAnsi="Palatino Linotype"/>
          <w:sz w:val="21"/>
          <w:szCs w:val="21"/>
        </w:rPr>
        <w:t xml:space="preserve">did </w:t>
      </w:r>
      <w:r w:rsidR="008143A2" w:rsidRPr="005817C5">
        <w:rPr>
          <w:rFonts w:ascii="Palatino Linotype" w:hAnsi="Palatino Linotype"/>
          <w:sz w:val="21"/>
          <w:szCs w:val="21"/>
        </w:rPr>
        <w:t>until the end of WW2</w:t>
      </w:r>
      <w:r w:rsidR="00AF41E5" w:rsidRPr="005817C5">
        <w:rPr>
          <w:rFonts w:ascii="Palatino Linotype" w:hAnsi="Palatino Linotype"/>
          <w:sz w:val="21"/>
          <w:szCs w:val="21"/>
        </w:rPr>
        <w:t>.</w:t>
      </w:r>
    </w:p>
    <w:p w:rsidR="003D16E4" w:rsidRPr="005817C5" w:rsidRDefault="00DD6FCE" w:rsidP="00972202">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Some are firm in the belief that there are imperialisms besides the US-led imperialist camp</w:t>
      </w:r>
      <w:r w:rsidR="00A43B60" w:rsidRPr="005817C5">
        <w:rPr>
          <w:rFonts w:ascii="Palatino Linotype" w:hAnsi="Palatino Linotype"/>
          <w:sz w:val="21"/>
          <w:szCs w:val="21"/>
        </w:rPr>
        <w:t>. Others argue that</w:t>
      </w:r>
      <w:r w:rsidRPr="005817C5">
        <w:rPr>
          <w:rFonts w:ascii="Palatino Linotype" w:hAnsi="Palatino Linotype"/>
          <w:sz w:val="21"/>
          <w:szCs w:val="21"/>
        </w:rPr>
        <w:t xml:space="preserve"> emerging capitalist economies are potentially imperialist</w:t>
      </w:r>
      <w:r w:rsidR="00A43B60" w:rsidRPr="005817C5">
        <w:rPr>
          <w:rFonts w:ascii="Palatino Linotype" w:hAnsi="Palatino Linotype"/>
          <w:sz w:val="21"/>
          <w:szCs w:val="21"/>
        </w:rPr>
        <w:t>. There are also</w:t>
      </w:r>
      <w:r w:rsidRPr="005817C5">
        <w:rPr>
          <w:rFonts w:ascii="Palatino Linotype" w:hAnsi="Palatino Linotype"/>
          <w:sz w:val="21"/>
          <w:szCs w:val="21"/>
        </w:rPr>
        <w:t xml:space="preserve"> differences in </w:t>
      </w:r>
      <w:r w:rsidR="00A43B60" w:rsidRPr="005817C5">
        <w:rPr>
          <w:rFonts w:ascii="Palatino Linotype" w:hAnsi="Palatino Linotype"/>
          <w:sz w:val="21"/>
          <w:szCs w:val="21"/>
        </w:rPr>
        <w:t>opinion about which</w:t>
      </w:r>
      <w:r w:rsidRPr="005817C5">
        <w:rPr>
          <w:rFonts w:ascii="Palatino Linotype" w:hAnsi="Palatino Linotype"/>
          <w:sz w:val="21"/>
          <w:szCs w:val="21"/>
        </w:rPr>
        <w:t xml:space="preserve"> capitalist economies </w:t>
      </w:r>
      <w:r w:rsidR="00A43B60" w:rsidRPr="005817C5">
        <w:rPr>
          <w:rFonts w:ascii="Palatino Linotype" w:hAnsi="Palatino Linotype"/>
          <w:sz w:val="21"/>
          <w:szCs w:val="21"/>
        </w:rPr>
        <w:t xml:space="preserve">are imperialist or close to becoming imperialist or potentially imperialist. Such differences are relevant to the extent that the impact </w:t>
      </w:r>
      <w:r w:rsidR="003D16E4" w:rsidRPr="005817C5">
        <w:rPr>
          <w:rFonts w:ascii="Palatino Linotype" w:hAnsi="Palatino Linotype"/>
          <w:sz w:val="21"/>
          <w:szCs w:val="21"/>
        </w:rPr>
        <w:t>of</w:t>
      </w:r>
      <w:r w:rsidR="00A43B60" w:rsidRPr="005817C5">
        <w:rPr>
          <w:rFonts w:ascii="Palatino Linotype" w:hAnsi="Palatino Linotype"/>
          <w:sz w:val="21"/>
          <w:szCs w:val="21"/>
        </w:rPr>
        <w:t xml:space="preserve"> </w:t>
      </w:r>
      <w:r w:rsidR="003D16E4" w:rsidRPr="005817C5">
        <w:rPr>
          <w:rFonts w:ascii="Palatino Linotype" w:hAnsi="Palatino Linotype"/>
          <w:sz w:val="21"/>
          <w:szCs w:val="21"/>
        </w:rPr>
        <w:t>any</w:t>
      </w:r>
      <w:r w:rsidR="00A43B60" w:rsidRPr="005817C5">
        <w:rPr>
          <w:rFonts w:ascii="Palatino Linotype" w:hAnsi="Palatino Linotype"/>
          <w:sz w:val="21"/>
          <w:szCs w:val="21"/>
        </w:rPr>
        <w:t xml:space="preserve"> capitalist country on </w:t>
      </w:r>
      <w:r w:rsidR="003D16E4" w:rsidRPr="005817C5">
        <w:rPr>
          <w:rFonts w:ascii="Palatino Linotype" w:hAnsi="Palatino Linotype"/>
          <w:sz w:val="21"/>
          <w:szCs w:val="21"/>
        </w:rPr>
        <w:t xml:space="preserve">oppressed nations and people and implications for the anti-imperialist campaign and the socialist cause. </w:t>
      </w:r>
    </w:p>
    <w:p w:rsidR="0011682C" w:rsidRPr="005817C5" w:rsidRDefault="008B20E4" w:rsidP="008B20E4">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Understanding</w:t>
      </w:r>
      <w:r w:rsidR="00545AB2" w:rsidRPr="005817C5">
        <w:rPr>
          <w:rFonts w:ascii="Palatino Linotype" w:hAnsi="Palatino Linotype"/>
          <w:sz w:val="21"/>
          <w:szCs w:val="21"/>
        </w:rPr>
        <w:t xml:space="preserve"> the </w:t>
      </w:r>
      <w:r w:rsidRPr="005817C5">
        <w:rPr>
          <w:rFonts w:ascii="Palatino Linotype" w:hAnsi="Palatino Linotype"/>
          <w:sz w:val="21"/>
          <w:szCs w:val="21"/>
        </w:rPr>
        <w:t xml:space="preserve">economic, political and military </w:t>
      </w:r>
      <w:r w:rsidR="00545AB2" w:rsidRPr="005817C5">
        <w:rPr>
          <w:rFonts w:ascii="Palatino Linotype" w:hAnsi="Palatino Linotype"/>
          <w:sz w:val="21"/>
          <w:szCs w:val="21"/>
        </w:rPr>
        <w:t xml:space="preserve">roles </w:t>
      </w:r>
      <w:r w:rsidRPr="005817C5">
        <w:rPr>
          <w:rFonts w:ascii="Palatino Linotype" w:hAnsi="Palatino Linotype"/>
          <w:sz w:val="21"/>
          <w:szCs w:val="21"/>
        </w:rPr>
        <w:t>played by</w:t>
      </w:r>
      <w:r w:rsidR="00545AB2" w:rsidRPr="005817C5">
        <w:rPr>
          <w:rFonts w:ascii="Palatino Linotype" w:hAnsi="Palatino Linotype"/>
          <w:sz w:val="21"/>
          <w:szCs w:val="21"/>
        </w:rPr>
        <w:t xml:space="preserve"> </w:t>
      </w:r>
      <w:r w:rsidRPr="005817C5">
        <w:rPr>
          <w:rFonts w:ascii="Palatino Linotype" w:hAnsi="Palatino Linotype"/>
          <w:sz w:val="21"/>
          <w:szCs w:val="21"/>
        </w:rPr>
        <w:t>major</w:t>
      </w:r>
      <w:r w:rsidR="00545AB2" w:rsidRPr="005817C5">
        <w:rPr>
          <w:rFonts w:ascii="Palatino Linotype" w:hAnsi="Palatino Linotype"/>
          <w:sz w:val="21"/>
          <w:szCs w:val="21"/>
        </w:rPr>
        <w:t xml:space="preserve"> capitalist countries</w:t>
      </w:r>
      <w:r w:rsidRPr="005817C5">
        <w:rPr>
          <w:rFonts w:ascii="Palatino Linotype" w:hAnsi="Palatino Linotype"/>
          <w:sz w:val="21"/>
          <w:szCs w:val="21"/>
        </w:rPr>
        <w:t xml:space="preserve"> individually and as alliances</w:t>
      </w:r>
      <w:r w:rsidR="00545AB2" w:rsidRPr="005817C5">
        <w:rPr>
          <w:rFonts w:ascii="Palatino Linotype" w:hAnsi="Palatino Linotype"/>
          <w:sz w:val="21"/>
          <w:szCs w:val="21"/>
        </w:rPr>
        <w:t xml:space="preserve"> in different parts of the world</w:t>
      </w:r>
      <w:r w:rsidRPr="005817C5">
        <w:rPr>
          <w:rFonts w:ascii="Palatino Linotype" w:hAnsi="Palatino Linotype"/>
          <w:sz w:val="21"/>
          <w:szCs w:val="21"/>
        </w:rPr>
        <w:t xml:space="preserve"> could, even if it will not settle the debate on which countries are imperialist, help us to achieve consensus on the stand that we take on specific international issues. Hence the International Affairs Study Group of the NDMLP, commencing in this issue, </w:t>
      </w:r>
      <w:r w:rsidR="00DF65CE" w:rsidRPr="005817C5">
        <w:rPr>
          <w:rFonts w:ascii="Palatino Linotype" w:hAnsi="Palatino Linotype"/>
          <w:sz w:val="21"/>
          <w:szCs w:val="21"/>
        </w:rPr>
        <w:t xml:space="preserve">will </w:t>
      </w:r>
      <w:r w:rsidRPr="005817C5">
        <w:rPr>
          <w:rFonts w:ascii="Palatino Linotype" w:hAnsi="Palatino Linotype"/>
          <w:sz w:val="21"/>
          <w:szCs w:val="21"/>
        </w:rPr>
        <w:t xml:space="preserve">present studies of the role of foreign capitalism in </w:t>
      </w:r>
      <w:r w:rsidR="00DF65CE" w:rsidRPr="005817C5">
        <w:rPr>
          <w:rFonts w:ascii="Palatino Linotype" w:hAnsi="Palatino Linotype"/>
          <w:sz w:val="21"/>
          <w:szCs w:val="21"/>
        </w:rPr>
        <w:t>major</w:t>
      </w:r>
      <w:r w:rsidRPr="005817C5">
        <w:rPr>
          <w:rFonts w:ascii="Palatino Linotype" w:hAnsi="Palatino Linotype"/>
          <w:sz w:val="21"/>
          <w:szCs w:val="21"/>
        </w:rPr>
        <w:t xml:space="preserve"> regions of the world.</w:t>
      </w:r>
    </w:p>
    <w:p w:rsidR="00545AB2" w:rsidRPr="005817C5" w:rsidRDefault="00675E06" w:rsidP="008B20E4">
      <w:pPr>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085" type="#_x0000_t202" style="position:absolute;left:0;text-align:left;margin-left:-9.65pt;margin-top:49.3pt;width:5in;height:27.6pt;z-index:251709952" stroked="f">
            <v:textbox style="mso-next-textbox:#_x0000_s1085">
              <w:txbxContent>
                <w:p w:rsidR="00444749" w:rsidRPr="00713E6B" w:rsidRDefault="00444749" w:rsidP="0011682C">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12</w:t>
                  </w:r>
                  <w:r>
                    <w:rPr>
                      <w:rFonts w:ascii="Palatino Linotype" w:hAnsi="Palatino Linotype"/>
                      <w:b/>
                      <w:i/>
                      <w:sz w:val="18"/>
                      <w:szCs w:val="18"/>
                    </w:rPr>
                    <w:tab/>
                    <w:t>Marxist Leninist New Democracy 64</w:t>
                  </w:r>
                </w:p>
              </w:txbxContent>
            </v:textbox>
          </v:shape>
        </w:pict>
      </w:r>
      <w:r w:rsidR="00545AB2" w:rsidRPr="005817C5">
        <w:rPr>
          <w:rFonts w:ascii="Palatino Linotype" w:hAnsi="Palatino Linotype"/>
          <w:sz w:val="21"/>
          <w:szCs w:val="21"/>
        </w:rPr>
        <w:br w:type="page"/>
      </w:r>
    </w:p>
    <w:p w:rsidR="00315081" w:rsidRPr="005817C5" w:rsidRDefault="00315081" w:rsidP="006456D9">
      <w:pPr>
        <w:shd w:val="clear" w:color="auto" w:fill="FFFFFF"/>
        <w:spacing w:before="0"/>
        <w:ind w:firstLine="0"/>
        <w:jc w:val="right"/>
        <w:rPr>
          <w:rFonts w:ascii="Palatino Linotype" w:hAnsi="Palatino Linotype"/>
          <w:b/>
          <w:i/>
          <w:sz w:val="28"/>
          <w:szCs w:val="28"/>
          <w:u w:val="single"/>
        </w:rPr>
      </w:pPr>
      <w:r w:rsidRPr="005817C5">
        <w:rPr>
          <w:rFonts w:ascii="Palatino Linotype" w:hAnsi="Palatino Linotype"/>
          <w:b/>
          <w:i/>
          <w:sz w:val="28"/>
          <w:szCs w:val="28"/>
          <w:u w:val="single"/>
        </w:rPr>
        <w:lastRenderedPageBreak/>
        <w:t>International Affairs Study Group of the NDMLP</w:t>
      </w:r>
    </w:p>
    <w:p w:rsidR="00C93769" w:rsidRPr="005817C5" w:rsidRDefault="00C93769" w:rsidP="006456D9">
      <w:pPr>
        <w:shd w:val="clear" w:color="auto" w:fill="FFFFFF"/>
        <w:spacing w:before="0"/>
        <w:ind w:firstLine="0"/>
        <w:jc w:val="right"/>
        <w:rPr>
          <w:rFonts w:ascii="Palatino Linotype" w:hAnsi="Palatino Linotype"/>
          <w:b/>
          <w:bCs/>
          <w:i/>
          <w:sz w:val="28"/>
          <w:szCs w:val="28"/>
        </w:rPr>
      </w:pPr>
    </w:p>
    <w:p w:rsidR="00315081" w:rsidRPr="005817C5" w:rsidRDefault="00315081" w:rsidP="006456D9">
      <w:pPr>
        <w:spacing w:before="0" w:line="264" w:lineRule="auto"/>
        <w:ind w:firstLine="270"/>
        <w:rPr>
          <w:rFonts w:ascii="Palatino Linotype" w:hAnsi="Palatino Linotype"/>
          <w:sz w:val="28"/>
          <w:szCs w:val="28"/>
        </w:rPr>
      </w:pPr>
    </w:p>
    <w:p w:rsidR="00B701EE" w:rsidRPr="005817C5" w:rsidRDefault="003B21FD" w:rsidP="006456D9">
      <w:pPr>
        <w:tabs>
          <w:tab w:val="left" w:pos="-1530"/>
        </w:tabs>
        <w:autoSpaceDE w:val="0"/>
        <w:autoSpaceDN w:val="0"/>
        <w:adjustRightInd w:val="0"/>
        <w:spacing w:before="0" w:line="264" w:lineRule="auto"/>
        <w:ind w:right="29" w:firstLine="0"/>
        <w:jc w:val="center"/>
        <w:rPr>
          <w:rFonts w:ascii="Palatino Linotype" w:hAnsi="Palatino Linotype" w:cs="Arial"/>
          <w:b/>
          <w:sz w:val="20"/>
          <w:szCs w:val="20"/>
        </w:rPr>
      </w:pPr>
      <w:r w:rsidRPr="005817C5">
        <w:rPr>
          <w:rFonts w:ascii="Palatino Linotype" w:hAnsi="Palatino Linotype"/>
          <w:b/>
          <w:sz w:val="40"/>
          <w:szCs w:val="40"/>
        </w:rPr>
        <w:t>Twenty-first</w:t>
      </w:r>
      <w:r w:rsidR="00C104E6" w:rsidRPr="005817C5">
        <w:rPr>
          <w:rFonts w:ascii="Palatino Linotype" w:hAnsi="Palatino Linotype"/>
          <w:b/>
          <w:sz w:val="40"/>
          <w:szCs w:val="40"/>
        </w:rPr>
        <w:t xml:space="preserve"> Century </w:t>
      </w:r>
      <w:r w:rsidRPr="005817C5">
        <w:rPr>
          <w:rFonts w:ascii="Palatino Linotype" w:hAnsi="Palatino Linotype"/>
          <w:b/>
          <w:sz w:val="40"/>
          <w:szCs w:val="40"/>
        </w:rPr>
        <w:t>Imperialism</w:t>
      </w:r>
      <w:r w:rsidR="00C104E6" w:rsidRPr="005817C5">
        <w:rPr>
          <w:rFonts w:ascii="Palatino Linotype" w:hAnsi="Palatino Linotype"/>
          <w:b/>
          <w:sz w:val="40"/>
          <w:szCs w:val="40"/>
        </w:rPr>
        <w:t xml:space="preserve"> </w:t>
      </w:r>
      <w:r w:rsidR="00B701EE" w:rsidRPr="005817C5">
        <w:rPr>
          <w:rFonts w:ascii="Palatino Linotype" w:hAnsi="Palatino Linotype"/>
          <w:b/>
          <w:sz w:val="40"/>
          <w:szCs w:val="40"/>
        </w:rPr>
        <w:t>Re-colonizing Africa</w:t>
      </w:r>
    </w:p>
    <w:p w:rsidR="00B701EE" w:rsidRPr="005817C5" w:rsidRDefault="00B701EE" w:rsidP="00972202">
      <w:pPr>
        <w:tabs>
          <w:tab w:val="left" w:pos="-1530"/>
        </w:tabs>
        <w:autoSpaceDE w:val="0"/>
        <w:autoSpaceDN w:val="0"/>
        <w:adjustRightInd w:val="0"/>
        <w:spacing w:before="0" w:after="120" w:line="264" w:lineRule="auto"/>
        <w:ind w:right="29" w:firstLine="0"/>
        <w:rPr>
          <w:rFonts w:ascii="Palatino Linotype" w:hAnsi="Palatino Linotype" w:cs="Arial"/>
          <w:b/>
          <w:sz w:val="20"/>
          <w:szCs w:val="20"/>
        </w:rPr>
      </w:pPr>
    </w:p>
    <w:p w:rsidR="00B701EE" w:rsidRPr="005817C5" w:rsidRDefault="00A54864" w:rsidP="00E0428A">
      <w:pPr>
        <w:spacing w:before="0" w:line="264" w:lineRule="auto"/>
        <w:ind w:firstLine="0"/>
        <w:jc w:val="left"/>
        <w:rPr>
          <w:rFonts w:ascii="Palatino Linotype" w:hAnsi="Palatino Linotype"/>
          <w:b/>
        </w:rPr>
      </w:pPr>
      <w:r w:rsidRPr="005817C5">
        <w:rPr>
          <w:rFonts w:ascii="Palatino Linotype" w:hAnsi="Palatino Linotype"/>
          <w:b/>
        </w:rPr>
        <w:t>C</w:t>
      </w:r>
      <w:r w:rsidR="00B701EE" w:rsidRPr="005817C5">
        <w:rPr>
          <w:rFonts w:ascii="Palatino Linotype" w:hAnsi="Palatino Linotype"/>
          <w:b/>
        </w:rPr>
        <w:t>olonialism strikes root</w:t>
      </w:r>
    </w:p>
    <w:p w:rsidR="00222121" w:rsidRPr="005817C5" w:rsidRDefault="00FC50B6" w:rsidP="00972202">
      <w:pPr>
        <w:spacing w:before="0" w:after="120" w:line="264" w:lineRule="auto"/>
        <w:ind w:firstLine="0"/>
        <w:rPr>
          <w:rFonts w:ascii="Helvetica" w:hAnsi="Helvetica" w:cs="Helvetica"/>
          <w:sz w:val="25"/>
          <w:szCs w:val="25"/>
          <w:shd w:val="clear" w:color="auto" w:fill="FFFFFF"/>
        </w:rPr>
      </w:pPr>
      <w:r w:rsidRPr="005817C5">
        <w:rPr>
          <w:rFonts w:ascii="Palatino Linotype" w:hAnsi="Palatino Linotype"/>
          <w:sz w:val="21"/>
          <w:szCs w:val="21"/>
        </w:rPr>
        <w:t>Imperialist colonization of Africa</w:t>
      </w:r>
      <w:r w:rsidRPr="005817C5">
        <w:rPr>
          <w:rFonts w:ascii="Palatino Linotype" w:hAnsi="Palatino Linotype" w:cs="Helvetica"/>
          <w:sz w:val="21"/>
          <w:szCs w:val="21"/>
          <w:shd w:val="clear" w:color="auto" w:fill="FFFFFF"/>
        </w:rPr>
        <w:t xml:space="preserve"> was assisted by advances in science and technology, which led to rapid industrialization and advancements in transportation, communication and medicine. These achievements of science and technology</w:t>
      </w:r>
      <w:r w:rsidR="00B701EE" w:rsidRPr="005817C5">
        <w:rPr>
          <w:rFonts w:ascii="Palatino Linotype" w:hAnsi="Palatino Linotype"/>
          <w:sz w:val="21"/>
          <w:szCs w:val="21"/>
        </w:rPr>
        <w:t xml:space="preserve"> </w:t>
      </w:r>
      <w:r w:rsidR="002A2998" w:rsidRPr="005817C5">
        <w:rPr>
          <w:rFonts w:ascii="Palatino Linotype" w:hAnsi="Palatino Linotype" w:cs="Helvetica"/>
          <w:sz w:val="21"/>
          <w:szCs w:val="21"/>
          <w:shd w:val="clear" w:color="auto" w:fill="FFFFFF"/>
        </w:rPr>
        <w:t xml:space="preserve">together enabled the penetration of vast expanses of the </w:t>
      </w:r>
      <w:r w:rsidRPr="005817C5">
        <w:rPr>
          <w:rFonts w:ascii="Palatino Linotype" w:hAnsi="Palatino Linotype" w:cs="Helvetica"/>
          <w:sz w:val="21"/>
          <w:szCs w:val="21"/>
          <w:shd w:val="clear" w:color="auto" w:fill="FFFFFF"/>
        </w:rPr>
        <w:t xml:space="preserve">African </w:t>
      </w:r>
      <w:r w:rsidR="002A2998" w:rsidRPr="005817C5">
        <w:rPr>
          <w:rFonts w:ascii="Palatino Linotype" w:hAnsi="Palatino Linotype" w:cs="Helvetica"/>
          <w:sz w:val="21"/>
          <w:szCs w:val="21"/>
          <w:shd w:val="clear" w:color="auto" w:fill="FFFFFF"/>
        </w:rPr>
        <w:t>continent,</w:t>
      </w:r>
      <w:r w:rsidRPr="005817C5">
        <w:rPr>
          <w:rFonts w:ascii="Palatino Linotype" w:hAnsi="Palatino Linotype" w:cs="Helvetica"/>
          <w:sz w:val="21"/>
          <w:szCs w:val="21"/>
          <w:shd w:val="clear" w:color="auto" w:fill="FFFFFF"/>
        </w:rPr>
        <w:t xml:space="preserve"> which</w:t>
      </w:r>
      <w:r w:rsidR="00222121" w:rsidRPr="005817C5">
        <w:rPr>
          <w:rFonts w:ascii="Palatino Linotype" w:hAnsi="Palatino Linotype" w:cs="Helvetica"/>
          <w:sz w:val="21"/>
          <w:szCs w:val="21"/>
          <w:shd w:val="clear" w:color="auto" w:fill="FFFFFF"/>
        </w:rPr>
        <w:t xml:space="preserve"> </w:t>
      </w:r>
      <w:r w:rsidR="002A2998" w:rsidRPr="005817C5">
        <w:rPr>
          <w:rFonts w:ascii="Palatino Linotype" w:hAnsi="Palatino Linotype"/>
          <w:sz w:val="21"/>
          <w:szCs w:val="21"/>
        </w:rPr>
        <w:t xml:space="preserve">was the most through in colonial </w:t>
      </w:r>
      <w:r w:rsidR="003B21FD" w:rsidRPr="005817C5">
        <w:rPr>
          <w:rFonts w:ascii="Palatino Linotype" w:hAnsi="Palatino Linotype"/>
          <w:sz w:val="21"/>
          <w:szCs w:val="21"/>
        </w:rPr>
        <w:t>history</w:t>
      </w:r>
      <w:r w:rsidR="00222121" w:rsidRPr="005817C5">
        <w:rPr>
          <w:rFonts w:ascii="Palatino Linotype" w:hAnsi="Palatino Linotype" w:cs="Helvetica"/>
          <w:sz w:val="21"/>
          <w:szCs w:val="21"/>
          <w:shd w:val="clear" w:color="auto" w:fill="FFFFFF"/>
        </w:rPr>
        <w:t>.</w:t>
      </w:r>
      <w:r w:rsidR="002A2998" w:rsidRPr="005817C5">
        <w:rPr>
          <w:rFonts w:ascii="Palatino Linotype" w:hAnsi="Palatino Linotype"/>
          <w:sz w:val="21"/>
          <w:szCs w:val="21"/>
        </w:rPr>
        <w:t xml:space="preserve"> </w:t>
      </w:r>
      <w:r w:rsidRPr="005817C5">
        <w:rPr>
          <w:rFonts w:ascii="Palatino Linotype" w:hAnsi="Palatino Linotype"/>
          <w:sz w:val="21"/>
          <w:szCs w:val="21"/>
        </w:rPr>
        <w:t>The process</w:t>
      </w:r>
      <w:r w:rsidR="002301C8" w:rsidRPr="005817C5">
        <w:rPr>
          <w:rFonts w:ascii="Palatino Linotype" w:hAnsi="Palatino Linotype"/>
          <w:sz w:val="21"/>
          <w:szCs w:val="21"/>
        </w:rPr>
        <w:t xml:space="preserve"> </w:t>
      </w:r>
      <w:r w:rsidR="002A2998" w:rsidRPr="005817C5">
        <w:rPr>
          <w:rFonts w:ascii="Palatino Linotype" w:hAnsi="Palatino Linotype"/>
          <w:sz w:val="21"/>
          <w:szCs w:val="21"/>
        </w:rPr>
        <w:t>is still not</w:t>
      </w:r>
      <w:r w:rsidR="00B701EE" w:rsidRPr="005817C5">
        <w:rPr>
          <w:rFonts w:ascii="Palatino Linotype" w:hAnsi="Palatino Linotype"/>
          <w:sz w:val="21"/>
          <w:szCs w:val="21"/>
        </w:rPr>
        <w:t xml:space="preserve"> over</w:t>
      </w:r>
      <w:r w:rsidRPr="005817C5">
        <w:rPr>
          <w:rFonts w:ascii="Palatino Linotype" w:hAnsi="Palatino Linotype"/>
          <w:sz w:val="21"/>
          <w:szCs w:val="21"/>
        </w:rPr>
        <w:t>,</w:t>
      </w:r>
      <w:r w:rsidR="002301C8" w:rsidRPr="005817C5">
        <w:rPr>
          <w:rFonts w:ascii="Palatino Linotype" w:hAnsi="Palatino Linotype"/>
          <w:sz w:val="21"/>
          <w:szCs w:val="21"/>
        </w:rPr>
        <w:t xml:space="preserve"> </w:t>
      </w:r>
      <w:r w:rsidR="002A2998" w:rsidRPr="005817C5">
        <w:rPr>
          <w:rFonts w:ascii="Palatino Linotype" w:hAnsi="Palatino Linotype"/>
          <w:sz w:val="21"/>
          <w:szCs w:val="21"/>
        </w:rPr>
        <w:t>since the</w:t>
      </w:r>
      <w:r w:rsidR="00B701EE" w:rsidRPr="005817C5">
        <w:rPr>
          <w:rFonts w:ascii="Palatino Linotype" w:hAnsi="Palatino Linotype"/>
          <w:sz w:val="21"/>
          <w:szCs w:val="21"/>
        </w:rPr>
        <w:t xml:space="preserve"> colonists</w:t>
      </w:r>
      <w:r w:rsidR="00D1344D" w:rsidRPr="005817C5">
        <w:rPr>
          <w:rFonts w:ascii="Palatino Linotype" w:hAnsi="Palatino Linotype"/>
          <w:sz w:val="21"/>
          <w:szCs w:val="21"/>
        </w:rPr>
        <w:t xml:space="preserve"> and their successors</w:t>
      </w:r>
      <w:r w:rsidR="00B701EE" w:rsidRPr="005817C5">
        <w:rPr>
          <w:rFonts w:ascii="Palatino Linotype" w:hAnsi="Palatino Linotype"/>
          <w:sz w:val="21"/>
          <w:szCs w:val="21"/>
        </w:rPr>
        <w:t xml:space="preserve"> </w:t>
      </w:r>
      <w:r w:rsidR="002A2998" w:rsidRPr="005817C5">
        <w:rPr>
          <w:rFonts w:ascii="Palatino Linotype" w:hAnsi="Palatino Linotype"/>
          <w:sz w:val="21"/>
          <w:szCs w:val="21"/>
        </w:rPr>
        <w:t>have been</w:t>
      </w:r>
      <w:r w:rsidR="00D1344D" w:rsidRPr="005817C5">
        <w:rPr>
          <w:rFonts w:ascii="Palatino Linotype" w:hAnsi="Palatino Linotype"/>
          <w:sz w:val="21"/>
          <w:szCs w:val="21"/>
        </w:rPr>
        <w:t xml:space="preserve"> most</w:t>
      </w:r>
      <w:r w:rsidR="002A2998" w:rsidRPr="005817C5">
        <w:rPr>
          <w:rFonts w:ascii="Palatino Linotype" w:hAnsi="Palatino Linotype"/>
          <w:sz w:val="21"/>
          <w:szCs w:val="21"/>
        </w:rPr>
        <w:t xml:space="preserve"> </w:t>
      </w:r>
      <w:r w:rsidR="00D1344D" w:rsidRPr="005817C5">
        <w:rPr>
          <w:rFonts w:ascii="Palatino Linotype" w:hAnsi="Palatino Linotype"/>
          <w:sz w:val="21"/>
          <w:szCs w:val="21"/>
        </w:rPr>
        <w:t>un</w:t>
      </w:r>
      <w:r w:rsidR="002A2998" w:rsidRPr="005817C5">
        <w:rPr>
          <w:rFonts w:ascii="Palatino Linotype" w:hAnsi="Palatino Linotype"/>
          <w:sz w:val="21"/>
          <w:szCs w:val="21"/>
        </w:rPr>
        <w:t>willing to</w:t>
      </w:r>
      <w:r w:rsidR="00B701EE" w:rsidRPr="005817C5">
        <w:rPr>
          <w:rFonts w:ascii="Palatino Linotype" w:hAnsi="Palatino Linotype"/>
          <w:sz w:val="21"/>
          <w:szCs w:val="21"/>
        </w:rPr>
        <w:t xml:space="preserve"> </w:t>
      </w:r>
      <w:r w:rsidR="002A2998" w:rsidRPr="005817C5">
        <w:rPr>
          <w:rFonts w:ascii="Palatino Linotype" w:hAnsi="Palatino Linotype"/>
          <w:sz w:val="21"/>
          <w:szCs w:val="21"/>
        </w:rPr>
        <w:t>part with</w:t>
      </w:r>
      <w:r w:rsidR="00B701EE" w:rsidRPr="005817C5">
        <w:rPr>
          <w:rFonts w:ascii="Palatino Linotype" w:hAnsi="Palatino Linotype"/>
          <w:sz w:val="21"/>
          <w:szCs w:val="21"/>
        </w:rPr>
        <w:t xml:space="preserve"> their African possessions. </w:t>
      </w:r>
    </w:p>
    <w:p w:rsidR="00EF7BF9" w:rsidRPr="005817C5" w:rsidRDefault="005E17E9" w:rsidP="00972202">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 xml:space="preserve">Although, unlike in the Americas and Australia, White colonists did not settle in Africa, except for South Africa and in smaller numbers in Azania (then Southwest Africa) and much less in other colonies, plunder of mineral resources and exploitation of human beings (in the form of exploitation of labour and mass export of labour as slaves) was thorough. </w:t>
      </w:r>
      <w:r w:rsidR="00EF7BF9" w:rsidRPr="005817C5">
        <w:rPr>
          <w:rFonts w:ascii="Palatino Linotype" w:hAnsi="Palatino Linotype"/>
          <w:sz w:val="21"/>
          <w:szCs w:val="21"/>
        </w:rPr>
        <w:t xml:space="preserve">Colonialism in Africa was also marked by racist contempt for the natives, which found its fullest expression in the system of Apartheid in South Africa. Racism also meant that, on the whole, African liberation struggles were more bitterly fought than in Asia or Latin America. </w:t>
      </w:r>
    </w:p>
    <w:p w:rsidR="009728FA" w:rsidRPr="005817C5" w:rsidRDefault="00675E06" w:rsidP="00972202">
      <w:pPr>
        <w:spacing w:before="0" w:after="120" w:line="264" w:lineRule="auto"/>
        <w:ind w:firstLine="0"/>
        <w:rPr>
          <w:rFonts w:ascii="Palatino Linotype" w:hAnsi="Palatino Linotype"/>
          <w:sz w:val="21"/>
          <w:szCs w:val="21"/>
        </w:rPr>
      </w:pPr>
      <w:r w:rsidRPr="005817C5">
        <w:rPr>
          <w:rFonts w:ascii="Palatino Linotype" w:hAnsi="Palatino Linotype" w:cs="Arial"/>
          <w:b/>
          <w:noProof/>
          <w:sz w:val="20"/>
          <w:szCs w:val="20"/>
          <w:lang w:val="en-US"/>
        </w:rPr>
        <w:pict>
          <v:shape id="_x0000_s1049" type="#_x0000_t202" style="position:absolute;left:0;text-align:left;margin-left:-6.05pt;margin-top:105.35pt;width:5in;height:27.6pt;z-index:251675136" stroked="f">
            <v:textbox style="mso-next-textbox:#_x0000_s1049">
              <w:txbxContent>
                <w:p w:rsidR="00444749" w:rsidRPr="00713E6B" w:rsidRDefault="00444749" w:rsidP="0093628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13</w:t>
                  </w:r>
                </w:p>
              </w:txbxContent>
            </v:textbox>
          </v:shape>
        </w:pict>
      </w:r>
      <w:r w:rsidR="003D7FD7" w:rsidRPr="005817C5">
        <w:rPr>
          <w:rFonts w:ascii="Palatino Linotype" w:hAnsi="Palatino Linotype"/>
          <w:sz w:val="21"/>
          <w:szCs w:val="21"/>
        </w:rPr>
        <w:t xml:space="preserve">Although </w:t>
      </w:r>
      <w:r w:rsidR="00C45665" w:rsidRPr="005817C5">
        <w:rPr>
          <w:rFonts w:ascii="Palatino Linotype" w:hAnsi="Palatino Linotype"/>
          <w:sz w:val="21"/>
          <w:szCs w:val="21"/>
        </w:rPr>
        <w:t xml:space="preserve">parts of </w:t>
      </w:r>
      <w:r w:rsidR="003D7FD7" w:rsidRPr="005817C5">
        <w:rPr>
          <w:rFonts w:ascii="Palatino Linotype" w:hAnsi="Palatino Linotype"/>
          <w:sz w:val="21"/>
          <w:szCs w:val="21"/>
        </w:rPr>
        <w:t xml:space="preserve">coastal </w:t>
      </w:r>
      <w:r w:rsidR="00EF7BF9" w:rsidRPr="005817C5">
        <w:rPr>
          <w:rFonts w:ascii="Palatino Linotype" w:hAnsi="Palatino Linotype"/>
          <w:sz w:val="21"/>
          <w:szCs w:val="21"/>
        </w:rPr>
        <w:t xml:space="preserve">Sub-Saharan Africa </w:t>
      </w:r>
      <w:r w:rsidR="003D7FD7" w:rsidRPr="005817C5">
        <w:rPr>
          <w:rFonts w:ascii="Palatino Linotype" w:hAnsi="Palatino Linotype"/>
          <w:sz w:val="21"/>
          <w:szCs w:val="21"/>
        </w:rPr>
        <w:t xml:space="preserve">was subject to colonial </w:t>
      </w:r>
      <w:r w:rsidR="00C45665" w:rsidRPr="005817C5">
        <w:rPr>
          <w:rFonts w:ascii="Palatino Linotype" w:hAnsi="Palatino Linotype"/>
          <w:sz w:val="21"/>
          <w:szCs w:val="21"/>
        </w:rPr>
        <w:t>settlement by</w:t>
      </w:r>
      <w:r w:rsidR="00BA36A1" w:rsidRPr="005817C5">
        <w:rPr>
          <w:rFonts w:ascii="Palatino Linotype" w:hAnsi="Palatino Linotype"/>
          <w:sz w:val="21"/>
          <w:szCs w:val="21"/>
        </w:rPr>
        <w:t xml:space="preserve"> </w:t>
      </w:r>
      <w:r w:rsidR="003B21FD" w:rsidRPr="005817C5">
        <w:rPr>
          <w:rFonts w:ascii="Palatino Linotype" w:hAnsi="Palatino Linotype"/>
          <w:sz w:val="21"/>
          <w:szCs w:val="21"/>
        </w:rPr>
        <w:t>European</w:t>
      </w:r>
      <w:r w:rsidR="00BA36A1" w:rsidRPr="005817C5">
        <w:rPr>
          <w:rFonts w:ascii="Palatino Linotype" w:hAnsi="Palatino Linotype"/>
          <w:sz w:val="21"/>
          <w:szCs w:val="21"/>
        </w:rPr>
        <w:t xml:space="preserve"> powers </w:t>
      </w:r>
      <w:r w:rsidR="000D6223" w:rsidRPr="005817C5">
        <w:rPr>
          <w:rFonts w:ascii="Palatino Linotype" w:hAnsi="Palatino Linotype"/>
          <w:sz w:val="21"/>
          <w:szCs w:val="21"/>
        </w:rPr>
        <w:t>such as</w:t>
      </w:r>
      <w:r w:rsidR="00BA36A1" w:rsidRPr="005817C5">
        <w:rPr>
          <w:rFonts w:ascii="Palatino Linotype" w:hAnsi="Palatino Linotype"/>
          <w:sz w:val="21"/>
          <w:szCs w:val="21"/>
        </w:rPr>
        <w:t xml:space="preserve"> Portugal, Spain, Britain and France, the only major settlement was in South Africa by the Dutch. Occupation of enclaves along the coast was</w:t>
      </w:r>
      <w:r w:rsidR="00C45665" w:rsidRPr="005817C5">
        <w:rPr>
          <w:rFonts w:ascii="Palatino Linotype" w:hAnsi="Palatino Linotype"/>
          <w:sz w:val="21"/>
          <w:szCs w:val="21"/>
        </w:rPr>
        <w:t xml:space="preserve"> for </w:t>
      </w:r>
      <w:r w:rsidR="00BA36A1" w:rsidRPr="005817C5">
        <w:rPr>
          <w:rFonts w:ascii="Palatino Linotype" w:hAnsi="Palatino Linotype"/>
          <w:sz w:val="21"/>
          <w:szCs w:val="21"/>
        </w:rPr>
        <w:t>mainly for</w:t>
      </w:r>
      <w:r w:rsidR="00C45665" w:rsidRPr="005817C5">
        <w:rPr>
          <w:rFonts w:ascii="Palatino Linotype" w:hAnsi="Palatino Linotype"/>
          <w:sz w:val="21"/>
          <w:szCs w:val="21"/>
        </w:rPr>
        <w:t xml:space="preserve"> </w:t>
      </w:r>
      <w:r w:rsidR="00BA36A1" w:rsidRPr="005817C5">
        <w:rPr>
          <w:rFonts w:ascii="Palatino Linotype" w:hAnsi="Palatino Linotype"/>
          <w:sz w:val="21"/>
          <w:szCs w:val="21"/>
        </w:rPr>
        <w:t xml:space="preserve">trade </w:t>
      </w:r>
      <w:r w:rsidR="00C45665" w:rsidRPr="005817C5">
        <w:rPr>
          <w:rFonts w:ascii="Palatino Linotype" w:hAnsi="Palatino Linotype"/>
          <w:sz w:val="21"/>
          <w:szCs w:val="21"/>
        </w:rPr>
        <w:t>purposes including slave trade</w:t>
      </w:r>
      <w:r w:rsidR="00BA36A1" w:rsidRPr="005817C5">
        <w:rPr>
          <w:rFonts w:ascii="Palatino Linotype" w:hAnsi="Palatino Linotype"/>
          <w:sz w:val="21"/>
          <w:szCs w:val="21"/>
        </w:rPr>
        <w:t xml:space="preserve">. </w:t>
      </w:r>
      <w:r w:rsidR="000D6223" w:rsidRPr="005817C5">
        <w:rPr>
          <w:rFonts w:ascii="Palatino Linotype" w:hAnsi="Palatino Linotype"/>
          <w:sz w:val="21"/>
          <w:szCs w:val="21"/>
        </w:rPr>
        <w:t>While t</w:t>
      </w:r>
      <w:r w:rsidR="00BA36A1" w:rsidRPr="005817C5">
        <w:rPr>
          <w:rFonts w:ascii="Palatino Linotype" w:hAnsi="Palatino Linotype"/>
          <w:sz w:val="21"/>
          <w:szCs w:val="21"/>
        </w:rPr>
        <w:t>here was</w:t>
      </w:r>
      <w:r w:rsidR="000D6223" w:rsidRPr="005817C5">
        <w:rPr>
          <w:rFonts w:ascii="Palatino Linotype" w:hAnsi="Palatino Linotype"/>
          <w:sz w:val="21"/>
          <w:szCs w:val="21"/>
        </w:rPr>
        <w:t xml:space="preserve"> long standing</w:t>
      </w:r>
      <w:r w:rsidR="00BA36A1" w:rsidRPr="005817C5">
        <w:rPr>
          <w:rFonts w:ascii="Palatino Linotype" w:hAnsi="Palatino Linotype"/>
          <w:sz w:val="21"/>
          <w:szCs w:val="21"/>
        </w:rPr>
        <w:t xml:space="preserve"> rivalry </w:t>
      </w:r>
      <w:r w:rsidR="000D6223" w:rsidRPr="005817C5">
        <w:rPr>
          <w:rFonts w:ascii="Palatino Linotype" w:hAnsi="Palatino Linotype"/>
          <w:sz w:val="21"/>
          <w:szCs w:val="21"/>
        </w:rPr>
        <w:t>among colonial</w:t>
      </w:r>
      <w:r w:rsidR="00BA36A1" w:rsidRPr="005817C5">
        <w:rPr>
          <w:rFonts w:ascii="Palatino Linotype" w:hAnsi="Palatino Linotype"/>
          <w:sz w:val="21"/>
          <w:szCs w:val="21"/>
        </w:rPr>
        <w:t xml:space="preserve"> powers, the scramble for Africa started in earnest in the last three </w:t>
      </w:r>
      <w:r w:rsidR="00BA36A1" w:rsidRPr="005817C5">
        <w:rPr>
          <w:rFonts w:ascii="Palatino Linotype" w:hAnsi="Palatino Linotype"/>
          <w:sz w:val="21"/>
          <w:szCs w:val="21"/>
        </w:rPr>
        <w:lastRenderedPageBreak/>
        <w:t>decades of the 19</w:t>
      </w:r>
      <w:r w:rsidR="00BA36A1" w:rsidRPr="005817C5">
        <w:rPr>
          <w:rFonts w:ascii="Palatino Linotype" w:hAnsi="Palatino Linotype"/>
          <w:sz w:val="21"/>
          <w:szCs w:val="21"/>
          <w:vertAlign w:val="superscript"/>
        </w:rPr>
        <w:t>th</w:t>
      </w:r>
      <w:r w:rsidR="00BA36A1" w:rsidRPr="005817C5">
        <w:rPr>
          <w:rFonts w:ascii="Palatino Linotype" w:hAnsi="Palatino Linotype"/>
          <w:sz w:val="21"/>
          <w:szCs w:val="21"/>
        </w:rPr>
        <w:t xml:space="preserve"> Century.</w:t>
      </w:r>
      <w:r w:rsidR="00C45665" w:rsidRPr="005817C5">
        <w:rPr>
          <w:rFonts w:ascii="Palatino Linotype" w:hAnsi="Palatino Linotype"/>
          <w:sz w:val="21"/>
          <w:szCs w:val="21"/>
        </w:rPr>
        <w:t xml:space="preserve"> </w:t>
      </w:r>
      <w:r w:rsidR="006A057D" w:rsidRPr="005817C5">
        <w:rPr>
          <w:rFonts w:ascii="Palatino Linotype" w:hAnsi="Palatino Linotype"/>
          <w:sz w:val="21"/>
          <w:szCs w:val="21"/>
        </w:rPr>
        <w:t xml:space="preserve">The Dutch were edged out by their rivals </w:t>
      </w:r>
      <w:r w:rsidR="00994A05" w:rsidRPr="005817C5">
        <w:rPr>
          <w:rFonts w:ascii="Palatino Linotype" w:hAnsi="Palatino Linotype"/>
          <w:sz w:val="21"/>
          <w:szCs w:val="21"/>
        </w:rPr>
        <w:t>except in</w:t>
      </w:r>
      <w:r w:rsidR="006A057D" w:rsidRPr="005817C5">
        <w:rPr>
          <w:rFonts w:ascii="Palatino Linotype" w:hAnsi="Palatino Linotype"/>
          <w:sz w:val="21"/>
          <w:szCs w:val="21"/>
        </w:rPr>
        <w:t xml:space="preserve"> a part of South Africa where descendents of Dutch </w:t>
      </w:r>
      <w:r w:rsidR="00994A05" w:rsidRPr="005817C5">
        <w:rPr>
          <w:rFonts w:ascii="Palatino Linotype" w:hAnsi="Palatino Linotype"/>
          <w:sz w:val="21"/>
          <w:szCs w:val="21"/>
        </w:rPr>
        <w:t xml:space="preserve">settlers </w:t>
      </w:r>
      <w:r w:rsidR="006A057D" w:rsidRPr="005817C5">
        <w:rPr>
          <w:rFonts w:ascii="Palatino Linotype" w:hAnsi="Palatino Linotype"/>
          <w:sz w:val="21"/>
          <w:szCs w:val="21"/>
        </w:rPr>
        <w:t xml:space="preserve">identified themselves as Boers (the ancestors of today’s </w:t>
      </w:r>
      <w:r w:rsidR="003B21FD" w:rsidRPr="005817C5">
        <w:rPr>
          <w:rFonts w:ascii="Palatino Linotype" w:hAnsi="Palatino Linotype"/>
          <w:sz w:val="21"/>
          <w:szCs w:val="21"/>
        </w:rPr>
        <w:t>Afrikaners</w:t>
      </w:r>
      <w:r w:rsidR="006A057D" w:rsidRPr="005817C5">
        <w:rPr>
          <w:rFonts w:ascii="Palatino Linotype" w:hAnsi="Palatino Linotype"/>
          <w:sz w:val="21"/>
          <w:szCs w:val="21"/>
        </w:rPr>
        <w:t xml:space="preserve">). </w:t>
      </w:r>
      <w:r w:rsidR="00994A05" w:rsidRPr="005817C5">
        <w:rPr>
          <w:rFonts w:ascii="Palatino Linotype" w:hAnsi="Palatino Linotype"/>
          <w:sz w:val="21"/>
          <w:szCs w:val="21"/>
        </w:rPr>
        <w:t xml:space="preserve">The British who took over the region </w:t>
      </w:r>
      <w:r w:rsidR="006A057D" w:rsidRPr="005817C5">
        <w:rPr>
          <w:rFonts w:ascii="Palatino Linotype" w:hAnsi="Palatino Linotype"/>
          <w:sz w:val="21"/>
          <w:szCs w:val="21"/>
        </w:rPr>
        <w:t>subdued the Boers at the dawn of the 20</w:t>
      </w:r>
      <w:r w:rsidR="006A057D" w:rsidRPr="005817C5">
        <w:rPr>
          <w:rFonts w:ascii="Palatino Linotype" w:hAnsi="Palatino Linotype"/>
          <w:sz w:val="21"/>
          <w:szCs w:val="21"/>
          <w:vertAlign w:val="superscript"/>
        </w:rPr>
        <w:t>th</w:t>
      </w:r>
      <w:r w:rsidR="006A057D" w:rsidRPr="005817C5">
        <w:rPr>
          <w:rFonts w:ascii="Palatino Linotype" w:hAnsi="Palatino Linotype"/>
          <w:sz w:val="21"/>
          <w:szCs w:val="21"/>
        </w:rPr>
        <w:t xml:space="preserve"> Century. </w:t>
      </w:r>
      <w:r w:rsidR="009728FA" w:rsidRPr="005817C5">
        <w:rPr>
          <w:rFonts w:ascii="Palatino Linotype" w:hAnsi="Palatino Linotype"/>
          <w:sz w:val="21"/>
          <w:szCs w:val="21"/>
        </w:rPr>
        <w:t>South Africa, with a large European settlement, was also the site of persistent African resistance. It was also an exception to the pattern of extracting raw materials without enabling local African industrialization. But colonial development there had uneven benefits which led to</w:t>
      </w:r>
      <w:r w:rsidR="00EE26EA" w:rsidRPr="005817C5">
        <w:rPr>
          <w:rFonts w:ascii="Palatino Linotype" w:hAnsi="Palatino Linotype"/>
          <w:sz w:val="21"/>
          <w:szCs w:val="21"/>
        </w:rPr>
        <w:t xml:space="preserve"> crude colour-</w:t>
      </w:r>
      <w:r w:rsidR="003B21FD" w:rsidRPr="005817C5">
        <w:rPr>
          <w:rFonts w:ascii="Palatino Linotype" w:hAnsi="Palatino Linotype"/>
          <w:sz w:val="21"/>
          <w:szCs w:val="21"/>
        </w:rPr>
        <w:t>based</w:t>
      </w:r>
      <w:r w:rsidR="00EE26EA" w:rsidRPr="005817C5">
        <w:rPr>
          <w:rFonts w:ascii="Palatino Linotype" w:hAnsi="Palatino Linotype"/>
          <w:sz w:val="21"/>
          <w:szCs w:val="21"/>
        </w:rPr>
        <w:t xml:space="preserve"> racism</w:t>
      </w:r>
      <w:r w:rsidR="000D6223" w:rsidRPr="005817C5">
        <w:rPr>
          <w:rFonts w:ascii="Palatino Linotype" w:hAnsi="Palatino Linotype"/>
          <w:sz w:val="21"/>
          <w:szCs w:val="21"/>
        </w:rPr>
        <w:t>,</w:t>
      </w:r>
      <w:r w:rsidR="00EE26EA" w:rsidRPr="005817C5">
        <w:rPr>
          <w:rFonts w:ascii="Palatino Linotype" w:hAnsi="Palatino Linotype"/>
          <w:sz w:val="21"/>
          <w:szCs w:val="21"/>
        </w:rPr>
        <w:t xml:space="preserve"> and resistance led to</w:t>
      </w:r>
      <w:r w:rsidR="009728FA" w:rsidRPr="005817C5">
        <w:rPr>
          <w:rFonts w:ascii="Palatino Linotype" w:hAnsi="Palatino Linotype"/>
          <w:sz w:val="21"/>
          <w:szCs w:val="21"/>
        </w:rPr>
        <w:t xml:space="preserve"> legalized racial segregation </w:t>
      </w:r>
      <w:r w:rsidR="00EE26EA" w:rsidRPr="005817C5">
        <w:rPr>
          <w:rFonts w:ascii="Palatino Linotype" w:hAnsi="Palatino Linotype"/>
          <w:sz w:val="21"/>
          <w:szCs w:val="21"/>
        </w:rPr>
        <w:t>known as</w:t>
      </w:r>
      <w:r w:rsidR="009728FA" w:rsidRPr="005817C5">
        <w:rPr>
          <w:rFonts w:ascii="Palatino Linotype" w:hAnsi="Palatino Linotype"/>
          <w:sz w:val="21"/>
          <w:szCs w:val="21"/>
        </w:rPr>
        <w:t xml:space="preserve"> </w:t>
      </w:r>
      <w:r w:rsidR="00EE26EA" w:rsidRPr="005817C5">
        <w:rPr>
          <w:rFonts w:ascii="Palatino Linotype" w:hAnsi="Palatino Linotype"/>
          <w:sz w:val="21"/>
          <w:szCs w:val="21"/>
        </w:rPr>
        <w:t>Apartheid</w:t>
      </w:r>
      <w:r w:rsidR="000D6223" w:rsidRPr="005817C5">
        <w:rPr>
          <w:rFonts w:ascii="Palatino Linotype" w:hAnsi="Palatino Linotype"/>
          <w:sz w:val="21"/>
          <w:szCs w:val="21"/>
        </w:rPr>
        <w:t>,</w:t>
      </w:r>
      <w:r w:rsidR="00EE26EA" w:rsidRPr="005817C5">
        <w:rPr>
          <w:rFonts w:ascii="Palatino Linotype" w:hAnsi="Palatino Linotype"/>
          <w:sz w:val="21"/>
          <w:szCs w:val="21"/>
        </w:rPr>
        <w:t xml:space="preserve"> </w:t>
      </w:r>
      <w:r w:rsidR="009728FA" w:rsidRPr="005817C5">
        <w:rPr>
          <w:rFonts w:ascii="Palatino Linotype" w:hAnsi="Palatino Linotype"/>
          <w:sz w:val="21"/>
          <w:szCs w:val="21"/>
        </w:rPr>
        <w:t>between 1948 and 1991</w:t>
      </w:r>
      <w:r w:rsidR="00EE26EA" w:rsidRPr="005817C5">
        <w:rPr>
          <w:rFonts w:ascii="Palatino Linotype" w:hAnsi="Palatino Linotype"/>
          <w:sz w:val="21"/>
          <w:szCs w:val="21"/>
        </w:rPr>
        <w:t>.</w:t>
      </w:r>
    </w:p>
    <w:p w:rsidR="00652AF2" w:rsidRPr="005817C5" w:rsidRDefault="006A057D" w:rsidP="00972202">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 xml:space="preserve">The rest of the continent, </w:t>
      </w:r>
      <w:r w:rsidR="000D6223" w:rsidRPr="005817C5">
        <w:rPr>
          <w:rFonts w:ascii="Palatino Linotype" w:hAnsi="Palatino Linotype"/>
          <w:sz w:val="21"/>
          <w:szCs w:val="21"/>
        </w:rPr>
        <w:t>bu</w:t>
      </w:r>
      <w:r w:rsidRPr="005817C5">
        <w:rPr>
          <w:rFonts w:ascii="Palatino Linotype" w:hAnsi="Palatino Linotype"/>
          <w:sz w:val="21"/>
          <w:szCs w:val="21"/>
        </w:rPr>
        <w:t xml:space="preserve">t for Ethiopia </w:t>
      </w:r>
      <w:r w:rsidR="00652AF2" w:rsidRPr="005817C5">
        <w:rPr>
          <w:rFonts w:ascii="Palatino Linotype" w:hAnsi="Palatino Linotype"/>
          <w:sz w:val="21"/>
          <w:szCs w:val="21"/>
        </w:rPr>
        <w:t xml:space="preserve">(with a monarchy and </w:t>
      </w:r>
      <w:r w:rsidRPr="005817C5">
        <w:rPr>
          <w:rFonts w:ascii="Palatino Linotype" w:hAnsi="Palatino Linotype"/>
          <w:sz w:val="21"/>
          <w:szCs w:val="21"/>
        </w:rPr>
        <w:t>brief occup</w:t>
      </w:r>
      <w:r w:rsidR="000D6223" w:rsidRPr="005817C5">
        <w:rPr>
          <w:rFonts w:ascii="Palatino Linotype" w:hAnsi="Palatino Linotype"/>
          <w:sz w:val="21"/>
          <w:szCs w:val="21"/>
        </w:rPr>
        <w:t>ation</w:t>
      </w:r>
      <w:r w:rsidRPr="005817C5">
        <w:rPr>
          <w:rFonts w:ascii="Palatino Linotype" w:hAnsi="Palatino Linotype"/>
          <w:sz w:val="21"/>
          <w:szCs w:val="21"/>
        </w:rPr>
        <w:t xml:space="preserve"> by Italy </w:t>
      </w:r>
      <w:r w:rsidR="009314A8" w:rsidRPr="005817C5">
        <w:rPr>
          <w:rFonts w:ascii="Palatino Linotype" w:hAnsi="Palatino Linotype"/>
          <w:sz w:val="21"/>
          <w:szCs w:val="21"/>
        </w:rPr>
        <w:t>between 1935 and 1940)</w:t>
      </w:r>
      <w:r w:rsidR="00C461F1" w:rsidRPr="005817C5">
        <w:rPr>
          <w:rFonts w:ascii="Palatino Linotype" w:hAnsi="Palatino Linotype"/>
          <w:sz w:val="21"/>
          <w:szCs w:val="21"/>
        </w:rPr>
        <w:t xml:space="preserve"> </w:t>
      </w:r>
      <w:r w:rsidR="00652AF2" w:rsidRPr="005817C5">
        <w:rPr>
          <w:rFonts w:ascii="Palatino Linotype" w:hAnsi="Palatino Linotype"/>
          <w:sz w:val="21"/>
          <w:szCs w:val="21"/>
        </w:rPr>
        <w:t>and Liberia</w:t>
      </w:r>
      <w:r w:rsidR="00994A05" w:rsidRPr="005817C5">
        <w:rPr>
          <w:rFonts w:ascii="Palatino Linotype" w:hAnsi="Palatino Linotype"/>
          <w:sz w:val="21"/>
          <w:szCs w:val="21"/>
        </w:rPr>
        <w:t xml:space="preserve">, </w:t>
      </w:r>
      <w:r w:rsidR="00EE26EA" w:rsidRPr="005817C5">
        <w:rPr>
          <w:rFonts w:ascii="Palatino Linotype" w:hAnsi="Palatino Linotype"/>
          <w:sz w:val="21"/>
          <w:szCs w:val="21"/>
        </w:rPr>
        <w:t>found</w:t>
      </w:r>
      <w:r w:rsidR="00994A05" w:rsidRPr="005817C5">
        <w:rPr>
          <w:rFonts w:ascii="Palatino Linotype" w:hAnsi="Palatino Linotype"/>
          <w:sz w:val="21"/>
          <w:szCs w:val="21"/>
        </w:rPr>
        <w:t>ed in around 1825 as a US</w:t>
      </w:r>
      <w:r w:rsidR="000D6223" w:rsidRPr="005817C5">
        <w:rPr>
          <w:rFonts w:ascii="Palatino Linotype" w:hAnsi="Palatino Linotype"/>
          <w:sz w:val="21"/>
          <w:szCs w:val="21"/>
        </w:rPr>
        <w:t>-</w:t>
      </w:r>
      <w:r w:rsidR="00994A05" w:rsidRPr="005817C5">
        <w:rPr>
          <w:rFonts w:ascii="Palatino Linotype" w:hAnsi="Palatino Linotype"/>
          <w:sz w:val="21"/>
          <w:szCs w:val="21"/>
        </w:rPr>
        <w:t>controlled</w:t>
      </w:r>
      <w:r w:rsidR="009728FA" w:rsidRPr="005817C5">
        <w:rPr>
          <w:rFonts w:ascii="Palatino Linotype" w:hAnsi="Palatino Linotype"/>
          <w:sz w:val="21"/>
          <w:szCs w:val="21"/>
        </w:rPr>
        <w:t xml:space="preserve"> settlement of freed slaves and</w:t>
      </w:r>
      <w:r w:rsidR="00EE26EA" w:rsidRPr="005817C5">
        <w:rPr>
          <w:rFonts w:ascii="Palatino Linotype" w:hAnsi="Palatino Linotype"/>
          <w:sz w:val="21"/>
          <w:szCs w:val="21"/>
        </w:rPr>
        <w:t xml:space="preserve">, fearing risk of British annexation, </w:t>
      </w:r>
      <w:r w:rsidR="00994A05" w:rsidRPr="005817C5">
        <w:rPr>
          <w:rFonts w:ascii="Palatino Linotype" w:hAnsi="Palatino Linotype"/>
          <w:sz w:val="21"/>
          <w:szCs w:val="21"/>
        </w:rPr>
        <w:t xml:space="preserve">proclaimed a free and independent state </w:t>
      </w:r>
      <w:r w:rsidR="009728FA" w:rsidRPr="005817C5">
        <w:rPr>
          <w:rFonts w:ascii="Palatino Linotype" w:hAnsi="Palatino Linotype"/>
          <w:sz w:val="21"/>
          <w:szCs w:val="21"/>
        </w:rPr>
        <w:t xml:space="preserve">in </w:t>
      </w:r>
      <w:r w:rsidR="00994A05" w:rsidRPr="005817C5">
        <w:rPr>
          <w:rFonts w:ascii="Palatino Linotype" w:hAnsi="Palatino Linotype"/>
          <w:sz w:val="21"/>
          <w:szCs w:val="21"/>
        </w:rPr>
        <w:t>1847</w:t>
      </w:r>
      <w:r w:rsidR="00EE26EA" w:rsidRPr="005817C5">
        <w:rPr>
          <w:rFonts w:ascii="Palatino Linotype" w:hAnsi="Palatino Linotype"/>
          <w:sz w:val="21"/>
          <w:szCs w:val="21"/>
        </w:rPr>
        <w:t>,</w:t>
      </w:r>
      <w:r w:rsidR="009728FA" w:rsidRPr="005817C5">
        <w:rPr>
          <w:rFonts w:ascii="Palatino Linotype" w:hAnsi="Palatino Linotype"/>
          <w:sz w:val="21"/>
          <w:szCs w:val="21"/>
        </w:rPr>
        <w:t xml:space="preserve"> </w:t>
      </w:r>
      <w:r w:rsidR="00EE26EA" w:rsidRPr="005817C5">
        <w:rPr>
          <w:rFonts w:ascii="Palatino Linotype" w:hAnsi="Palatino Linotype"/>
          <w:sz w:val="21"/>
          <w:szCs w:val="21"/>
        </w:rPr>
        <w:t xml:space="preserve">making it </w:t>
      </w:r>
      <w:r w:rsidR="00994A05" w:rsidRPr="005817C5">
        <w:rPr>
          <w:rFonts w:ascii="Palatino Linotype" w:hAnsi="Palatino Linotype"/>
          <w:sz w:val="21"/>
          <w:szCs w:val="21"/>
        </w:rPr>
        <w:t xml:space="preserve">the first decolonised </w:t>
      </w:r>
      <w:r w:rsidR="009728FA" w:rsidRPr="005817C5">
        <w:rPr>
          <w:rFonts w:ascii="Palatino Linotype" w:hAnsi="Palatino Linotype"/>
          <w:sz w:val="21"/>
          <w:szCs w:val="21"/>
        </w:rPr>
        <w:t xml:space="preserve">African </w:t>
      </w:r>
      <w:r w:rsidR="00EE26EA" w:rsidRPr="005817C5">
        <w:rPr>
          <w:rFonts w:ascii="Palatino Linotype" w:hAnsi="Palatino Linotype"/>
          <w:sz w:val="21"/>
          <w:szCs w:val="21"/>
        </w:rPr>
        <w:t>state.</w:t>
      </w:r>
      <w:r w:rsidR="00652AF2" w:rsidRPr="005817C5">
        <w:rPr>
          <w:rFonts w:ascii="Palatino Linotype" w:hAnsi="Palatino Linotype"/>
          <w:sz w:val="21"/>
          <w:szCs w:val="21"/>
        </w:rPr>
        <w:t xml:space="preserve"> </w:t>
      </w:r>
      <w:r w:rsidR="009728FA" w:rsidRPr="005817C5">
        <w:rPr>
          <w:rFonts w:ascii="Palatino Linotype" w:hAnsi="Palatino Linotype"/>
          <w:sz w:val="21"/>
          <w:szCs w:val="21"/>
        </w:rPr>
        <w:t xml:space="preserve">The rest of the continent </w:t>
      </w:r>
      <w:r w:rsidR="00C461F1" w:rsidRPr="005817C5">
        <w:rPr>
          <w:rFonts w:ascii="Palatino Linotype" w:hAnsi="Palatino Linotype"/>
          <w:sz w:val="21"/>
          <w:szCs w:val="21"/>
        </w:rPr>
        <w:t>was s</w:t>
      </w:r>
      <w:r w:rsidR="00EE26EA" w:rsidRPr="005817C5">
        <w:rPr>
          <w:rFonts w:ascii="Palatino Linotype" w:hAnsi="Palatino Linotype"/>
          <w:sz w:val="21"/>
          <w:szCs w:val="21"/>
        </w:rPr>
        <w:t>plit</w:t>
      </w:r>
      <w:r w:rsidR="00C461F1" w:rsidRPr="005817C5">
        <w:rPr>
          <w:rFonts w:ascii="Palatino Linotype" w:hAnsi="Palatino Linotype"/>
          <w:sz w:val="21"/>
          <w:szCs w:val="21"/>
        </w:rPr>
        <w:t xml:space="preserve"> between</w:t>
      </w:r>
      <w:r w:rsidR="00C45665" w:rsidRPr="005817C5">
        <w:rPr>
          <w:rFonts w:ascii="Palatino Linotype" w:hAnsi="Palatino Linotype"/>
          <w:sz w:val="21"/>
          <w:szCs w:val="21"/>
        </w:rPr>
        <w:t xml:space="preserve"> </w:t>
      </w:r>
      <w:r w:rsidR="003D5519" w:rsidRPr="005817C5">
        <w:rPr>
          <w:rFonts w:ascii="Palatino Linotype" w:hAnsi="Palatino Linotype"/>
          <w:sz w:val="21"/>
          <w:szCs w:val="21"/>
        </w:rPr>
        <w:t>Britain, France, Germany, Belgium, Portugal, Spain</w:t>
      </w:r>
      <w:r w:rsidRPr="005817C5">
        <w:rPr>
          <w:rFonts w:ascii="Palatino Linotype" w:hAnsi="Palatino Linotype"/>
          <w:sz w:val="21"/>
          <w:szCs w:val="21"/>
        </w:rPr>
        <w:t xml:space="preserve"> and</w:t>
      </w:r>
      <w:r w:rsidR="003D5519" w:rsidRPr="005817C5">
        <w:rPr>
          <w:rFonts w:ascii="Palatino Linotype" w:hAnsi="Palatino Linotype"/>
          <w:sz w:val="21"/>
          <w:szCs w:val="21"/>
        </w:rPr>
        <w:t xml:space="preserve"> Italy</w:t>
      </w:r>
      <w:r w:rsidR="009314A8" w:rsidRPr="005817C5">
        <w:rPr>
          <w:rFonts w:ascii="Palatino Linotype" w:hAnsi="Palatino Linotype"/>
          <w:sz w:val="21"/>
          <w:szCs w:val="21"/>
        </w:rPr>
        <w:t>.</w:t>
      </w:r>
      <w:r w:rsidR="00C461F1" w:rsidRPr="005817C5">
        <w:rPr>
          <w:rFonts w:ascii="Palatino Linotype" w:hAnsi="Palatino Linotype"/>
          <w:sz w:val="21"/>
          <w:szCs w:val="21"/>
        </w:rPr>
        <w:t xml:space="preserve"> North Africa</w:t>
      </w:r>
      <w:r w:rsidR="000D6223" w:rsidRPr="005817C5">
        <w:rPr>
          <w:rFonts w:ascii="Palatino Linotype" w:hAnsi="Palatino Linotype"/>
          <w:sz w:val="21"/>
          <w:szCs w:val="21"/>
        </w:rPr>
        <w:t>,</w:t>
      </w:r>
      <w:r w:rsidR="00C461F1" w:rsidRPr="005817C5">
        <w:rPr>
          <w:rFonts w:ascii="Palatino Linotype" w:hAnsi="Palatino Linotype"/>
          <w:sz w:val="21"/>
          <w:szCs w:val="21"/>
        </w:rPr>
        <w:t xml:space="preserve"> </w:t>
      </w:r>
      <w:r w:rsidR="000D6223" w:rsidRPr="005817C5">
        <w:rPr>
          <w:rFonts w:ascii="Palatino Linotype" w:hAnsi="Palatino Linotype"/>
          <w:sz w:val="21"/>
          <w:szCs w:val="21"/>
        </w:rPr>
        <w:t xml:space="preserve">closely identifying with Arab countries </w:t>
      </w:r>
      <w:r w:rsidR="00C461F1" w:rsidRPr="005817C5">
        <w:rPr>
          <w:rFonts w:ascii="Palatino Linotype" w:hAnsi="Palatino Linotype"/>
          <w:sz w:val="21"/>
          <w:szCs w:val="21"/>
        </w:rPr>
        <w:t xml:space="preserve">but not </w:t>
      </w:r>
      <w:r w:rsidR="000D6223" w:rsidRPr="005817C5">
        <w:rPr>
          <w:rFonts w:ascii="Palatino Linotype" w:hAnsi="Palatino Linotype"/>
          <w:sz w:val="21"/>
          <w:szCs w:val="21"/>
        </w:rPr>
        <w:t>comprising</w:t>
      </w:r>
      <w:r w:rsidR="00C461F1" w:rsidRPr="005817C5">
        <w:rPr>
          <w:rFonts w:ascii="Palatino Linotype" w:hAnsi="Palatino Linotype"/>
          <w:sz w:val="21"/>
          <w:szCs w:val="21"/>
        </w:rPr>
        <w:t xml:space="preserve"> Arabs</w:t>
      </w:r>
      <w:r w:rsidR="000D6223" w:rsidRPr="005817C5">
        <w:rPr>
          <w:rFonts w:ascii="Palatino Linotype" w:hAnsi="Palatino Linotype"/>
          <w:sz w:val="21"/>
          <w:szCs w:val="21"/>
        </w:rPr>
        <w:t xml:space="preserve"> alone,</w:t>
      </w:r>
      <w:r w:rsidR="00652AF2" w:rsidRPr="005817C5">
        <w:rPr>
          <w:rFonts w:ascii="Palatino Linotype" w:hAnsi="Palatino Linotype"/>
          <w:sz w:val="21"/>
          <w:szCs w:val="21"/>
        </w:rPr>
        <w:t xml:space="preserve"> w</w:t>
      </w:r>
      <w:r w:rsidR="000D6223" w:rsidRPr="005817C5">
        <w:rPr>
          <w:rFonts w:ascii="Palatino Linotype" w:hAnsi="Palatino Linotype"/>
          <w:sz w:val="21"/>
          <w:szCs w:val="21"/>
        </w:rPr>
        <w:t>as</w:t>
      </w:r>
      <w:r w:rsidR="00652AF2" w:rsidRPr="005817C5">
        <w:rPr>
          <w:rFonts w:ascii="Palatino Linotype" w:hAnsi="Palatino Linotype"/>
          <w:sz w:val="21"/>
          <w:szCs w:val="21"/>
        </w:rPr>
        <w:t xml:space="preserve"> </w:t>
      </w:r>
      <w:r w:rsidR="009728FA" w:rsidRPr="005817C5">
        <w:rPr>
          <w:rFonts w:ascii="Palatino Linotype" w:hAnsi="Palatino Linotype"/>
          <w:sz w:val="21"/>
          <w:szCs w:val="21"/>
        </w:rPr>
        <w:t>trapped</w:t>
      </w:r>
      <w:r w:rsidR="00C461F1" w:rsidRPr="005817C5">
        <w:rPr>
          <w:rFonts w:ascii="Palatino Linotype" w:hAnsi="Palatino Linotype"/>
          <w:sz w:val="21"/>
          <w:szCs w:val="21"/>
        </w:rPr>
        <w:t xml:space="preserve"> between the Ottoman Empire of Turkey</w:t>
      </w:r>
      <w:r w:rsidR="00652AF2" w:rsidRPr="005817C5">
        <w:rPr>
          <w:rFonts w:ascii="Palatino Linotype" w:hAnsi="Palatino Linotype"/>
          <w:sz w:val="21"/>
          <w:szCs w:val="21"/>
        </w:rPr>
        <w:t xml:space="preserve"> and its European rivals</w:t>
      </w:r>
      <w:r w:rsidR="009728FA" w:rsidRPr="005817C5">
        <w:rPr>
          <w:rFonts w:ascii="Palatino Linotype" w:hAnsi="Palatino Linotype"/>
          <w:sz w:val="21"/>
          <w:szCs w:val="21"/>
        </w:rPr>
        <w:t>,</w:t>
      </w:r>
      <w:r w:rsidR="00652AF2" w:rsidRPr="005817C5">
        <w:rPr>
          <w:rFonts w:ascii="Palatino Linotype" w:hAnsi="Palatino Linotype"/>
          <w:sz w:val="21"/>
          <w:szCs w:val="21"/>
        </w:rPr>
        <w:t xml:space="preserve"> and control went to </w:t>
      </w:r>
      <w:r w:rsidR="00C461F1" w:rsidRPr="005817C5">
        <w:rPr>
          <w:rFonts w:ascii="Palatino Linotype" w:hAnsi="Palatino Linotype"/>
          <w:sz w:val="21"/>
          <w:szCs w:val="21"/>
        </w:rPr>
        <w:t>France, Spain, Britain and Italy (in Libya for two short spells in the 20</w:t>
      </w:r>
      <w:r w:rsidR="00C461F1" w:rsidRPr="005817C5">
        <w:rPr>
          <w:rFonts w:ascii="Palatino Linotype" w:hAnsi="Palatino Linotype"/>
          <w:sz w:val="21"/>
          <w:szCs w:val="21"/>
          <w:vertAlign w:val="superscript"/>
        </w:rPr>
        <w:t>th</w:t>
      </w:r>
      <w:r w:rsidR="00C461F1" w:rsidRPr="005817C5">
        <w:rPr>
          <w:rFonts w:ascii="Palatino Linotype" w:hAnsi="Palatino Linotype"/>
          <w:sz w:val="21"/>
          <w:szCs w:val="21"/>
        </w:rPr>
        <w:t xml:space="preserve"> Century).  </w:t>
      </w:r>
      <w:r w:rsidR="000D6223" w:rsidRPr="005817C5">
        <w:rPr>
          <w:rFonts w:ascii="Palatino Linotype" w:hAnsi="Palatino Linotype"/>
          <w:sz w:val="21"/>
          <w:szCs w:val="21"/>
        </w:rPr>
        <w:t>Imperial Russia, which expanded</w:t>
      </w:r>
      <w:r w:rsidR="00C461F1" w:rsidRPr="005817C5">
        <w:rPr>
          <w:rFonts w:ascii="Palatino Linotype" w:hAnsi="Palatino Linotype"/>
          <w:sz w:val="21"/>
          <w:szCs w:val="21"/>
        </w:rPr>
        <w:t xml:space="preserve"> eastwards</w:t>
      </w:r>
      <w:r w:rsidR="000D6223" w:rsidRPr="005817C5">
        <w:rPr>
          <w:rFonts w:ascii="Palatino Linotype" w:hAnsi="Palatino Linotype"/>
          <w:sz w:val="21"/>
          <w:szCs w:val="21"/>
        </w:rPr>
        <w:t>,</w:t>
      </w:r>
      <w:r w:rsidR="003D5519" w:rsidRPr="005817C5">
        <w:rPr>
          <w:rFonts w:ascii="Palatino Linotype" w:hAnsi="Palatino Linotype"/>
          <w:sz w:val="21"/>
          <w:szCs w:val="21"/>
        </w:rPr>
        <w:t xml:space="preserve"> was </w:t>
      </w:r>
      <w:r w:rsidR="00C461F1" w:rsidRPr="005817C5">
        <w:rPr>
          <w:rFonts w:ascii="Palatino Linotype" w:hAnsi="Palatino Linotype"/>
          <w:sz w:val="21"/>
          <w:szCs w:val="21"/>
        </w:rPr>
        <w:t>a</w:t>
      </w:r>
      <w:r w:rsidR="003D5519" w:rsidRPr="005817C5">
        <w:rPr>
          <w:rFonts w:ascii="Palatino Linotype" w:hAnsi="Palatino Linotype"/>
          <w:sz w:val="21"/>
          <w:szCs w:val="21"/>
        </w:rPr>
        <w:t xml:space="preserve"> notable </w:t>
      </w:r>
      <w:r w:rsidR="00C461F1" w:rsidRPr="005817C5">
        <w:rPr>
          <w:rFonts w:ascii="Palatino Linotype" w:hAnsi="Palatino Linotype"/>
          <w:sz w:val="21"/>
          <w:szCs w:val="21"/>
        </w:rPr>
        <w:t>absentee</w:t>
      </w:r>
      <w:r w:rsidR="003D5519" w:rsidRPr="005817C5">
        <w:rPr>
          <w:rFonts w:ascii="Palatino Linotype" w:hAnsi="Palatino Linotype"/>
          <w:sz w:val="21"/>
          <w:szCs w:val="21"/>
        </w:rPr>
        <w:t xml:space="preserve">. </w:t>
      </w:r>
    </w:p>
    <w:p w:rsidR="00813341" w:rsidRPr="005817C5" w:rsidRDefault="00813341" w:rsidP="00DC6032">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 xml:space="preserve">Since European capitalists </w:t>
      </w:r>
      <w:r w:rsidR="00705595" w:rsidRPr="005817C5">
        <w:rPr>
          <w:rFonts w:ascii="Palatino Linotype" w:hAnsi="Palatino Linotype"/>
          <w:sz w:val="21"/>
          <w:szCs w:val="21"/>
        </w:rPr>
        <w:t>gave priority to</w:t>
      </w:r>
      <w:r w:rsidRPr="005817C5">
        <w:rPr>
          <w:rFonts w:ascii="Palatino Linotype" w:hAnsi="Palatino Linotype"/>
          <w:sz w:val="21"/>
          <w:szCs w:val="21"/>
        </w:rPr>
        <w:t xml:space="preserve"> </w:t>
      </w:r>
      <w:r w:rsidR="009C0F32" w:rsidRPr="005817C5">
        <w:rPr>
          <w:rFonts w:ascii="Palatino Linotype" w:hAnsi="Palatino Linotype"/>
          <w:sz w:val="21"/>
          <w:szCs w:val="21"/>
        </w:rPr>
        <w:t>the</w:t>
      </w:r>
      <w:r w:rsidRPr="005817C5">
        <w:rPr>
          <w:rFonts w:ascii="Palatino Linotype" w:hAnsi="Palatino Linotype"/>
          <w:sz w:val="21"/>
          <w:szCs w:val="21"/>
        </w:rPr>
        <w:t xml:space="preserve"> plunder</w:t>
      </w:r>
      <w:r w:rsidR="009C0F32" w:rsidRPr="005817C5">
        <w:rPr>
          <w:rFonts w:ascii="Palatino Linotype" w:hAnsi="Palatino Linotype"/>
          <w:sz w:val="21"/>
          <w:szCs w:val="21"/>
        </w:rPr>
        <w:t xml:space="preserve"> of</w:t>
      </w:r>
      <w:r w:rsidRPr="005817C5">
        <w:rPr>
          <w:rFonts w:ascii="Palatino Linotype" w:hAnsi="Palatino Linotype"/>
          <w:sz w:val="21"/>
          <w:szCs w:val="21"/>
        </w:rPr>
        <w:t xml:space="preserve"> raw material</w:t>
      </w:r>
      <w:r w:rsidR="00705595" w:rsidRPr="005817C5">
        <w:rPr>
          <w:rFonts w:ascii="Palatino Linotype" w:hAnsi="Palatino Linotype"/>
          <w:sz w:val="21"/>
          <w:szCs w:val="21"/>
        </w:rPr>
        <w:t>s</w:t>
      </w:r>
      <w:r w:rsidRPr="005817C5">
        <w:rPr>
          <w:rFonts w:ascii="Palatino Linotype" w:hAnsi="Palatino Linotype"/>
          <w:sz w:val="21"/>
          <w:szCs w:val="21"/>
        </w:rPr>
        <w:t xml:space="preserve">, mainly mineral resources in which Africa was very rich, to serve their industries, scant attention was paid to social modernization. </w:t>
      </w:r>
      <w:r w:rsidR="003B21FD" w:rsidRPr="005817C5">
        <w:rPr>
          <w:rFonts w:ascii="Palatino Linotype" w:hAnsi="Palatino Linotype"/>
          <w:sz w:val="21"/>
          <w:szCs w:val="21"/>
        </w:rPr>
        <w:t>Industrial</w:t>
      </w:r>
      <w:r w:rsidR="00A54864" w:rsidRPr="005817C5">
        <w:rPr>
          <w:rFonts w:ascii="Palatino Linotype" w:hAnsi="Palatino Linotype"/>
          <w:sz w:val="21"/>
          <w:szCs w:val="21"/>
        </w:rPr>
        <w:t xml:space="preserve"> development </w:t>
      </w:r>
      <w:r w:rsidRPr="005817C5">
        <w:rPr>
          <w:rFonts w:ascii="Palatino Linotype" w:hAnsi="Palatino Linotype"/>
          <w:sz w:val="21"/>
          <w:szCs w:val="21"/>
        </w:rPr>
        <w:t>was poor even in late 20</w:t>
      </w:r>
      <w:r w:rsidRPr="005817C5">
        <w:rPr>
          <w:rFonts w:ascii="Palatino Linotype" w:hAnsi="Palatino Linotype"/>
          <w:sz w:val="21"/>
          <w:szCs w:val="21"/>
          <w:vertAlign w:val="superscript"/>
        </w:rPr>
        <w:t>th</w:t>
      </w:r>
      <w:r w:rsidRPr="005817C5">
        <w:rPr>
          <w:rFonts w:ascii="Palatino Linotype" w:hAnsi="Palatino Linotype"/>
          <w:sz w:val="21"/>
          <w:szCs w:val="21"/>
        </w:rPr>
        <w:t xml:space="preserve"> Century, with o</w:t>
      </w:r>
      <w:r w:rsidR="00E22379" w:rsidRPr="005817C5">
        <w:rPr>
          <w:rFonts w:ascii="Palatino Linotype" w:hAnsi="Palatino Linotype"/>
          <w:sz w:val="21"/>
          <w:szCs w:val="21"/>
        </w:rPr>
        <w:t>nly South Africa</w:t>
      </w:r>
      <w:r w:rsidR="00DC6032" w:rsidRPr="005817C5">
        <w:rPr>
          <w:rFonts w:ascii="Palatino Linotype" w:hAnsi="Palatino Linotype"/>
          <w:sz w:val="21"/>
          <w:szCs w:val="21"/>
        </w:rPr>
        <w:t xml:space="preserve"> and to a </w:t>
      </w:r>
      <w:r w:rsidR="00705595" w:rsidRPr="005817C5">
        <w:rPr>
          <w:rFonts w:ascii="Palatino Linotype" w:hAnsi="Palatino Linotype"/>
          <w:sz w:val="21"/>
          <w:szCs w:val="21"/>
        </w:rPr>
        <w:t>much</w:t>
      </w:r>
      <w:r w:rsidR="00DC6032" w:rsidRPr="005817C5">
        <w:rPr>
          <w:rFonts w:ascii="Palatino Linotype" w:hAnsi="Palatino Linotype"/>
          <w:sz w:val="21"/>
          <w:szCs w:val="21"/>
        </w:rPr>
        <w:t xml:space="preserve"> less extent</w:t>
      </w:r>
      <w:r w:rsidR="00E22379" w:rsidRPr="005817C5">
        <w:rPr>
          <w:rFonts w:ascii="Palatino Linotype" w:hAnsi="Palatino Linotype"/>
          <w:sz w:val="21"/>
          <w:szCs w:val="21"/>
        </w:rPr>
        <w:t xml:space="preserve"> Zimbabwe, Egypt, Algeria, Tunisia and Morocco </w:t>
      </w:r>
      <w:r w:rsidR="002918AA" w:rsidRPr="005817C5">
        <w:rPr>
          <w:rFonts w:ascii="Palatino Linotype" w:hAnsi="Palatino Linotype"/>
          <w:sz w:val="21"/>
          <w:szCs w:val="21"/>
        </w:rPr>
        <w:t>ha</w:t>
      </w:r>
      <w:r w:rsidRPr="005817C5">
        <w:rPr>
          <w:rFonts w:ascii="Palatino Linotype" w:hAnsi="Palatino Linotype"/>
          <w:sz w:val="21"/>
          <w:szCs w:val="21"/>
        </w:rPr>
        <w:t>ving</w:t>
      </w:r>
      <w:r w:rsidR="002918AA" w:rsidRPr="005817C5">
        <w:rPr>
          <w:rFonts w:ascii="Palatino Linotype" w:hAnsi="Palatino Linotype"/>
          <w:sz w:val="21"/>
          <w:szCs w:val="21"/>
        </w:rPr>
        <w:t xml:space="preserve"> </w:t>
      </w:r>
      <w:r w:rsidR="00E22379" w:rsidRPr="005817C5">
        <w:rPr>
          <w:rFonts w:ascii="Palatino Linotype" w:hAnsi="Palatino Linotype"/>
          <w:sz w:val="21"/>
          <w:szCs w:val="21"/>
        </w:rPr>
        <w:t xml:space="preserve">an industrial infrastructure. </w:t>
      </w:r>
      <w:r w:rsidR="002918AA" w:rsidRPr="005817C5">
        <w:rPr>
          <w:rFonts w:ascii="Palatino Linotype" w:hAnsi="Palatino Linotype"/>
          <w:sz w:val="21"/>
          <w:szCs w:val="21"/>
        </w:rPr>
        <w:t xml:space="preserve">Sub Saharan Africa was </w:t>
      </w:r>
      <w:r w:rsidRPr="005817C5">
        <w:rPr>
          <w:rFonts w:ascii="Palatino Linotype" w:hAnsi="Palatino Linotype"/>
          <w:sz w:val="21"/>
          <w:szCs w:val="21"/>
        </w:rPr>
        <w:t>essential</w:t>
      </w:r>
      <w:r w:rsidR="002918AA" w:rsidRPr="005817C5">
        <w:rPr>
          <w:rFonts w:ascii="Palatino Linotype" w:hAnsi="Palatino Linotype"/>
          <w:sz w:val="21"/>
          <w:szCs w:val="21"/>
        </w:rPr>
        <w:t xml:space="preserve">ly a cultured tribal society </w:t>
      </w:r>
      <w:r w:rsidRPr="005817C5">
        <w:rPr>
          <w:rFonts w:ascii="Palatino Linotype" w:hAnsi="Palatino Linotype"/>
          <w:sz w:val="21"/>
          <w:szCs w:val="21"/>
        </w:rPr>
        <w:t>which knew</w:t>
      </w:r>
      <w:r w:rsidR="00BD1148" w:rsidRPr="005817C5">
        <w:rPr>
          <w:rFonts w:ascii="Palatino Linotype" w:hAnsi="Palatino Linotype"/>
          <w:sz w:val="21"/>
          <w:szCs w:val="21"/>
        </w:rPr>
        <w:t xml:space="preserve"> no national boundaries. </w:t>
      </w:r>
      <w:r w:rsidR="003B21FD" w:rsidRPr="005817C5">
        <w:rPr>
          <w:rFonts w:ascii="Palatino Linotype" w:hAnsi="Palatino Linotype"/>
          <w:sz w:val="21"/>
          <w:szCs w:val="21"/>
        </w:rPr>
        <w:t xml:space="preserve">The colonial powers which carved up Africa among them also created boundaries with no relation to ethnic identity. </w:t>
      </w:r>
    </w:p>
    <w:p w:rsidR="00D048A0" w:rsidRPr="005817C5" w:rsidRDefault="00675E06" w:rsidP="00DC6032">
      <w:pPr>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089" type="#_x0000_t202" style="position:absolute;left:0;text-align:left;margin-left:-7.65pt;margin-top:39.75pt;width:5in;height:27.6pt;z-index:251713024" stroked="f">
            <v:textbox style="mso-next-textbox:#_x0000_s1089">
              <w:txbxContent>
                <w:p w:rsidR="00444749" w:rsidRPr="00713E6B" w:rsidRDefault="00444749" w:rsidP="0011682C">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14</w:t>
                  </w:r>
                  <w:r>
                    <w:rPr>
                      <w:rFonts w:ascii="Palatino Linotype" w:hAnsi="Palatino Linotype"/>
                      <w:b/>
                      <w:i/>
                      <w:sz w:val="18"/>
                      <w:szCs w:val="18"/>
                    </w:rPr>
                    <w:tab/>
                    <w:t>Marxist Leninist New Democracy 64</w:t>
                  </w:r>
                </w:p>
              </w:txbxContent>
            </v:textbox>
          </v:shape>
        </w:pict>
      </w:r>
      <w:r w:rsidR="009B7BB9" w:rsidRPr="005817C5">
        <w:rPr>
          <w:rFonts w:ascii="Palatino Linotype" w:hAnsi="Palatino Linotype"/>
          <w:sz w:val="21"/>
          <w:szCs w:val="21"/>
        </w:rPr>
        <w:t>In general, colonial laws, imposed by force, invaded people’s lives, restricting their right to work or live in certain places and</w:t>
      </w:r>
      <w:r w:rsidR="00705595" w:rsidRPr="005817C5">
        <w:rPr>
          <w:rFonts w:ascii="Palatino Linotype" w:hAnsi="Palatino Linotype"/>
          <w:sz w:val="21"/>
          <w:szCs w:val="21"/>
        </w:rPr>
        <w:t xml:space="preserve"> to</w:t>
      </w:r>
      <w:r w:rsidR="009B7BB9" w:rsidRPr="005817C5">
        <w:rPr>
          <w:rFonts w:ascii="Palatino Linotype" w:hAnsi="Palatino Linotype"/>
          <w:sz w:val="21"/>
          <w:szCs w:val="21"/>
        </w:rPr>
        <w:t xml:space="preserve"> travel freely. </w:t>
      </w:r>
      <w:r w:rsidR="009B7BB9" w:rsidRPr="005817C5">
        <w:rPr>
          <w:rFonts w:ascii="Palatino Linotype" w:hAnsi="Palatino Linotype"/>
          <w:sz w:val="21"/>
          <w:szCs w:val="21"/>
        </w:rPr>
        <w:lastRenderedPageBreak/>
        <w:t xml:space="preserve">Their right to use their own languages and practice traditional religions was </w:t>
      </w:r>
      <w:r w:rsidR="00705595" w:rsidRPr="005817C5">
        <w:rPr>
          <w:rFonts w:ascii="Palatino Linotype" w:hAnsi="Palatino Linotype"/>
          <w:sz w:val="21"/>
          <w:szCs w:val="21"/>
        </w:rPr>
        <w:t xml:space="preserve">also </w:t>
      </w:r>
      <w:r w:rsidR="009B7BB9" w:rsidRPr="005817C5">
        <w:rPr>
          <w:rFonts w:ascii="Palatino Linotype" w:hAnsi="Palatino Linotype"/>
          <w:sz w:val="21"/>
          <w:szCs w:val="21"/>
        </w:rPr>
        <w:t xml:space="preserve">often denied. </w:t>
      </w:r>
    </w:p>
    <w:p w:rsidR="00BD1148" w:rsidRPr="005817C5" w:rsidRDefault="00813341" w:rsidP="00CD5344">
      <w:pPr>
        <w:spacing w:before="0" w:line="264" w:lineRule="auto"/>
        <w:ind w:firstLine="0"/>
        <w:rPr>
          <w:rFonts w:ascii="Palatino Linotype" w:hAnsi="Palatino Linotype"/>
          <w:sz w:val="21"/>
          <w:szCs w:val="21"/>
        </w:rPr>
      </w:pPr>
      <w:r w:rsidRPr="005817C5">
        <w:rPr>
          <w:rFonts w:ascii="Palatino Linotype" w:hAnsi="Palatino Linotype"/>
          <w:sz w:val="21"/>
          <w:szCs w:val="21"/>
        </w:rPr>
        <w:t>C</w:t>
      </w:r>
      <w:r w:rsidR="00BD1148" w:rsidRPr="005817C5">
        <w:rPr>
          <w:rFonts w:ascii="Palatino Linotype" w:hAnsi="Palatino Linotype"/>
          <w:sz w:val="21"/>
          <w:szCs w:val="21"/>
        </w:rPr>
        <w:t>olonial systems</w:t>
      </w:r>
      <w:r w:rsidR="009B7BB9" w:rsidRPr="005817C5">
        <w:rPr>
          <w:rFonts w:ascii="Palatino Linotype" w:hAnsi="Palatino Linotype"/>
          <w:sz w:val="21"/>
          <w:szCs w:val="21"/>
        </w:rPr>
        <w:t>, however,</w:t>
      </w:r>
      <w:r w:rsidR="00BD1148" w:rsidRPr="005817C5">
        <w:rPr>
          <w:rFonts w:ascii="Palatino Linotype" w:hAnsi="Palatino Linotype"/>
          <w:sz w:val="21"/>
          <w:szCs w:val="21"/>
        </w:rPr>
        <w:t xml:space="preserve"> </w:t>
      </w:r>
      <w:r w:rsidR="00C93769" w:rsidRPr="005817C5">
        <w:rPr>
          <w:rFonts w:ascii="Palatino Linotype" w:hAnsi="Palatino Linotype"/>
          <w:sz w:val="21"/>
          <w:szCs w:val="21"/>
        </w:rPr>
        <w:t xml:space="preserve">differed </w:t>
      </w:r>
      <w:r w:rsidR="00BD1148" w:rsidRPr="005817C5">
        <w:rPr>
          <w:rFonts w:ascii="Palatino Linotype" w:hAnsi="Palatino Linotype"/>
          <w:sz w:val="21"/>
          <w:szCs w:val="21"/>
        </w:rPr>
        <w:t>in strategy</w:t>
      </w:r>
      <w:r w:rsidR="00C93769" w:rsidRPr="005817C5">
        <w:rPr>
          <w:rFonts w:ascii="Palatino Linotype" w:hAnsi="Palatino Linotype"/>
          <w:sz w:val="21"/>
          <w:szCs w:val="21"/>
        </w:rPr>
        <w:t>. T</w:t>
      </w:r>
      <w:r w:rsidR="00BD1148" w:rsidRPr="005817C5">
        <w:rPr>
          <w:rFonts w:ascii="Palatino Linotype" w:hAnsi="Palatino Linotype"/>
          <w:sz w:val="21"/>
          <w:szCs w:val="21"/>
        </w:rPr>
        <w:t>he British</w:t>
      </w:r>
      <w:r w:rsidRPr="005817C5">
        <w:rPr>
          <w:rFonts w:ascii="Palatino Linotype" w:hAnsi="Palatino Linotype"/>
          <w:sz w:val="21"/>
          <w:szCs w:val="21"/>
        </w:rPr>
        <w:t>, for example,</w:t>
      </w:r>
      <w:r w:rsidR="00BD1148" w:rsidRPr="005817C5">
        <w:rPr>
          <w:rFonts w:ascii="Palatino Linotype" w:hAnsi="Palatino Linotype"/>
          <w:sz w:val="21"/>
          <w:szCs w:val="21"/>
        </w:rPr>
        <w:t xml:space="preserve"> </w:t>
      </w:r>
      <w:r w:rsidRPr="005817C5">
        <w:rPr>
          <w:rFonts w:ascii="Palatino Linotype" w:hAnsi="Palatino Linotype"/>
          <w:sz w:val="21"/>
          <w:szCs w:val="21"/>
        </w:rPr>
        <w:t>chose</w:t>
      </w:r>
      <w:r w:rsidR="00BD1148" w:rsidRPr="005817C5">
        <w:rPr>
          <w:rFonts w:ascii="Palatino Linotype" w:hAnsi="Palatino Linotype"/>
          <w:sz w:val="21"/>
          <w:szCs w:val="21"/>
        </w:rPr>
        <w:t xml:space="preserve"> “indirect rule” and used British officers supported by local chiefs and puppet administrators drawn from local circles.</w:t>
      </w:r>
      <w:r w:rsidRPr="005817C5">
        <w:rPr>
          <w:rFonts w:ascii="Palatino Linotype" w:hAnsi="Palatino Linotype"/>
          <w:sz w:val="21"/>
          <w:szCs w:val="21"/>
        </w:rPr>
        <w:t xml:space="preserve"> </w:t>
      </w:r>
      <w:r w:rsidR="0053437A" w:rsidRPr="005817C5">
        <w:rPr>
          <w:rFonts w:ascii="Palatino Linotype" w:hAnsi="Palatino Linotype"/>
          <w:sz w:val="21"/>
          <w:szCs w:val="21"/>
        </w:rPr>
        <w:t>South Asians were settled as indentured labour in their colonies in East Africa</w:t>
      </w:r>
      <w:r w:rsidRPr="005817C5">
        <w:rPr>
          <w:rFonts w:ascii="Palatino Linotype" w:hAnsi="Palatino Linotype"/>
          <w:sz w:val="21"/>
          <w:szCs w:val="21"/>
        </w:rPr>
        <w:t xml:space="preserve"> </w:t>
      </w:r>
      <w:r w:rsidR="0053437A" w:rsidRPr="005817C5">
        <w:rPr>
          <w:rFonts w:ascii="Palatino Linotype" w:hAnsi="Palatino Linotype"/>
          <w:sz w:val="21"/>
          <w:szCs w:val="21"/>
        </w:rPr>
        <w:t xml:space="preserve">and in South Africa. This was followed by the arrival of a South Asian middle class including traders, which served often as a buffer between the Colonial regime and </w:t>
      </w:r>
      <w:r w:rsidR="00D048A0" w:rsidRPr="005817C5">
        <w:rPr>
          <w:rFonts w:ascii="Palatino Linotype" w:hAnsi="Palatino Linotype"/>
          <w:sz w:val="21"/>
          <w:szCs w:val="21"/>
        </w:rPr>
        <w:t>a resentful</w:t>
      </w:r>
      <w:r w:rsidR="0053437A" w:rsidRPr="005817C5">
        <w:rPr>
          <w:rFonts w:ascii="Palatino Linotype" w:hAnsi="Palatino Linotype"/>
          <w:sz w:val="21"/>
          <w:szCs w:val="21"/>
        </w:rPr>
        <w:t xml:space="preserve"> </w:t>
      </w:r>
      <w:r w:rsidR="00D048A0" w:rsidRPr="005817C5">
        <w:rPr>
          <w:rFonts w:ascii="Palatino Linotype" w:hAnsi="Palatino Linotype"/>
          <w:sz w:val="21"/>
          <w:szCs w:val="21"/>
        </w:rPr>
        <w:t>local</w:t>
      </w:r>
      <w:r w:rsidR="0053437A" w:rsidRPr="005817C5">
        <w:rPr>
          <w:rFonts w:ascii="Palatino Linotype" w:hAnsi="Palatino Linotype"/>
          <w:sz w:val="21"/>
          <w:szCs w:val="21"/>
        </w:rPr>
        <w:t xml:space="preserve"> population.</w:t>
      </w:r>
      <w:r w:rsidRPr="005817C5">
        <w:rPr>
          <w:rFonts w:ascii="Palatino Linotype" w:hAnsi="Palatino Linotype"/>
          <w:sz w:val="21"/>
          <w:szCs w:val="21"/>
        </w:rPr>
        <w:t xml:space="preserve"> </w:t>
      </w:r>
      <w:r w:rsidR="009E233A" w:rsidRPr="005817C5">
        <w:rPr>
          <w:rFonts w:ascii="Palatino Linotype" w:hAnsi="Palatino Linotype"/>
          <w:sz w:val="21"/>
          <w:szCs w:val="21"/>
        </w:rPr>
        <w:t xml:space="preserve">However, </w:t>
      </w:r>
      <w:r w:rsidR="009E233A" w:rsidRPr="005817C5">
        <w:rPr>
          <w:rFonts w:ascii="Palatino Linotype" w:hAnsi="Palatino Linotype" w:cs="Arial"/>
          <w:sz w:val="21"/>
          <w:szCs w:val="21"/>
        </w:rPr>
        <w:t>violence against the</w:t>
      </w:r>
      <w:r w:rsidR="003B21FD" w:rsidRPr="005817C5">
        <w:rPr>
          <w:rFonts w:ascii="Palatino Linotype" w:hAnsi="Palatino Linotype" w:cs="Arial"/>
          <w:sz w:val="21"/>
          <w:szCs w:val="21"/>
        </w:rPr>
        <w:t xml:space="preserve"> Kikuyu on pretext of suppressi</w:t>
      </w:r>
      <w:r w:rsidR="009E233A" w:rsidRPr="005817C5">
        <w:rPr>
          <w:rFonts w:ascii="Palatino Linotype" w:hAnsi="Palatino Linotype" w:cs="Arial"/>
          <w:sz w:val="21"/>
          <w:szCs w:val="21"/>
        </w:rPr>
        <w:t xml:space="preserve">ng the Mau Mau uprising </w:t>
      </w:r>
      <w:r w:rsidR="00D048A0" w:rsidRPr="005817C5">
        <w:rPr>
          <w:rFonts w:ascii="Palatino Linotype" w:hAnsi="Palatino Linotype" w:cs="Arial"/>
          <w:sz w:val="21"/>
          <w:szCs w:val="21"/>
        </w:rPr>
        <w:t>in Kenya rates</w:t>
      </w:r>
      <w:r w:rsidR="009E233A" w:rsidRPr="005817C5">
        <w:rPr>
          <w:rFonts w:ascii="Palatino Linotype" w:hAnsi="Palatino Linotype" w:cs="Arial"/>
          <w:sz w:val="21"/>
          <w:szCs w:val="21"/>
        </w:rPr>
        <w:t xml:space="preserve"> among the worst of British colonial oppression and </w:t>
      </w:r>
      <w:r w:rsidR="00D048A0" w:rsidRPr="005817C5">
        <w:rPr>
          <w:rFonts w:ascii="Palatino Linotype" w:hAnsi="Palatino Linotype" w:cs="Arial"/>
          <w:sz w:val="21"/>
          <w:szCs w:val="21"/>
        </w:rPr>
        <w:t>on par with British</w:t>
      </w:r>
      <w:r w:rsidR="009E233A" w:rsidRPr="005817C5">
        <w:rPr>
          <w:rFonts w:ascii="Palatino Linotype" w:hAnsi="Palatino Linotype" w:cs="Arial"/>
          <w:sz w:val="21"/>
          <w:szCs w:val="21"/>
        </w:rPr>
        <w:t xml:space="preserve"> cruelty against </w:t>
      </w:r>
      <w:r w:rsidR="00705595" w:rsidRPr="005817C5">
        <w:rPr>
          <w:rFonts w:ascii="Palatino Linotype" w:hAnsi="Palatino Linotype" w:cs="Arial"/>
          <w:sz w:val="21"/>
          <w:szCs w:val="21"/>
        </w:rPr>
        <w:t xml:space="preserve">Boers in </w:t>
      </w:r>
      <w:r w:rsidR="009E233A" w:rsidRPr="005817C5">
        <w:rPr>
          <w:rFonts w:ascii="Palatino Linotype" w:hAnsi="Palatino Linotype" w:cs="Arial"/>
          <w:sz w:val="21"/>
          <w:szCs w:val="21"/>
        </w:rPr>
        <w:t xml:space="preserve">the </w:t>
      </w:r>
      <w:r w:rsidR="00D048A0" w:rsidRPr="005817C5">
        <w:rPr>
          <w:rFonts w:ascii="Palatino Linotype" w:hAnsi="Palatino Linotype" w:cs="Arial"/>
          <w:sz w:val="21"/>
          <w:szCs w:val="21"/>
        </w:rPr>
        <w:t>notorious Boer War (1899-1902)</w:t>
      </w:r>
      <w:r w:rsidR="009E233A" w:rsidRPr="005817C5">
        <w:rPr>
          <w:rFonts w:ascii="Palatino Linotype" w:hAnsi="Palatino Linotype" w:cs="Arial"/>
          <w:sz w:val="21"/>
          <w:szCs w:val="21"/>
        </w:rPr>
        <w:t xml:space="preserve"> in South Africa. Armed struggle </w:t>
      </w:r>
      <w:r w:rsidR="00D048A0" w:rsidRPr="005817C5">
        <w:rPr>
          <w:rFonts w:ascii="Palatino Linotype" w:hAnsi="Palatino Linotype" w:cs="Arial"/>
          <w:sz w:val="21"/>
          <w:szCs w:val="21"/>
        </w:rPr>
        <w:t xml:space="preserve">was </w:t>
      </w:r>
      <w:r w:rsidR="00705595" w:rsidRPr="005817C5">
        <w:rPr>
          <w:rFonts w:ascii="Palatino Linotype" w:hAnsi="Palatino Linotype" w:cs="Arial"/>
          <w:sz w:val="21"/>
          <w:szCs w:val="21"/>
        </w:rPr>
        <w:t>necessitated</w:t>
      </w:r>
      <w:r w:rsidR="00D048A0" w:rsidRPr="005817C5">
        <w:rPr>
          <w:rFonts w:ascii="Palatino Linotype" w:hAnsi="Palatino Linotype" w:cs="Arial"/>
          <w:sz w:val="21"/>
          <w:szCs w:val="21"/>
        </w:rPr>
        <w:t xml:space="preserve"> in the late 1960’s</w:t>
      </w:r>
      <w:r w:rsidR="009E233A" w:rsidRPr="005817C5">
        <w:rPr>
          <w:rFonts w:ascii="Palatino Linotype" w:hAnsi="Palatino Linotype" w:cs="Arial"/>
          <w:sz w:val="21"/>
          <w:szCs w:val="21"/>
        </w:rPr>
        <w:t xml:space="preserve"> in Zimbabwe (then Rhodesia) by British hypocrisy which averted firm action against the regime of Ian Smith who unilaterally declared independence to deny transfer of power to the black majority. </w:t>
      </w:r>
      <w:r w:rsidR="00D048A0" w:rsidRPr="005817C5">
        <w:rPr>
          <w:rFonts w:ascii="Palatino Linotype" w:hAnsi="Palatino Linotype"/>
          <w:sz w:val="21"/>
          <w:szCs w:val="21"/>
        </w:rPr>
        <w:t>The French who</w:t>
      </w:r>
      <w:r w:rsidR="00BD1148" w:rsidRPr="005817C5">
        <w:rPr>
          <w:rFonts w:ascii="Palatino Linotype" w:hAnsi="Palatino Linotype"/>
          <w:sz w:val="21"/>
          <w:szCs w:val="21"/>
        </w:rPr>
        <w:t xml:space="preserve"> </w:t>
      </w:r>
      <w:r w:rsidR="002C44ED" w:rsidRPr="005817C5">
        <w:rPr>
          <w:rFonts w:ascii="Palatino Linotype" w:hAnsi="Palatino Linotype"/>
          <w:sz w:val="21"/>
          <w:szCs w:val="21"/>
        </w:rPr>
        <w:t>preferred</w:t>
      </w:r>
      <w:r w:rsidR="00BD1148" w:rsidRPr="005817C5">
        <w:rPr>
          <w:rFonts w:ascii="Palatino Linotype" w:hAnsi="Palatino Linotype"/>
          <w:sz w:val="21"/>
          <w:szCs w:val="21"/>
        </w:rPr>
        <w:t xml:space="preserve"> “direct rule” used French colonial officials.</w:t>
      </w:r>
      <w:r w:rsidR="00DC6032" w:rsidRPr="005817C5">
        <w:rPr>
          <w:rFonts w:ascii="Palatino Linotype" w:hAnsi="Palatino Linotype"/>
          <w:sz w:val="21"/>
          <w:szCs w:val="21"/>
        </w:rPr>
        <w:t xml:space="preserve"> However,</w:t>
      </w:r>
      <w:r w:rsidR="00BD1148" w:rsidRPr="005817C5">
        <w:t xml:space="preserve"> </w:t>
      </w:r>
      <w:r w:rsidR="00BD1148" w:rsidRPr="005817C5">
        <w:rPr>
          <w:rFonts w:ascii="Palatino Linotype" w:hAnsi="Palatino Linotype"/>
          <w:sz w:val="21"/>
          <w:szCs w:val="21"/>
        </w:rPr>
        <w:t>Africans who</w:t>
      </w:r>
      <w:r w:rsidR="00DC6032" w:rsidRPr="005817C5">
        <w:rPr>
          <w:rFonts w:ascii="Palatino Linotype" w:hAnsi="Palatino Linotype"/>
          <w:sz w:val="21"/>
          <w:szCs w:val="21"/>
        </w:rPr>
        <w:t xml:space="preserve"> adopted the language and lifestyle of French nationals </w:t>
      </w:r>
      <w:r w:rsidR="00705595" w:rsidRPr="005817C5">
        <w:rPr>
          <w:rFonts w:ascii="Palatino Linotype" w:hAnsi="Palatino Linotype"/>
          <w:sz w:val="21"/>
          <w:szCs w:val="21"/>
        </w:rPr>
        <w:t>could</w:t>
      </w:r>
      <w:r w:rsidR="00DC6032" w:rsidRPr="005817C5">
        <w:rPr>
          <w:rFonts w:ascii="Palatino Linotype" w:hAnsi="Palatino Linotype"/>
          <w:sz w:val="21"/>
          <w:szCs w:val="21"/>
        </w:rPr>
        <w:t xml:space="preserve"> become French citizens.</w:t>
      </w:r>
      <w:r w:rsidR="0053437A" w:rsidRPr="005817C5">
        <w:rPr>
          <w:rFonts w:ascii="Palatino Linotype" w:hAnsi="Palatino Linotype"/>
          <w:sz w:val="21"/>
          <w:szCs w:val="21"/>
        </w:rPr>
        <w:t xml:space="preserve"> French oppression of North Africa was ruthless and Algeria fought perhaps the bloodiest liberation war in Africa (1954-1962) to end 132 years of colonial rule. </w:t>
      </w:r>
      <w:r w:rsidR="003B21FD" w:rsidRPr="005817C5">
        <w:rPr>
          <w:rFonts w:ascii="Palatino Linotype" w:hAnsi="Palatino Linotype"/>
          <w:sz w:val="21"/>
          <w:szCs w:val="21"/>
        </w:rPr>
        <w:t>Belgian rule in the Congo was the</w:t>
      </w:r>
      <w:r w:rsidR="00705595" w:rsidRPr="005817C5">
        <w:rPr>
          <w:rFonts w:ascii="Palatino Linotype" w:hAnsi="Palatino Linotype"/>
          <w:sz w:val="21"/>
          <w:szCs w:val="21"/>
        </w:rPr>
        <w:t xml:space="preserve"> </w:t>
      </w:r>
      <w:proofErr w:type="gramStart"/>
      <w:r w:rsidR="00705595" w:rsidRPr="005817C5">
        <w:rPr>
          <w:rFonts w:ascii="Palatino Linotype" w:hAnsi="Palatino Linotype"/>
          <w:sz w:val="21"/>
          <w:szCs w:val="21"/>
        </w:rPr>
        <w:t>most</w:t>
      </w:r>
      <w:r w:rsidR="003B21FD" w:rsidRPr="005817C5">
        <w:rPr>
          <w:rFonts w:ascii="Palatino Linotype" w:hAnsi="Palatino Linotype"/>
          <w:sz w:val="21"/>
          <w:szCs w:val="21"/>
        </w:rPr>
        <w:t xml:space="preserve"> cruel</w:t>
      </w:r>
      <w:proofErr w:type="gramEnd"/>
      <w:r w:rsidR="00705595" w:rsidRPr="005817C5">
        <w:rPr>
          <w:rFonts w:ascii="Palatino Linotype" w:hAnsi="Palatino Linotype"/>
          <w:sz w:val="21"/>
          <w:szCs w:val="21"/>
        </w:rPr>
        <w:t xml:space="preserve"> and</w:t>
      </w:r>
      <w:r w:rsidR="003B21FD" w:rsidRPr="005817C5">
        <w:rPr>
          <w:rFonts w:ascii="Palatino Linotype" w:hAnsi="Palatino Linotype"/>
          <w:sz w:val="21"/>
          <w:szCs w:val="21"/>
        </w:rPr>
        <w:t xml:space="preserve"> brutal colonial rule ever inflicted on a people. </w:t>
      </w:r>
      <w:r w:rsidR="009B7BB9" w:rsidRPr="005817C5">
        <w:rPr>
          <w:rFonts w:ascii="Palatino Linotype" w:hAnsi="Palatino Linotype"/>
          <w:sz w:val="21"/>
          <w:szCs w:val="21"/>
        </w:rPr>
        <w:t>M</w:t>
      </w:r>
      <w:r w:rsidR="004941EA" w:rsidRPr="005817C5">
        <w:rPr>
          <w:rFonts w:ascii="Palatino Linotype" w:hAnsi="Palatino Linotype"/>
          <w:sz w:val="21"/>
          <w:szCs w:val="21"/>
        </w:rPr>
        <w:t xml:space="preserve">ost Africans </w:t>
      </w:r>
      <w:r w:rsidR="009B7BB9" w:rsidRPr="005817C5">
        <w:rPr>
          <w:rFonts w:ascii="Palatino Linotype" w:hAnsi="Palatino Linotype"/>
          <w:sz w:val="21"/>
          <w:szCs w:val="21"/>
        </w:rPr>
        <w:t xml:space="preserve">in the Congo </w:t>
      </w:r>
      <w:r w:rsidR="004941EA" w:rsidRPr="005817C5">
        <w:rPr>
          <w:rFonts w:ascii="Palatino Linotype" w:hAnsi="Palatino Linotype"/>
          <w:sz w:val="21"/>
          <w:szCs w:val="21"/>
        </w:rPr>
        <w:t xml:space="preserve">worked </w:t>
      </w:r>
      <w:r w:rsidR="00705595" w:rsidRPr="005817C5">
        <w:rPr>
          <w:rFonts w:ascii="Palatino Linotype" w:hAnsi="Palatino Linotype"/>
          <w:sz w:val="21"/>
          <w:szCs w:val="21"/>
        </w:rPr>
        <w:t xml:space="preserve">in </w:t>
      </w:r>
      <w:r w:rsidR="004941EA" w:rsidRPr="005817C5">
        <w:rPr>
          <w:rFonts w:ascii="Palatino Linotype" w:hAnsi="Palatino Linotype"/>
          <w:sz w:val="21"/>
          <w:szCs w:val="21"/>
        </w:rPr>
        <w:t xml:space="preserve">the mines and plantations as indentured </w:t>
      </w:r>
      <w:r w:rsidR="003B21FD" w:rsidRPr="005817C5">
        <w:rPr>
          <w:rFonts w:ascii="Palatino Linotype" w:hAnsi="Palatino Linotype"/>
          <w:sz w:val="21"/>
          <w:szCs w:val="21"/>
        </w:rPr>
        <w:t>labour</w:t>
      </w:r>
      <w:r w:rsidR="004941EA" w:rsidRPr="005817C5">
        <w:rPr>
          <w:rFonts w:ascii="Palatino Linotype" w:hAnsi="Palatino Linotype"/>
          <w:sz w:val="21"/>
          <w:szCs w:val="21"/>
        </w:rPr>
        <w:t xml:space="preserve"> on long contracts. </w:t>
      </w:r>
      <w:r w:rsidR="00A67B85" w:rsidRPr="005817C5">
        <w:rPr>
          <w:rFonts w:ascii="Palatino Linotype" w:hAnsi="Palatino Linotype"/>
          <w:sz w:val="21"/>
          <w:szCs w:val="21"/>
        </w:rPr>
        <w:t>The Belgians did not invest in the lan</w:t>
      </w:r>
      <w:r w:rsidR="00BC520E" w:rsidRPr="005817C5">
        <w:rPr>
          <w:rFonts w:ascii="Palatino Linotype" w:hAnsi="Palatino Linotype"/>
          <w:sz w:val="21"/>
          <w:szCs w:val="21"/>
        </w:rPr>
        <w:t>d</w:t>
      </w:r>
      <w:r w:rsidR="00A67B85" w:rsidRPr="005817C5">
        <w:rPr>
          <w:rFonts w:ascii="Palatino Linotype" w:hAnsi="Palatino Linotype"/>
          <w:sz w:val="21"/>
          <w:szCs w:val="21"/>
        </w:rPr>
        <w:t xml:space="preserve"> or its people</w:t>
      </w:r>
      <w:r w:rsidR="004941EA" w:rsidRPr="005817C5">
        <w:rPr>
          <w:rFonts w:ascii="Palatino Linotype" w:hAnsi="Palatino Linotype"/>
          <w:sz w:val="21"/>
          <w:szCs w:val="21"/>
        </w:rPr>
        <w:t>; and</w:t>
      </w:r>
      <w:r w:rsidR="00A67B85" w:rsidRPr="005817C5">
        <w:rPr>
          <w:rFonts w:ascii="Palatino Linotype" w:hAnsi="Palatino Linotype"/>
          <w:sz w:val="21"/>
          <w:szCs w:val="21"/>
        </w:rPr>
        <w:t xml:space="preserve"> </w:t>
      </w:r>
      <w:r w:rsidR="00BC520E" w:rsidRPr="005817C5">
        <w:rPr>
          <w:rFonts w:ascii="Palatino Linotype" w:hAnsi="Palatino Linotype"/>
          <w:sz w:val="21"/>
          <w:szCs w:val="21"/>
        </w:rPr>
        <w:t>on</w:t>
      </w:r>
      <w:r w:rsidR="00A67B85" w:rsidRPr="005817C5">
        <w:rPr>
          <w:rFonts w:ascii="Palatino Linotype" w:hAnsi="Palatino Linotype"/>
          <w:sz w:val="21"/>
          <w:szCs w:val="21"/>
        </w:rPr>
        <w:t xml:space="preserve"> the eve of independence in 1960, </w:t>
      </w:r>
      <w:r w:rsidR="00BC520E" w:rsidRPr="005817C5">
        <w:rPr>
          <w:rFonts w:ascii="Palatino Linotype" w:hAnsi="Palatino Linotype"/>
          <w:sz w:val="21"/>
          <w:szCs w:val="21"/>
        </w:rPr>
        <w:t xml:space="preserve">of </w:t>
      </w:r>
      <w:r w:rsidR="00A67B85" w:rsidRPr="005817C5">
        <w:rPr>
          <w:rFonts w:ascii="Palatino Linotype" w:hAnsi="Palatino Linotype"/>
          <w:sz w:val="21"/>
          <w:szCs w:val="21"/>
        </w:rPr>
        <w:t>more than thirteen million</w:t>
      </w:r>
      <w:r w:rsidR="004941EA" w:rsidRPr="005817C5">
        <w:rPr>
          <w:rFonts w:ascii="Palatino Linotype" w:hAnsi="Palatino Linotype"/>
          <w:sz w:val="21"/>
          <w:szCs w:val="21"/>
        </w:rPr>
        <w:t xml:space="preserve"> Congolese,</w:t>
      </w:r>
      <w:r w:rsidR="00A67B85" w:rsidRPr="005817C5">
        <w:rPr>
          <w:rFonts w:ascii="Palatino Linotype" w:hAnsi="Palatino Linotype"/>
          <w:sz w:val="21"/>
          <w:szCs w:val="21"/>
        </w:rPr>
        <w:t xml:space="preserve"> </w:t>
      </w:r>
      <w:r w:rsidR="004941EA" w:rsidRPr="005817C5">
        <w:rPr>
          <w:rFonts w:ascii="Palatino Linotype" w:hAnsi="Palatino Linotype"/>
          <w:sz w:val="21"/>
          <w:szCs w:val="21"/>
        </w:rPr>
        <w:t>just</w:t>
      </w:r>
      <w:r w:rsidR="00A67B85" w:rsidRPr="005817C5">
        <w:rPr>
          <w:rFonts w:ascii="Palatino Linotype" w:hAnsi="Palatino Linotype"/>
          <w:sz w:val="21"/>
          <w:szCs w:val="21"/>
        </w:rPr>
        <w:t xml:space="preserve"> sixteen </w:t>
      </w:r>
      <w:r w:rsidR="004941EA" w:rsidRPr="005817C5">
        <w:rPr>
          <w:rFonts w:ascii="Palatino Linotype" w:hAnsi="Palatino Linotype"/>
          <w:sz w:val="21"/>
          <w:szCs w:val="21"/>
        </w:rPr>
        <w:t xml:space="preserve">were </w:t>
      </w:r>
      <w:r w:rsidR="00A67B85" w:rsidRPr="005817C5">
        <w:rPr>
          <w:rFonts w:ascii="Palatino Linotype" w:hAnsi="Palatino Linotype"/>
          <w:sz w:val="21"/>
          <w:szCs w:val="21"/>
        </w:rPr>
        <w:t>university graduates</w:t>
      </w:r>
      <w:r w:rsidR="004941EA" w:rsidRPr="005817C5">
        <w:rPr>
          <w:rFonts w:ascii="Palatino Linotype" w:hAnsi="Palatino Linotype"/>
          <w:sz w:val="21"/>
          <w:szCs w:val="21"/>
        </w:rPr>
        <w:t xml:space="preserve"> and there were </w:t>
      </w:r>
      <w:r w:rsidR="00A67B85" w:rsidRPr="005817C5">
        <w:rPr>
          <w:rFonts w:ascii="Palatino Linotype" w:hAnsi="Palatino Linotype"/>
          <w:sz w:val="21"/>
          <w:szCs w:val="21"/>
        </w:rPr>
        <w:t xml:space="preserve">no Congolese engineers or physicians. </w:t>
      </w:r>
      <w:r w:rsidR="00CD5344" w:rsidRPr="005817C5">
        <w:rPr>
          <w:rFonts w:ascii="Palatino Linotype" w:hAnsi="Palatino Linotype"/>
          <w:sz w:val="21"/>
          <w:szCs w:val="21"/>
        </w:rPr>
        <w:t xml:space="preserve">The record of Portuguese </w:t>
      </w:r>
      <w:r w:rsidR="00686500" w:rsidRPr="005817C5">
        <w:rPr>
          <w:rFonts w:ascii="Palatino Linotype" w:hAnsi="Palatino Linotype"/>
          <w:sz w:val="21"/>
          <w:szCs w:val="21"/>
        </w:rPr>
        <w:t xml:space="preserve">colonialism </w:t>
      </w:r>
      <w:r w:rsidR="00CD5344" w:rsidRPr="005817C5">
        <w:rPr>
          <w:rFonts w:ascii="Palatino Linotype" w:hAnsi="Palatino Linotype"/>
          <w:sz w:val="21"/>
          <w:szCs w:val="21"/>
        </w:rPr>
        <w:t xml:space="preserve">was no brighter, and </w:t>
      </w:r>
      <w:r w:rsidR="00686500" w:rsidRPr="005817C5">
        <w:rPr>
          <w:rFonts w:ascii="Palatino Linotype" w:hAnsi="Palatino Linotype"/>
          <w:sz w:val="21"/>
          <w:szCs w:val="21"/>
        </w:rPr>
        <w:t xml:space="preserve">its </w:t>
      </w:r>
      <w:r w:rsidR="00CD5344" w:rsidRPr="005817C5">
        <w:rPr>
          <w:rFonts w:ascii="Palatino Linotype" w:hAnsi="Palatino Linotype"/>
          <w:sz w:val="21"/>
          <w:szCs w:val="21"/>
        </w:rPr>
        <w:t>emphasis was on economic exploitation, including slave trade,</w:t>
      </w:r>
      <w:r w:rsidR="00686500" w:rsidRPr="005817C5">
        <w:rPr>
          <w:rFonts w:ascii="Palatino Linotype" w:hAnsi="Palatino Linotype"/>
          <w:sz w:val="21"/>
          <w:szCs w:val="21"/>
        </w:rPr>
        <w:t xml:space="preserve"> rather</w:t>
      </w:r>
      <w:r w:rsidR="00CD5344" w:rsidRPr="005817C5">
        <w:rPr>
          <w:rFonts w:ascii="Palatino Linotype" w:hAnsi="Palatino Linotype"/>
          <w:sz w:val="21"/>
          <w:szCs w:val="21"/>
        </w:rPr>
        <w:t xml:space="preserve"> than colonial administration. </w:t>
      </w:r>
      <w:r w:rsidR="00686500" w:rsidRPr="005817C5">
        <w:rPr>
          <w:rFonts w:ascii="Palatino Linotype" w:hAnsi="Palatino Linotype"/>
          <w:sz w:val="21"/>
          <w:szCs w:val="21"/>
        </w:rPr>
        <w:t>The presence of</w:t>
      </w:r>
      <w:r w:rsidR="00CD5344" w:rsidRPr="005817C5">
        <w:rPr>
          <w:rFonts w:ascii="Palatino Linotype" w:hAnsi="Palatino Linotype"/>
          <w:sz w:val="21"/>
          <w:szCs w:val="21"/>
        </w:rPr>
        <w:t xml:space="preserve"> </w:t>
      </w:r>
      <w:r w:rsidR="00686500" w:rsidRPr="005817C5">
        <w:rPr>
          <w:rFonts w:ascii="Palatino Linotype" w:hAnsi="Palatino Linotype"/>
          <w:sz w:val="21"/>
          <w:szCs w:val="21"/>
        </w:rPr>
        <w:t xml:space="preserve">racist South Africa, backed by the US and Britain, in the region </w:t>
      </w:r>
      <w:r w:rsidR="00CD5344" w:rsidRPr="005817C5">
        <w:rPr>
          <w:rFonts w:ascii="Palatino Linotype" w:hAnsi="Palatino Linotype"/>
          <w:sz w:val="21"/>
          <w:szCs w:val="21"/>
        </w:rPr>
        <w:t>helped Portug</w:t>
      </w:r>
      <w:r w:rsidR="00686500" w:rsidRPr="005817C5">
        <w:rPr>
          <w:rFonts w:ascii="Palatino Linotype" w:hAnsi="Palatino Linotype"/>
          <w:sz w:val="21"/>
          <w:szCs w:val="21"/>
        </w:rPr>
        <w:t>al</w:t>
      </w:r>
      <w:r w:rsidR="00CD5344" w:rsidRPr="005817C5">
        <w:rPr>
          <w:rFonts w:ascii="Palatino Linotype" w:hAnsi="Palatino Linotype"/>
          <w:sz w:val="21"/>
          <w:szCs w:val="21"/>
        </w:rPr>
        <w:t xml:space="preserve"> to hold on to its colonies into the 1970’s</w:t>
      </w:r>
      <w:r w:rsidR="00686500" w:rsidRPr="005817C5">
        <w:rPr>
          <w:rFonts w:ascii="Palatino Linotype" w:hAnsi="Palatino Linotype"/>
          <w:sz w:val="21"/>
          <w:szCs w:val="21"/>
        </w:rPr>
        <w:t>,</w:t>
      </w:r>
      <w:r w:rsidR="00CD5344" w:rsidRPr="005817C5">
        <w:rPr>
          <w:rFonts w:ascii="Palatino Linotype" w:hAnsi="Palatino Linotype"/>
          <w:sz w:val="21"/>
          <w:szCs w:val="21"/>
        </w:rPr>
        <w:t xml:space="preserve"> until the collapse of the </w:t>
      </w:r>
      <w:r w:rsidR="00686500" w:rsidRPr="005817C5">
        <w:rPr>
          <w:rFonts w:ascii="Palatino Linotype" w:hAnsi="Palatino Linotype"/>
          <w:sz w:val="21"/>
          <w:szCs w:val="21"/>
        </w:rPr>
        <w:t>f</w:t>
      </w:r>
      <w:r w:rsidR="00CD5344" w:rsidRPr="005817C5">
        <w:rPr>
          <w:rFonts w:ascii="Palatino Linotype" w:hAnsi="Palatino Linotype"/>
          <w:sz w:val="21"/>
          <w:szCs w:val="21"/>
        </w:rPr>
        <w:t>ascist regime</w:t>
      </w:r>
      <w:r w:rsidR="00686500" w:rsidRPr="005817C5">
        <w:rPr>
          <w:rFonts w:ascii="Palatino Linotype" w:hAnsi="Palatino Linotype"/>
          <w:sz w:val="21"/>
          <w:szCs w:val="21"/>
        </w:rPr>
        <w:t xml:space="preserve"> of</w:t>
      </w:r>
      <w:r w:rsidR="00CD5344" w:rsidRPr="005817C5">
        <w:rPr>
          <w:rFonts w:ascii="Palatino Linotype" w:hAnsi="Palatino Linotype"/>
          <w:sz w:val="21"/>
          <w:szCs w:val="21"/>
        </w:rPr>
        <w:t xml:space="preserve"> </w:t>
      </w:r>
      <w:r w:rsidR="00686500" w:rsidRPr="005817C5">
        <w:rPr>
          <w:rFonts w:ascii="Palatino Linotype" w:hAnsi="Palatino Linotype"/>
          <w:sz w:val="21"/>
          <w:szCs w:val="21"/>
        </w:rPr>
        <w:t xml:space="preserve">Salazar </w:t>
      </w:r>
      <w:r w:rsidR="00CD5344" w:rsidRPr="005817C5">
        <w:rPr>
          <w:rFonts w:ascii="Palatino Linotype" w:hAnsi="Palatino Linotype"/>
          <w:sz w:val="21"/>
          <w:szCs w:val="21"/>
        </w:rPr>
        <w:t>in Portugal.</w:t>
      </w:r>
    </w:p>
    <w:p w:rsidR="00030492" w:rsidRPr="005817C5" w:rsidRDefault="00675E06" w:rsidP="00CD5344">
      <w:pPr>
        <w:shd w:val="clear" w:color="auto" w:fill="FFFFFF"/>
        <w:spacing w:before="0"/>
        <w:ind w:firstLine="0"/>
        <w:jc w:val="left"/>
        <w:rPr>
          <w:rFonts w:ascii="Palatino Linotype" w:hAnsi="Palatino Linotype" w:cs="Arial"/>
          <w:b/>
          <w:bCs/>
        </w:rPr>
      </w:pPr>
      <w:r w:rsidRPr="005817C5">
        <w:rPr>
          <w:rFonts w:ascii="Palatino Linotype" w:hAnsi="Palatino Linotype"/>
          <w:noProof/>
          <w:sz w:val="21"/>
          <w:szCs w:val="21"/>
          <w:lang w:val="en-US"/>
        </w:rPr>
        <w:pict>
          <v:shape id="_x0000_s1050" type="#_x0000_t202" style="position:absolute;margin-left:-8.05pt;margin-top:19.55pt;width:5in;height:27.6pt;z-index:251676160" stroked="f">
            <v:textbox style="mso-next-textbox:#_x0000_s1050">
              <w:txbxContent>
                <w:p w:rsidR="00444749" w:rsidRPr="00713E6B" w:rsidRDefault="00444749" w:rsidP="0093628A">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15</w:t>
                  </w:r>
                </w:p>
              </w:txbxContent>
            </v:textbox>
          </v:shape>
        </w:pict>
      </w:r>
    </w:p>
    <w:p w:rsidR="00E0428A" w:rsidRPr="005817C5" w:rsidRDefault="00E0428A" w:rsidP="00CD5344">
      <w:pPr>
        <w:shd w:val="clear" w:color="auto" w:fill="FFFFFF"/>
        <w:spacing w:before="0"/>
        <w:ind w:firstLine="0"/>
        <w:jc w:val="left"/>
        <w:rPr>
          <w:rFonts w:ascii="Palatino Linotype" w:hAnsi="Palatino Linotype" w:cs="Arial"/>
          <w:b/>
          <w:bCs/>
        </w:rPr>
      </w:pPr>
      <w:r w:rsidRPr="005817C5">
        <w:rPr>
          <w:rFonts w:ascii="Palatino Linotype" w:hAnsi="Palatino Linotype" w:cs="Arial"/>
          <w:b/>
          <w:bCs/>
        </w:rPr>
        <w:lastRenderedPageBreak/>
        <w:t xml:space="preserve">Resistance to </w:t>
      </w:r>
      <w:r w:rsidR="00797B1A" w:rsidRPr="005817C5">
        <w:rPr>
          <w:rFonts w:ascii="Palatino Linotype" w:hAnsi="Palatino Linotype" w:cs="Arial"/>
          <w:b/>
          <w:bCs/>
        </w:rPr>
        <w:t>c</w:t>
      </w:r>
      <w:r w:rsidRPr="005817C5">
        <w:rPr>
          <w:rFonts w:ascii="Palatino Linotype" w:hAnsi="Palatino Linotype" w:cs="Arial"/>
          <w:b/>
          <w:bCs/>
        </w:rPr>
        <w:t xml:space="preserve">olonial </w:t>
      </w:r>
      <w:r w:rsidR="00797B1A" w:rsidRPr="005817C5">
        <w:rPr>
          <w:rFonts w:ascii="Palatino Linotype" w:hAnsi="Palatino Linotype" w:cs="Arial"/>
          <w:b/>
          <w:bCs/>
        </w:rPr>
        <w:t>r</w:t>
      </w:r>
      <w:r w:rsidRPr="005817C5">
        <w:rPr>
          <w:rFonts w:ascii="Palatino Linotype" w:hAnsi="Palatino Linotype" w:cs="Arial"/>
          <w:b/>
          <w:bCs/>
        </w:rPr>
        <w:t>ule</w:t>
      </w:r>
    </w:p>
    <w:p w:rsidR="0010038C" w:rsidRPr="005817C5" w:rsidRDefault="00B40D1E" w:rsidP="007A455F">
      <w:pPr>
        <w:spacing w:before="0" w:after="120" w:line="264" w:lineRule="auto"/>
        <w:ind w:firstLine="0"/>
        <w:rPr>
          <w:rFonts w:ascii="Palatino Linotype" w:hAnsi="Palatino Linotype" w:cs="Arial"/>
          <w:sz w:val="21"/>
          <w:szCs w:val="21"/>
          <w:shd w:val="clear" w:color="auto" w:fill="FFFFFF"/>
        </w:rPr>
      </w:pPr>
      <w:r w:rsidRPr="005817C5">
        <w:rPr>
          <w:rFonts w:ascii="Palatino Linotype" w:hAnsi="Palatino Linotype" w:cs="Arial"/>
          <w:bCs/>
          <w:sz w:val="21"/>
          <w:szCs w:val="21"/>
        </w:rPr>
        <w:t>Early African resistance</w:t>
      </w:r>
      <w:r w:rsidRPr="005817C5">
        <w:rPr>
          <w:rFonts w:ascii="Palatino Linotype" w:hAnsi="Palatino Linotype" w:cs="Arial"/>
          <w:sz w:val="21"/>
          <w:szCs w:val="21"/>
          <w:shd w:val="clear" w:color="auto" w:fill="FFFFFF"/>
        </w:rPr>
        <w:t> to colonial rule</w:t>
      </w:r>
      <w:r w:rsidR="00686500" w:rsidRPr="005817C5">
        <w:rPr>
          <w:rFonts w:ascii="Palatino Linotype" w:hAnsi="Palatino Linotype" w:cs="Arial"/>
          <w:sz w:val="21"/>
          <w:szCs w:val="21"/>
          <w:shd w:val="clear" w:color="auto" w:fill="FFFFFF"/>
        </w:rPr>
        <w:t>,</w:t>
      </w:r>
      <w:r w:rsidRPr="005817C5">
        <w:rPr>
          <w:rFonts w:ascii="Palatino Linotype" w:hAnsi="Palatino Linotype" w:cs="Arial"/>
          <w:sz w:val="21"/>
          <w:szCs w:val="21"/>
          <w:shd w:val="clear" w:color="auto" w:fill="FFFFFF"/>
        </w:rPr>
        <w:t xml:space="preserve"> between 1880 and 1910</w:t>
      </w:r>
      <w:r w:rsidR="00686500" w:rsidRPr="005817C5">
        <w:rPr>
          <w:rFonts w:ascii="Palatino Linotype" w:hAnsi="Palatino Linotype" w:cs="Arial"/>
          <w:sz w:val="21"/>
          <w:szCs w:val="21"/>
          <w:shd w:val="clear" w:color="auto" w:fill="FFFFFF"/>
        </w:rPr>
        <w:t>,</w:t>
      </w:r>
      <w:r w:rsidRPr="005817C5">
        <w:rPr>
          <w:rFonts w:ascii="Palatino Linotype" w:hAnsi="Palatino Linotype" w:cs="Arial"/>
          <w:sz w:val="21"/>
          <w:szCs w:val="21"/>
          <w:shd w:val="clear" w:color="auto" w:fill="FFFFFF"/>
        </w:rPr>
        <w:t xml:space="preserve"> was marked by militant </w:t>
      </w:r>
      <w:r w:rsidR="003B21FD" w:rsidRPr="005817C5">
        <w:rPr>
          <w:rFonts w:ascii="Palatino Linotype" w:hAnsi="Palatino Linotype" w:cs="Arial"/>
          <w:sz w:val="21"/>
          <w:szCs w:val="21"/>
          <w:shd w:val="clear" w:color="auto" w:fill="FFFFFF"/>
        </w:rPr>
        <w:t>anti-colonialism</w:t>
      </w:r>
      <w:r w:rsidRPr="005817C5">
        <w:rPr>
          <w:rFonts w:ascii="Palatino Linotype" w:hAnsi="Palatino Linotype" w:cs="Arial"/>
          <w:sz w:val="21"/>
          <w:szCs w:val="21"/>
          <w:shd w:val="clear" w:color="auto" w:fill="FFFFFF"/>
        </w:rPr>
        <w:t xml:space="preserve"> with military resistance as the norm. M</w:t>
      </w:r>
      <w:r w:rsidR="009D0A5C" w:rsidRPr="005817C5">
        <w:rPr>
          <w:rFonts w:ascii="Palatino Linotype" w:hAnsi="Palatino Linotype" w:cs="Arial"/>
          <w:sz w:val="21"/>
          <w:szCs w:val="21"/>
          <w:shd w:val="clear" w:color="auto" w:fill="FFFFFF"/>
        </w:rPr>
        <w:t>any</w:t>
      </w:r>
      <w:r w:rsidRPr="005817C5">
        <w:rPr>
          <w:rFonts w:ascii="Palatino Linotype" w:hAnsi="Palatino Linotype" w:cs="Arial"/>
          <w:sz w:val="21"/>
          <w:szCs w:val="21"/>
          <w:shd w:val="clear" w:color="auto" w:fill="FFFFFF"/>
        </w:rPr>
        <w:t xml:space="preserve"> African states took up arms to safeguard their independence during this period. </w:t>
      </w:r>
      <w:r w:rsidR="003B21FD" w:rsidRPr="005817C5">
        <w:rPr>
          <w:rFonts w:ascii="Palatino Linotype" w:hAnsi="Palatino Linotype"/>
          <w:sz w:val="21"/>
          <w:szCs w:val="21"/>
        </w:rPr>
        <w:t>Although</w:t>
      </w:r>
      <w:r w:rsidRPr="005817C5">
        <w:rPr>
          <w:rFonts w:ascii="Palatino Linotype" w:hAnsi="Palatino Linotype"/>
          <w:sz w:val="21"/>
          <w:szCs w:val="21"/>
        </w:rPr>
        <w:t xml:space="preserve"> a</w:t>
      </w:r>
      <w:r w:rsidR="004B3E94" w:rsidRPr="005817C5">
        <w:rPr>
          <w:rFonts w:ascii="Palatino Linotype" w:hAnsi="Palatino Linotype"/>
          <w:sz w:val="21"/>
          <w:szCs w:val="21"/>
        </w:rPr>
        <w:t>rmed resistance had failed b</w:t>
      </w:r>
      <w:r w:rsidR="00C2573B" w:rsidRPr="005817C5">
        <w:rPr>
          <w:rFonts w:ascii="Palatino Linotype" w:hAnsi="Palatino Linotype"/>
          <w:sz w:val="21"/>
          <w:szCs w:val="21"/>
        </w:rPr>
        <w:t>y the early 1900s</w:t>
      </w:r>
      <w:r w:rsidR="009D0A5C" w:rsidRPr="005817C5">
        <w:rPr>
          <w:rFonts w:ascii="Palatino Linotype" w:hAnsi="Palatino Linotype"/>
          <w:sz w:val="21"/>
          <w:szCs w:val="21"/>
        </w:rPr>
        <w:t>,</w:t>
      </w:r>
      <w:r w:rsidRPr="005817C5">
        <w:rPr>
          <w:rFonts w:ascii="Palatino Linotype" w:hAnsi="Palatino Linotype"/>
          <w:sz w:val="21"/>
          <w:szCs w:val="21"/>
        </w:rPr>
        <w:t xml:space="preserve"> </w:t>
      </w:r>
      <w:r w:rsidR="003B21FD" w:rsidRPr="005817C5">
        <w:rPr>
          <w:rFonts w:ascii="Palatino Linotype" w:hAnsi="Palatino Linotype"/>
          <w:sz w:val="21"/>
          <w:szCs w:val="21"/>
        </w:rPr>
        <w:t>anti-colonial</w:t>
      </w:r>
      <w:r w:rsidR="00C2573B" w:rsidRPr="005817C5">
        <w:rPr>
          <w:rFonts w:ascii="Palatino Linotype" w:hAnsi="Palatino Linotype"/>
          <w:sz w:val="21"/>
          <w:szCs w:val="21"/>
        </w:rPr>
        <w:t xml:space="preserve"> efforts by other me</w:t>
      </w:r>
      <w:r w:rsidR="004B3E94" w:rsidRPr="005817C5">
        <w:rPr>
          <w:rFonts w:ascii="Palatino Linotype" w:hAnsi="Palatino Linotype"/>
          <w:sz w:val="21"/>
          <w:szCs w:val="21"/>
        </w:rPr>
        <w:t>an</w:t>
      </w:r>
      <w:r w:rsidR="00C2573B" w:rsidRPr="005817C5">
        <w:rPr>
          <w:rFonts w:ascii="Palatino Linotype" w:hAnsi="Palatino Linotype"/>
          <w:sz w:val="21"/>
          <w:szCs w:val="21"/>
        </w:rPr>
        <w:t>s</w:t>
      </w:r>
      <w:r w:rsidRPr="005817C5">
        <w:rPr>
          <w:rFonts w:ascii="Palatino Linotype" w:hAnsi="Palatino Linotype"/>
          <w:sz w:val="21"/>
          <w:szCs w:val="21"/>
        </w:rPr>
        <w:t xml:space="preserve"> persisted</w:t>
      </w:r>
      <w:r w:rsidR="00C2573B" w:rsidRPr="005817C5">
        <w:rPr>
          <w:rFonts w:ascii="Palatino Linotype" w:hAnsi="Palatino Linotype"/>
          <w:sz w:val="21"/>
          <w:szCs w:val="21"/>
        </w:rPr>
        <w:t xml:space="preserve">. </w:t>
      </w:r>
      <w:r w:rsidR="003B21FD" w:rsidRPr="005817C5">
        <w:rPr>
          <w:rFonts w:ascii="Palatino Linotype" w:hAnsi="Palatino Linotype"/>
          <w:sz w:val="21"/>
          <w:szCs w:val="21"/>
        </w:rPr>
        <w:t>Anti-colonialists</w:t>
      </w:r>
      <w:r w:rsidR="00E0428A" w:rsidRPr="005817C5">
        <w:rPr>
          <w:rFonts w:ascii="Palatino Linotype" w:hAnsi="Palatino Linotype"/>
          <w:sz w:val="21"/>
          <w:szCs w:val="21"/>
        </w:rPr>
        <w:t xml:space="preserve"> took advantage of the</w:t>
      </w:r>
      <w:r w:rsidR="00C2573B" w:rsidRPr="005817C5">
        <w:rPr>
          <w:rFonts w:ascii="Palatino Linotype" w:hAnsi="Palatino Linotype"/>
          <w:sz w:val="21"/>
          <w:szCs w:val="21"/>
        </w:rPr>
        <w:t xml:space="preserve"> indigenous press </w:t>
      </w:r>
      <w:r w:rsidRPr="005817C5">
        <w:rPr>
          <w:rFonts w:ascii="Palatino Linotype" w:hAnsi="Palatino Linotype"/>
          <w:sz w:val="21"/>
          <w:szCs w:val="21"/>
        </w:rPr>
        <w:t>which had emerged by the early 1900s</w:t>
      </w:r>
      <w:r w:rsidR="00E0428A" w:rsidRPr="005817C5">
        <w:rPr>
          <w:rFonts w:ascii="Palatino Linotype" w:hAnsi="Palatino Linotype"/>
          <w:sz w:val="21"/>
          <w:szCs w:val="21"/>
        </w:rPr>
        <w:t xml:space="preserve">. </w:t>
      </w:r>
      <w:r w:rsidR="004A25D7" w:rsidRPr="005817C5">
        <w:rPr>
          <w:rFonts w:ascii="Palatino Linotype" w:hAnsi="Palatino Linotype"/>
          <w:sz w:val="21"/>
          <w:szCs w:val="21"/>
        </w:rPr>
        <w:t xml:space="preserve">The Pan-African movement with a global character made </w:t>
      </w:r>
      <w:r w:rsidR="004B3E94" w:rsidRPr="005817C5">
        <w:rPr>
          <w:rFonts w:ascii="Palatino Linotype" w:hAnsi="Palatino Linotype"/>
          <w:sz w:val="21"/>
          <w:szCs w:val="21"/>
        </w:rPr>
        <w:t>a strong impact</w:t>
      </w:r>
      <w:r w:rsidR="0010038C" w:rsidRPr="005817C5">
        <w:rPr>
          <w:rFonts w:ascii="Palatino Linotype" w:hAnsi="Palatino Linotype"/>
          <w:sz w:val="21"/>
          <w:szCs w:val="21"/>
        </w:rPr>
        <w:t xml:space="preserve"> </w:t>
      </w:r>
      <w:r w:rsidR="004A25D7" w:rsidRPr="005817C5">
        <w:rPr>
          <w:rFonts w:ascii="Palatino Linotype" w:hAnsi="Palatino Linotype"/>
          <w:sz w:val="21"/>
          <w:szCs w:val="21"/>
        </w:rPr>
        <w:t>on</w:t>
      </w:r>
      <w:r w:rsidR="0010038C" w:rsidRPr="005817C5">
        <w:rPr>
          <w:rFonts w:ascii="Palatino Linotype" w:hAnsi="Palatino Linotype"/>
          <w:sz w:val="21"/>
          <w:szCs w:val="21"/>
        </w:rPr>
        <w:t xml:space="preserve"> the attitude of</w:t>
      </w:r>
      <w:r w:rsidR="004B3E94" w:rsidRPr="005817C5">
        <w:rPr>
          <w:rFonts w:ascii="Palatino Linotype" w:hAnsi="Palatino Linotype"/>
          <w:sz w:val="21"/>
          <w:szCs w:val="21"/>
        </w:rPr>
        <w:t xml:space="preserve"> the </w:t>
      </w:r>
      <w:r w:rsidR="00C2573B" w:rsidRPr="005817C5">
        <w:rPr>
          <w:rFonts w:ascii="Palatino Linotype" w:hAnsi="Palatino Linotype"/>
          <w:sz w:val="21"/>
          <w:szCs w:val="21"/>
        </w:rPr>
        <w:t xml:space="preserve">African intelligentsia </w:t>
      </w:r>
      <w:r w:rsidR="004A25D7" w:rsidRPr="005817C5">
        <w:rPr>
          <w:rFonts w:ascii="Palatino Linotype" w:hAnsi="Palatino Linotype"/>
          <w:sz w:val="21"/>
          <w:szCs w:val="21"/>
        </w:rPr>
        <w:t xml:space="preserve">to move them </w:t>
      </w:r>
      <w:r w:rsidR="00C2573B" w:rsidRPr="005817C5">
        <w:rPr>
          <w:rFonts w:ascii="Palatino Linotype" w:hAnsi="Palatino Linotype"/>
          <w:sz w:val="21"/>
          <w:szCs w:val="21"/>
        </w:rPr>
        <w:t xml:space="preserve">from </w:t>
      </w:r>
      <w:r w:rsidR="004A25D7" w:rsidRPr="005817C5">
        <w:rPr>
          <w:rFonts w:ascii="Palatino Linotype" w:hAnsi="Palatino Linotype"/>
          <w:sz w:val="21"/>
          <w:szCs w:val="21"/>
        </w:rPr>
        <w:t xml:space="preserve">pacifist </w:t>
      </w:r>
      <w:r w:rsidR="00C2573B" w:rsidRPr="005817C5">
        <w:rPr>
          <w:rFonts w:ascii="Palatino Linotype" w:hAnsi="Palatino Linotype"/>
          <w:sz w:val="21"/>
          <w:szCs w:val="21"/>
        </w:rPr>
        <w:t>reform</w:t>
      </w:r>
      <w:r w:rsidR="004B3E94" w:rsidRPr="005817C5">
        <w:rPr>
          <w:rFonts w:ascii="Palatino Linotype" w:hAnsi="Palatino Linotype"/>
          <w:sz w:val="21"/>
          <w:szCs w:val="21"/>
        </w:rPr>
        <w:t>is</w:t>
      </w:r>
      <w:r w:rsidR="00C2573B" w:rsidRPr="005817C5">
        <w:rPr>
          <w:rFonts w:ascii="Palatino Linotype" w:hAnsi="Palatino Linotype"/>
          <w:sz w:val="21"/>
          <w:szCs w:val="21"/>
        </w:rPr>
        <w:t xml:space="preserve">m to revolutionary </w:t>
      </w:r>
      <w:r w:rsidR="003B21FD" w:rsidRPr="005817C5">
        <w:rPr>
          <w:rFonts w:ascii="Palatino Linotype" w:hAnsi="Palatino Linotype"/>
          <w:sz w:val="21"/>
          <w:szCs w:val="21"/>
        </w:rPr>
        <w:t>anti-colonialism</w:t>
      </w:r>
      <w:r w:rsidR="00C2573B" w:rsidRPr="005817C5">
        <w:rPr>
          <w:rFonts w:ascii="Palatino Linotype" w:hAnsi="Palatino Linotype"/>
          <w:sz w:val="21"/>
          <w:szCs w:val="21"/>
        </w:rPr>
        <w:t>.</w:t>
      </w:r>
      <w:r w:rsidR="00E0428A" w:rsidRPr="005817C5">
        <w:rPr>
          <w:rFonts w:ascii="Palatino Linotype" w:hAnsi="Palatino Linotype"/>
          <w:sz w:val="21"/>
          <w:szCs w:val="21"/>
        </w:rPr>
        <w:t xml:space="preserve"> </w:t>
      </w:r>
      <w:r w:rsidR="003B21FD" w:rsidRPr="005817C5">
        <w:rPr>
          <w:rFonts w:ascii="Palatino Linotype" w:hAnsi="Palatino Linotype"/>
          <w:sz w:val="21"/>
          <w:szCs w:val="21"/>
        </w:rPr>
        <w:t xml:space="preserve">Africa also </w:t>
      </w:r>
      <w:r w:rsidR="009D0A5C" w:rsidRPr="005817C5">
        <w:rPr>
          <w:rFonts w:ascii="Palatino Linotype" w:hAnsi="Palatino Linotype"/>
          <w:sz w:val="21"/>
          <w:szCs w:val="21"/>
        </w:rPr>
        <w:t>had</w:t>
      </w:r>
      <w:r w:rsidR="003B21FD" w:rsidRPr="005817C5">
        <w:rPr>
          <w:rFonts w:ascii="Palatino Linotype" w:hAnsi="Palatino Linotype"/>
          <w:sz w:val="21"/>
          <w:szCs w:val="21"/>
        </w:rPr>
        <w:t xml:space="preserve"> several rebellions in response to colonial exploitation</w:t>
      </w:r>
      <w:r w:rsidR="009D0A5C" w:rsidRPr="005817C5">
        <w:rPr>
          <w:rFonts w:ascii="Palatino Linotype" w:hAnsi="Palatino Linotype"/>
          <w:sz w:val="21"/>
          <w:szCs w:val="21"/>
        </w:rPr>
        <w:t>,</w:t>
      </w:r>
      <w:r w:rsidR="003B21FD" w:rsidRPr="005817C5">
        <w:rPr>
          <w:rFonts w:ascii="Palatino Linotype" w:hAnsi="Palatino Linotype"/>
          <w:sz w:val="21"/>
          <w:szCs w:val="21"/>
        </w:rPr>
        <w:t xml:space="preserve"> such as the </w:t>
      </w:r>
      <w:r w:rsidR="003B21FD" w:rsidRPr="005817C5">
        <w:rPr>
          <w:rFonts w:ascii="Palatino Linotype" w:hAnsi="Palatino Linotype" w:cs="Arial"/>
          <w:sz w:val="21"/>
          <w:szCs w:val="21"/>
          <w:shd w:val="clear" w:color="auto" w:fill="FFFFFF"/>
        </w:rPr>
        <w:t xml:space="preserve">Maji Rebellion against the German colonial authorities in Tanganyika (now part of Tanzania) in 1905; peasant revolts in Madagascar in 1904-1905 and 1915; Mahdi revolts in Sudan in 1900 to 1904; the protracted rebellion in Somaliland from 1895 to 1920; and the Egba revolt in Nigeria in 1918. </w:t>
      </w:r>
    </w:p>
    <w:p w:rsidR="00DA749B" w:rsidRPr="005817C5" w:rsidRDefault="00E404B8" w:rsidP="007A455F">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By</w:t>
      </w:r>
      <w:r w:rsidR="00C2573B" w:rsidRPr="005817C5">
        <w:rPr>
          <w:rFonts w:ascii="Palatino Linotype" w:hAnsi="Palatino Linotype"/>
          <w:sz w:val="21"/>
          <w:szCs w:val="21"/>
        </w:rPr>
        <w:t xml:space="preserve"> the second decade of the </w:t>
      </w:r>
      <w:r w:rsidRPr="005817C5">
        <w:rPr>
          <w:rFonts w:ascii="Palatino Linotype" w:hAnsi="Palatino Linotype"/>
          <w:sz w:val="21"/>
          <w:szCs w:val="21"/>
        </w:rPr>
        <w:t>20</w:t>
      </w:r>
      <w:r w:rsidRPr="005817C5">
        <w:rPr>
          <w:rFonts w:ascii="Palatino Linotype" w:hAnsi="Palatino Linotype"/>
          <w:sz w:val="21"/>
          <w:szCs w:val="21"/>
          <w:vertAlign w:val="superscript"/>
        </w:rPr>
        <w:t>th</w:t>
      </w:r>
      <w:r w:rsidRPr="005817C5">
        <w:rPr>
          <w:rFonts w:ascii="Palatino Linotype" w:hAnsi="Palatino Linotype"/>
          <w:sz w:val="21"/>
          <w:szCs w:val="21"/>
        </w:rPr>
        <w:t xml:space="preserve"> C</w:t>
      </w:r>
      <w:r w:rsidR="00C2573B" w:rsidRPr="005817C5">
        <w:rPr>
          <w:rFonts w:ascii="Palatino Linotype" w:hAnsi="Palatino Linotype"/>
          <w:sz w:val="21"/>
          <w:szCs w:val="21"/>
        </w:rPr>
        <w:t xml:space="preserve">entury, colonial powers </w:t>
      </w:r>
      <w:r w:rsidRPr="005817C5">
        <w:rPr>
          <w:rFonts w:ascii="Palatino Linotype" w:hAnsi="Palatino Linotype"/>
          <w:sz w:val="21"/>
          <w:szCs w:val="21"/>
        </w:rPr>
        <w:t>had adap</w:t>
      </w:r>
      <w:r w:rsidR="00C2573B" w:rsidRPr="005817C5">
        <w:rPr>
          <w:rFonts w:ascii="Palatino Linotype" w:hAnsi="Palatino Linotype"/>
          <w:sz w:val="21"/>
          <w:szCs w:val="21"/>
        </w:rPr>
        <w:t xml:space="preserve">ted administrative policies </w:t>
      </w:r>
      <w:r w:rsidRPr="005817C5">
        <w:rPr>
          <w:rFonts w:ascii="Palatino Linotype" w:hAnsi="Palatino Linotype"/>
          <w:sz w:val="21"/>
          <w:szCs w:val="21"/>
        </w:rPr>
        <w:t>directly affect</w:t>
      </w:r>
      <w:r w:rsidR="00E0428A" w:rsidRPr="005817C5">
        <w:rPr>
          <w:rFonts w:ascii="Palatino Linotype" w:hAnsi="Palatino Linotype"/>
          <w:sz w:val="21"/>
          <w:szCs w:val="21"/>
        </w:rPr>
        <w:t>ing</w:t>
      </w:r>
      <w:r w:rsidR="00C2573B" w:rsidRPr="005817C5">
        <w:rPr>
          <w:rFonts w:ascii="Palatino Linotype" w:hAnsi="Palatino Linotype"/>
          <w:sz w:val="21"/>
          <w:szCs w:val="21"/>
        </w:rPr>
        <w:t xml:space="preserve"> Africans</w:t>
      </w:r>
      <w:r w:rsidR="009D0A5C" w:rsidRPr="005817C5">
        <w:rPr>
          <w:rFonts w:ascii="Palatino Linotype" w:hAnsi="Palatino Linotype"/>
          <w:sz w:val="21"/>
          <w:szCs w:val="21"/>
        </w:rPr>
        <w:t>. This led to</w:t>
      </w:r>
      <w:r w:rsidR="00E0428A" w:rsidRPr="005817C5">
        <w:rPr>
          <w:rFonts w:ascii="Palatino Linotype" w:hAnsi="Palatino Linotype"/>
          <w:sz w:val="21"/>
          <w:szCs w:val="21"/>
        </w:rPr>
        <w:t xml:space="preserve"> a</w:t>
      </w:r>
      <w:r w:rsidR="00C2573B" w:rsidRPr="005817C5">
        <w:rPr>
          <w:rFonts w:ascii="Palatino Linotype" w:hAnsi="Palatino Linotype"/>
          <w:sz w:val="21"/>
          <w:szCs w:val="21"/>
        </w:rPr>
        <w:t>lliance</w:t>
      </w:r>
      <w:r w:rsidRPr="005817C5">
        <w:rPr>
          <w:rFonts w:ascii="Palatino Linotype" w:hAnsi="Palatino Linotype"/>
          <w:sz w:val="21"/>
          <w:szCs w:val="21"/>
        </w:rPr>
        <w:t>s</w:t>
      </w:r>
      <w:r w:rsidR="00C2573B" w:rsidRPr="005817C5">
        <w:rPr>
          <w:rFonts w:ascii="Palatino Linotype" w:hAnsi="Palatino Linotype"/>
          <w:sz w:val="21"/>
          <w:szCs w:val="21"/>
        </w:rPr>
        <w:t xml:space="preserve"> between the African intelligentsia and the native chiefs</w:t>
      </w:r>
      <w:r w:rsidR="00E0428A" w:rsidRPr="005817C5">
        <w:rPr>
          <w:rFonts w:ascii="Palatino Linotype" w:hAnsi="Palatino Linotype"/>
          <w:sz w:val="21"/>
          <w:szCs w:val="21"/>
        </w:rPr>
        <w:t xml:space="preserve"> and </w:t>
      </w:r>
      <w:r w:rsidR="009D0A5C" w:rsidRPr="005817C5">
        <w:rPr>
          <w:rFonts w:ascii="Palatino Linotype" w:hAnsi="Palatino Linotype"/>
          <w:sz w:val="21"/>
          <w:szCs w:val="21"/>
        </w:rPr>
        <w:t xml:space="preserve">the </w:t>
      </w:r>
      <w:r w:rsidR="00E0428A" w:rsidRPr="005817C5">
        <w:rPr>
          <w:rFonts w:ascii="Palatino Linotype" w:hAnsi="Palatino Linotype"/>
          <w:sz w:val="21"/>
          <w:szCs w:val="21"/>
        </w:rPr>
        <w:t>bringing together of urban and rural people</w:t>
      </w:r>
      <w:r w:rsidR="00C2573B" w:rsidRPr="005817C5">
        <w:rPr>
          <w:rFonts w:ascii="Palatino Linotype" w:hAnsi="Palatino Linotype"/>
          <w:sz w:val="21"/>
          <w:szCs w:val="21"/>
        </w:rPr>
        <w:t xml:space="preserve">. </w:t>
      </w:r>
      <w:r w:rsidR="00E0428A" w:rsidRPr="005817C5">
        <w:rPr>
          <w:rFonts w:ascii="Palatino Linotype" w:hAnsi="Palatino Linotype"/>
          <w:sz w:val="21"/>
          <w:szCs w:val="21"/>
        </w:rPr>
        <w:t>T</w:t>
      </w:r>
      <w:r w:rsidR="00B40D1E" w:rsidRPr="005817C5">
        <w:rPr>
          <w:rFonts w:ascii="Palatino Linotype" w:hAnsi="Palatino Linotype"/>
          <w:sz w:val="21"/>
          <w:szCs w:val="21"/>
        </w:rPr>
        <w:t xml:space="preserve">he </w:t>
      </w:r>
      <w:r w:rsidR="00E0428A" w:rsidRPr="005817C5">
        <w:rPr>
          <w:rFonts w:ascii="Palatino Linotype" w:hAnsi="Palatino Linotype"/>
          <w:sz w:val="21"/>
          <w:szCs w:val="21"/>
        </w:rPr>
        <w:t xml:space="preserve">1917 </w:t>
      </w:r>
      <w:r w:rsidR="00B40D1E" w:rsidRPr="005817C5">
        <w:rPr>
          <w:rFonts w:ascii="Palatino Linotype" w:hAnsi="Palatino Linotype"/>
          <w:sz w:val="21"/>
          <w:szCs w:val="21"/>
        </w:rPr>
        <w:t xml:space="preserve">October Revolution inspired </w:t>
      </w:r>
      <w:r w:rsidR="003B21FD" w:rsidRPr="005817C5">
        <w:rPr>
          <w:rFonts w:ascii="Palatino Linotype" w:hAnsi="Palatino Linotype"/>
          <w:sz w:val="21"/>
          <w:szCs w:val="21"/>
        </w:rPr>
        <w:t>emergent</w:t>
      </w:r>
      <w:r w:rsidR="00B40D1E" w:rsidRPr="005817C5">
        <w:rPr>
          <w:rFonts w:ascii="Palatino Linotype" w:hAnsi="Palatino Linotype"/>
          <w:sz w:val="21"/>
          <w:szCs w:val="21"/>
        </w:rPr>
        <w:t xml:space="preserve"> </w:t>
      </w:r>
      <w:r w:rsidR="00C2573B" w:rsidRPr="005817C5">
        <w:rPr>
          <w:rFonts w:ascii="Palatino Linotype" w:hAnsi="Palatino Linotype"/>
          <w:sz w:val="21"/>
          <w:szCs w:val="21"/>
        </w:rPr>
        <w:t xml:space="preserve">political parties </w:t>
      </w:r>
      <w:r w:rsidRPr="005817C5">
        <w:rPr>
          <w:rFonts w:ascii="Palatino Linotype" w:hAnsi="Palatino Linotype"/>
          <w:sz w:val="21"/>
          <w:szCs w:val="21"/>
        </w:rPr>
        <w:t>that</w:t>
      </w:r>
      <w:r w:rsidR="00C2573B" w:rsidRPr="005817C5">
        <w:rPr>
          <w:rFonts w:ascii="Palatino Linotype" w:hAnsi="Palatino Linotype"/>
          <w:sz w:val="21"/>
          <w:szCs w:val="21"/>
        </w:rPr>
        <w:t xml:space="preserve"> question</w:t>
      </w:r>
      <w:r w:rsidRPr="005817C5">
        <w:rPr>
          <w:rFonts w:ascii="Palatino Linotype" w:hAnsi="Palatino Linotype"/>
          <w:sz w:val="21"/>
          <w:szCs w:val="21"/>
        </w:rPr>
        <w:t>ed</w:t>
      </w:r>
      <w:r w:rsidR="00C2573B" w:rsidRPr="005817C5">
        <w:rPr>
          <w:rFonts w:ascii="Palatino Linotype" w:hAnsi="Palatino Linotype"/>
          <w:sz w:val="21"/>
          <w:szCs w:val="21"/>
        </w:rPr>
        <w:t xml:space="preserve"> colonialism</w:t>
      </w:r>
      <w:r w:rsidR="00B40D1E" w:rsidRPr="005817C5">
        <w:rPr>
          <w:rFonts w:ascii="Palatino Linotype" w:hAnsi="Palatino Linotype"/>
          <w:sz w:val="21"/>
          <w:szCs w:val="21"/>
        </w:rPr>
        <w:t>,</w:t>
      </w:r>
      <w:r w:rsidRPr="005817C5">
        <w:rPr>
          <w:rFonts w:ascii="Palatino Linotype" w:hAnsi="Palatino Linotype"/>
          <w:sz w:val="21"/>
          <w:szCs w:val="21"/>
        </w:rPr>
        <w:t xml:space="preserve"> and</w:t>
      </w:r>
      <w:r w:rsidR="00C2573B" w:rsidRPr="005817C5">
        <w:rPr>
          <w:rFonts w:ascii="Palatino Linotype" w:hAnsi="Palatino Linotype"/>
          <w:sz w:val="21"/>
          <w:szCs w:val="21"/>
        </w:rPr>
        <w:t xml:space="preserve"> mass support </w:t>
      </w:r>
      <w:r w:rsidRPr="005817C5">
        <w:rPr>
          <w:rFonts w:ascii="Palatino Linotype" w:hAnsi="Palatino Linotype"/>
          <w:sz w:val="21"/>
          <w:szCs w:val="21"/>
        </w:rPr>
        <w:t xml:space="preserve">grew </w:t>
      </w:r>
      <w:r w:rsidR="00C2573B" w:rsidRPr="005817C5">
        <w:rPr>
          <w:rFonts w:ascii="Palatino Linotype" w:hAnsi="Palatino Linotype"/>
          <w:sz w:val="21"/>
          <w:szCs w:val="21"/>
        </w:rPr>
        <w:t>for nationalist parties</w:t>
      </w:r>
      <w:r w:rsidR="00E0428A" w:rsidRPr="005817C5">
        <w:rPr>
          <w:rFonts w:ascii="Palatino Linotype" w:hAnsi="Palatino Linotype"/>
          <w:sz w:val="21"/>
          <w:szCs w:val="21"/>
        </w:rPr>
        <w:t xml:space="preserve"> between </w:t>
      </w:r>
      <w:r w:rsidR="009D0A5C" w:rsidRPr="005817C5">
        <w:rPr>
          <w:rFonts w:ascii="Palatino Linotype" w:hAnsi="Palatino Linotype"/>
          <w:sz w:val="21"/>
          <w:szCs w:val="21"/>
        </w:rPr>
        <w:t xml:space="preserve">the two </w:t>
      </w:r>
      <w:r w:rsidR="00E0428A" w:rsidRPr="005817C5">
        <w:rPr>
          <w:rFonts w:ascii="Palatino Linotype" w:hAnsi="Palatino Linotype"/>
          <w:sz w:val="21"/>
          <w:szCs w:val="21"/>
        </w:rPr>
        <w:t>World Wars</w:t>
      </w:r>
      <w:r w:rsidR="00C2573B" w:rsidRPr="005817C5">
        <w:rPr>
          <w:rFonts w:ascii="Palatino Linotype" w:hAnsi="Palatino Linotype"/>
          <w:sz w:val="21"/>
          <w:szCs w:val="21"/>
        </w:rPr>
        <w:t xml:space="preserve">. </w:t>
      </w:r>
      <w:r w:rsidRPr="005817C5">
        <w:rPr>
          <w:rFonts w:ascii="Palatino Linotype" w:hAnsi="Palatino Linotype"/>
          <w:sz w:val="21"/>
          <w:szCs w:val="21"/>
        </w:rPr>
        <w:t>T</w:t>
      </w:r>
      <w:r w:rsidR="00C2573B" w:rsidRPr="005817C5">
        <w:rPr>
          <w:rFonts w:ascii="Palatino Linotype" w:hAnsi="Palatino Linotype"/>
          <w:sz w:val="21"/>
          <w:szCs w:val="21"/>
        </w:rPr>
        <w:t xml:space="preserve">he </w:t>
      </w:r>
      <w:r w:rsidR="00B40D1E" w:rsidRPr="005817C5">
        <w:rPr>
          <w:rFonts w:ascii="Palatino Linotype" w:hAnsi="Palatino Linotype"/>
          <w:sz w:val="21"/>
          <w:szCs w:val="21"/>
        </w:rPr>
        <w:t>global impact</w:t>
      </w:r>
      <w:r w:rsidR="00C2573B" w:rsidRPr="005817C5">
        <w:rPr>
          <w:rFonts w:ascii="Palatino Linotype" w:hAnsi="Palatino Linotype"/>
          <w:sz w:val="21"/>
          <w:szCs w:val="21"/>
        </w:rPr>
        <w:t xml:space="preserve"> of </w:t>
      </w:r>
      <w:r w:rsidR="00B40D1E" w:rsidRPr="005817C5">
        <w:rPr>
          <w:rFonts w:ascii="Palatino Linotype" w:hAnsi="Palatino Linotype"/>
          <w:sz w:val="21"/>
          <w:szCs w:val="21"/>
        </w:rPr>
        <w:t xml:space="preserve">WW2 </w:t>
      </w:r>
      <w:r w:rsidR="00C2573B" w:rsidRPr="005817C5">
        <w:rPr>
          <w:rFonts w:ascii="Palatino Linotype" w:hAnsi="Palatino Linotype"/>
          <w:sz w:val="21"/>
          <w:szCs w:val="21"/>
        </w:rPr>
        <w:t>propell</w:t>
      </w:r>
      <w:r w:rsidR="00E0428A" w:rsidRPr="005817C5">
        <w:rPr>
          <w:rFonts w:ascii="Palatino Linotype" w:hAnsi="Palatino Linotype"/>
          <w:sz w:val="21"/>
          <w:szCs w:val="21"/>
        </w:rPr>
        <w:t>ed</w:t>
      </w:r>
      <w:r w:rsidR="00C2573B" w:rsidRPr="005817C5">
        <w:rPr>
          <w:rFonts w:ascii="Palatino Linotype" w:hAnsi="Palatino Linotype"/>
          <w:sz w:val="21"/>
          <w:szCs w:val="21"/>
        </w:rPr>
        <w:t xml:space="preserve"> </w:t>
      </w:r>
      <w:r w:rsidR="00B40D1E" w:rsidRPr="005817C5">
        <w:rPr>
          <w:rFonts w:ascii="Palatino Linotype" w:hAnsi="Palatino Linotype"/>
          <w:sz w:val="21"/>
          <w:szCs w:val="21"/>
        </w:rPr>
        <w:t>Africa towards</w:t>
      </w:r>
      <w:r w:rsidR="00C2573B" w:rsidRPr="005817C5">
        <w:rPr>
          <w:rFonts w:ascii="Palatino Linotype" w:hAnsi="Palatino Linotype"/>
          <w:sz w:val="21"/>
          <w:szCs w:val="21"/>
        </w:rPr>
        <w:t xml:space="preserve"> eventual decolonization</w:t>
      </w:r>
      <w:r w:rsidR="00DA749B" w:rsidRPr="005817C5">
        <w:rPr>
          <w:rFonts w:ascii="Palatino Linotype" w:hAnsi="Palatino Linotype"/>
          <w:sz w:val="21"/>
          <w:szCs w:val="21"/>
        </w:rPr>
        <w:t xml:space="preserve">. </w:t>
      </w:r>
    </w:p>
    <w:p w:rsidR="007A455F" w:rsidRPr="005817C5" w:rsidRDefault="00675E06" w:rsidP="007A455F">
      <w:pPr>
        <w:spacing w:before="0" w:after="120" w:line="264" w:lineRule="auto"/>
        <w:ind w:firstLine="0"/>
      </w:pPr>
      <w:r w:rsidRPr="005817C5">
        <w:rPr>
          <w:rFonts w:ascii="Palatino Linotype" w:hAnsi="Palatino Linotype"/>
          <w:noProof/>
          <w:sz w:val="21"/>
          <w:szCs w:val="21"/>
          <w:lang w:val="en-US"/>
        </w:rPr>
        <w:pict>
          <v:shape id="_x0000_s1088" type="#_x0000_t202" style="position:absolute;left:0;text-align:left;margin-left:-4.75pt;margin-top:168.8pt;width:5in;height:27.6pt;z-index:251712000" stroked="f">
            <v:textbox style="mso-next-textbox:#_x0000_s1088">
              <w:txbxContent>
                <w:p w:rsidR="00444749" w:rsidRPr="00713E6B" w:rsidRDefault="00444749" w:rsidP="0011682C">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16</w:t>
                  </w:r>
                  <w:r>
                    <w:rPr>
                      <w:rFonts w:ascii="Palatino Linotype" w:hAnsi="Palatino Linotype"/>
                      <w:b/>
                      <w:i/>
                      <w:sz w:val="18"/>
                      <w:szCs w:val="18"/>
                    </w:rPr>
                    <w:tab/>
                    <w:t>Marxist Leninist New Democracy 64</w:t>
                  </w:r>
                </w:p>
              </w:txbxContent>
            </v:textbox>
          </v:shape>
        </w:pict>
      </w:r>
      <w:r w:rsidR="00DA749B" w:rsidRPr="005817C5">
        <w:rPr>
          <w:rFonts w:ascii="Palatino Linotype" w:hAnsi="Palatino Linotype"/>
          <w:sz w:val="21"/>
          <w:szCs w:val="21"/>
        </w:rPr>
        <w:t xml:space="preserve">European expatriate firms dominated import-export trade in Africa </w:t>
      </w:r>
      <w:r w:rsidR="00030492" w:rsidRPr="005817C5">
        <w:rPr>
          <w:rFonts w:ascii="Palatino Linotype" w:hAnsi="Palatino Linotype"/>
          <w:sz w:val="21"/>
          <w:szCs w:val="21"/>
        </w:rPr>
        <w:t>in</w:t>
      </w:r>
      <w:r w:rsidR="00DA749B" w:rsidRPr="005817C5">
        <w:rPr>
          <w:rFonts w:ascii="Palatino Linotype" w:hAnsi="Palatino Linotype"/>
          <w:sz w:val="21"/>
          <w:szCs w:val="21"/>
        </w:rPr>
        <w:t xml:space="preserve"> the 1920s and 1930s. Using their monopoly over trade they dictated not only the prices of African cash crops, but also of goods imported from Europe. This </w:t>
      </w:r>
      <w:r w:rsidR="003B21FD" w:rsidRPr="005817C5">
        <w:rPr>
          <w:rFonts w:ascii="Palatino Linotype" w:hAnsi="Palatino Linotype"/>
          <w:sz w:val="21"/>
          <w:szCs w:val="21"/>
        </w:rPr>
        <w:t>adverse</w:t>
      </w:r>
      <w:r w:rsidR="009D0A5C" w:rsidRPr="005817C5">
        <w:rPr>
          <w:rFonts w:ascii="Palatino Linotype" w:hAnsi="Palatino Linotype"/>
          <w:sz w:val="21"/>
          <w:szCs w:val="21"/>
        </w:rPr>
        <w:t>ly affected</w:t>
      </w:r>
      <w:r w:rsidR="003B21FD" w:rsidRPr="005817C5">
        <w:rPr>
          <w:rFonts w:ascii="Palatino Linotype" w:hAnsi="Palatino Linotype"/>
          <w:sz w:val="21"/>
          <w:szCs w:val="21"/>
        </w:rPr>
        <w:t xml:space="preserve"> </w:t>
      </w:r>
      <w:r w:rsidR="00DA749B" w:rsidRPr="005817C5">
        <w:rPr>
          <w:rFonts w:ascii="Palatino Linotype" w:hAnsi="Palatino Linotype"/>
          <w:sz w:val="21"/>
          <w:szCs w:val="21"/>
        </w:rPr>
        <w:t xml:space="preserve">local farmers as well as </w:t>
      </w:r>
      <w:r w:rsidR="009D0A5C" w:rsidRPr="005817C5">
        <w:rPr>
          <w:rFonts w:ascii="Palatino Linotype" w:hAnsi="Palatino Linotype"/>
          <w:sz w:val="21"/>
          <w:szCs w:val="21"/>
        </w:rPr>
        <w:t>t</w:t>
      </w:r>
      <w:r w:rsidR="00DA749B" w:rsidRPr="005817C5">
        <w:rPr>
          <w:rFonts w:ascii="Palatino Linotype" w:hAnsi="Palatino Linotype"/>
          <w:sz w:val="21"/>
          <w:szCs w:val="21"/>
        </w:rPr>
        <w:t>he fortunes of African merchants who</w:t>
      </w:r>
      <w:r w:rsidR="009D0A5C" w:rsidRPr="005817C5">
        <w:rPr>
          <w:rFonts w:ascii="Palatino Linotype" w:hAnsi="Palatino Linotype"/>
          <w:sz w:val="21"/>
          <w:szCs w:val="21"/>
        </w:rPr>
        <w:t>,</w:t>
      </w:r>
      <w:r w:rsidR="00DA749B" w:rsidRPr="005817C5">
        <w:rPr>
          <w:rFonts w:ascii="Palatino Linotype" w:hAnsi="Palatino Linotype"/>
          <w:sz w:val="21"/>
          <w:szCs w:val="21"/>
        </w:rPr>
        <w:t xml:space="preserve"> </w:t>
      </w:r>
      <w:r w:rsidR="009D0A5C" w:rsidRPr="005817C5">
        <w:rPr>
          <w:rFonts w:ascii="Palatino Linotype" w:hAnsi="Palatino Linotype"/>
          <w:sz w:val="21"/>
          <w:szCs w:val="21"/>
        </w:rPr>
        <w:t xml:space="preserve">since pre-colonial times, </w:t>
      </w:r>
      <w:r w:rsidR="00DA749B" w:rsidRPr="005817C5">
        <w:rPr>
          <w:rFonts w:ascii="Palatino Linotype" w:hAnsi="Palatino Linotype"/>
          <w:sz w:val="21"/>
          <w:szCs w:val="21"/>
        </w:rPr>
        <w:t xml:space="preserve">played a key role in the import-export trade. </w:t>
      </w:r>
      <w:r w:rsidR="009D0A5C" w:rsidRPr="005817C5">
        <w:rPr>
          <w:rFonts w:ascii="Palatino Linotype" w:hAnsi="Palatino Linotype"/>
          <w:sz w:val="21"/>
          <w:szCs w:val="21"/>
        </w:rPr>
        <w:t>It</w:t>
      </w:r>
      <w:r w:rsidR="00DA749B" w:rsidRPr="005817C5">
        <w:rPr>
          <w:rFonts w:ascii="Palatino Linotype" w:hAnsi="Palatino Linotype"/>
          <w:sz w:val="21"/>
          <w:szCs w:val="21"/>
        </w:rPr>
        <w:t xml:space="preserve"> led to new forms of </w:t>
      </w:r>
      <w:r w:rsidR="003B21FD" w:rsidRPr="005817C5">
        <w:rPr>
          <w:rFonts w:ascii="Palatino Linotype" w:hAnsi="Palatino Linotype"/>
          <w:sz w:val="21"/>
          <w:szCs w:val="21"/>
        </w:rPr>
        <w:t>anti-colonialism</w:t>
      </w:r>
      <w:r w:rsidR="00DA749B" w:rsidRPr="005817C5">
        <w:rPr>
          <w:rFonts w:ascii="Palatino Linotype" w:hAnsi="Palatino Linotype"/>
          <w:sz w:val="21"/>
          <w:szCs w:val="21"/>
        </w:rPr>
        <w:t xml:space="preserve"> and </w:t>
      </w:r>
      <w:r w:rsidR="009D0A5C" w:rsidRPr="005817C5">
        <w:rPr>
          <w:rFonts w:ascii="Palatino Linotype" w:hAnsi="Palatino Linotype"/>
          <w:sz w:val="21"/>
          <w:szCs w:val="21"/>
        </w:rPr>
        <w:t>s</w:t>
      </w:r>
      <w:r w:rsidR="00DA749B" w:rsidRPr="005817C5">
        <w:rPr>
          <w:rFonts w:ascii="Palatino Linotype" w:hAnsi="Palatino Linotype"/>
          <w:sz w:val="21"/>
          <w:szCs w:val="21"/>
        </w:rPr>
        <w:t xml:space="preserve">ome African societies boycotted European goods and </w:t>
      </w:r>
      <w:r w:rsidR="009D0A5C" w:rsidRPr="005817C5">
        <w:rPr>
          <w:rFonts w:ascii="Palatino Linotype" w:hAnsi="Palatino Linotype"/>
          <w:sz w:val="21"/>
          <w:szCs w:val="21"/>
        </w:rPr>
        <w:t>even</w:t>
      </w:r>
      <w:r w:rsidR="00DA749B" w:rsidRPr="005817C5">
        <w:rPr>
          <w:rFonts w:ascii="Palatino Linotype" w:hAnsi="Palatino Linotype"/>
          <w:sz w:val="21"/>
          <w:szCs w:val="21"/>
        </w:rPr>
        <w:t xml:space="preserve"> refused to sell their cash crops to expatriate traders. This form of resistance intensified during the Great Depression of the 1930s, when prices of cash crops fell sharply while those of imported goods increased astronomically</w:t>
      </w:r>
      <w:r w:rsidR="007A455F" w:rsidRPr="005817C5">
        <w:rPr>
          <w:rFonts w:ascii="Palatino Linotype" w:hAnsi="Palatino Linotype"/>
          <w:sz w:val="21"/>
          <w:szCs w:val="21"/>
        </w:rPr>
        <w:t>.</w:t>
      </w:r>
      <w:r w:rsidR="007A455F" w:rsidRPr="005817C5">
        <w:t xml:space="preserve"> </w:t>
      </w:r>
    </w:p>
    <w:p w:rsidR="00A2059A" w:rsidRPr="005817C5" w:rsidRDefault="007A455F" w:rsidP="007A455F">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lastRenderedPageBreak/>
        <w:t xml:space="preserve">The economic downturn in the 1920s and 1930s inspired </w:t>
      </w:r>
      <w:r w:rsidR="009D0A5C" w:rsidRPr="005817C5">
        <w:rPr>
          <w:rFonts w:ascii="Palatino Linotype" w:hAnsi="Palatino Linotype"/>
          <w:sz w:val="21"/>
          <w:szCs w:val="21"/>
        </w:rPr>
        <w:t xml:space="preserve">the </w:t>
      </w:r>
      <w:r w:rsidRPr="005817C5">
        <w:rPr>
          <w:rFonts w:ascii="Palatino Linotype" w:hAnsi="Palatino Linotype"/>
          <w:sz w:val="21"/>
          <w:szCs w:val="21"/>
        </w:rPr>
        <w:t>rural people who had used armed resistance in the 19</w:t>
      </w:r>
      <w:r w:rsidRPr="005817C5">
        <w:rPr>
          <w:rFonts w:ascii="Palatino Linotype" w:hAnsi="Palatino Linotype"/>
          <w:sz w:val="21"/>
          <w:szCs w:val="21"/>
          <w:vertAlign w:val="superscript"/>
        </w:rPr>
        <w:t>th</w:t>
      </w:r>
      <w:r w:rsidRPr="005817C5">
        <w:rPr>
          <w:rFonts w:ascii="Palatino Linotype" w:hAnsi="Palatino Linotype"/>
          <w:sz w:val="21"/>
          <w:szCs w:val="21"/>
        </w:rPr>
        <w:t xml:space="preserve"> Century to stage boycotts and holdups </w:t>
      </w:r>
      <w:r w:rsidR="006456D9" w:rsidRPr="005817C5">
        <w:rPr>
          <w:rFonts w:ascii="Palatino Linotype" w:hAnsi="Palatino Linotype"/>
          <w:sz w:val="21"/>
          <w:szCs w:val="21"/>
        </w:rPr>
        <w:t>to oppose</w:t>
      </w:r>
      <w:r w:rsidRPr="005817C5">
        <w:rPr>
          <w:rFonts w:ascii="Palatino Linotype" w:hAnsi="Palatino Linotype"/>
          <w:sz w:val="21"/>
          <w:szCs w:val="21"/>
        </w:rPr>
        <w:t xml:space="preserve"> colonialism. </w:t>
      </w:r>
      <w:r w:rsidR="009D0A5C" w:rsidRPr="005817C5">
        <w:rPr>
          <w:rFonts w:ascii="Palatino Linotype" w:hAnsi="Palatino Linotype"/>
          <w:sz w:val="21"/>
          <w:szCs w:val="21"/>
        </w:rPr>
        <w:t>S</w:t>
      </w:r>
      <w:r w:rsidRPr="005817C5">
        <w:rPr>
          <w:rFonts w:ascii="Palatino Linotype" w:hAnsi="Palatino Linotype"/>
          <w:sz w:val="21"/>
          <w:szCs w:val="21"/>
        </w:rPr>
        <w:t>eeking redress for injustices</w:t>
      </w:r>
      <w:r w:rsidR="006456D9" w:rsidRPr="005817C5">
        <w:rPr>
          <w:rFonts w:ascii="Palatino Linotype" w:hAnsi="Palatino Linotype"/>
          <w:sz w:val="21"/>
          <w:szCs w:val="21"/>
        </w:rPr>
        <w:t>,</w:t>
      </w:r>
      <w:r w:rsidRPr="005817C5">
        <w:rPr>
          <w:rFonts w:ascii="Palatino Linotype" w:hAnsi="Palatino Linotype"/>
          <w:sz w:val="21"/>
          <w:szCs w:val="21"/>
        </w:rPr>
        <w:t xml:space="preserve"> including poor prices for their crops</w:t>
      </w:r>
      <w:r w:rsidR="006456D9" w:rsidRPr="005817C5">
        <w:rPr>
          <w:rFonts w:ascii="Palatino Linotype" w:hAnsi="Palatino Linotype"/>
          <w:sz w:val="21"/>
          <w:szCs w:val="21"/>
        </w:rPr>
        <w:t>,</w:t>
      </w:r>
      <w:r w:rsidRPr="005817C5">
        <w:rPr>
          <w:rFonts w:ascii="Palatino Linotype" w:hAnsi="Palatino Linotype"/>
          <w:sz w:val="21"/>
          <w:szCs w:val="21"/>
        </w:rPr>
        <w:t xml:space="preserve"> </w:t>
      </w:r>
      <w:r w:rsidR="009D0A5C" w:rsidRPr="005817C5">
        <w:rPr>
          <w:rFonts w:ascii="Palatino Linotype" w:hAnsi="Palatino Linotype"/>
          <w:sz w:val="21"/>
          <w:szCs w:val="21"/>
        </w:rPr>
        <w:t xml:space="preserve">the rural people </w:t>
      </w:r>
      <w:r w:rsidRPr="005817C5">
        <w:rPr>
          <w:rFonts w:ascii="Palatino Linotype" w:hAnsi="Palatino Linotype"/>
          <w:sz w:val="21"/>
          <w:szCs w:val="21"/>
        </w:rPr>
        <w:t xml:space="preserve">increasingly teamed up with urban residents who suffered escalating costs of living, </w:t>
      </w:r>
      <w:r w:rsidR="003B21FD" w:rsidRPr="005817C5">
        <w:rPr>
          <w:rFonts w:ascii="Palatino Linotype" w:hAnsi="Palatino Linotype"/>
          <w:sz w:val="21"/>
          <w:szCs w:val="21"/>
        </w:rPr>
        <w:t>partly</w:t>
      </w:r>
      <w:r w:rsidRPr="005817C5">
        <w:rPr>
          <w:rFonts w:ascii="Palatino Linotype" w:hAnsi="Palatino Linotype"/>
          <w:sz w:val="21"/>
          <w:szCs w:val="21"/>
        </w:rPr>
        <w:t xml:space="preserve"> owing to increasing prices for imported goods. Organized </w:t>
      </w:r>
      <w:r w:rsidR="003B21FD" w:rsidRPr="005817C5">
        <w:rPr>
          <w:rFonts w:ascii="Palatino Linotype" w:hAnsi="Palatino Linotype"/>
          <w:sz w:val="21"/>
          <w:szCs w:val="21"/>
        </w:rPr>
        <w:t>labour</w:t>
      </w:r>
      <w:r w:rsidRPr="005817C5">
        <w:rPr>
          <w:rFonts w:ascii="Palatino Linotype" w:hAnsi="Palatino Linotype"/>
          <w:sz w:val="21"/>
          <w:szCs w:val="21"/>
        </w:rPr>
        <w:t xml:space="preserve"> </w:t>
      </w:r>
      <w:r w:rsidR="006456D9" w:rsidRPr="005817C5">
        <w:rPr>
          <w:rFonts w:ascii="Palatino Linotype" w:hAnsi="Palatino Linotype"/>
          <w:sz w:val="21"/>
          <w:szCs w:val="21"/>
        </w:rPr>
        <w:t>was</w:t>
      </w:r>
      <w:r w:rsidRPr="005817C5">
        <w:rPr>
          <w:rFonts w:ascii="Palatino Linotype" w:hAnsi="Palatino Linotype"/>
          <w:sz w:val="21"/>
          <w:szCs w:val="21"/>
        </w:rPr>
        <w:t xml:space="preserve"> another area of economic </w:t>
      </w:r>
      <w:r w:rsidR="003B21FD" w:rsidRPr="005817C5">
        <w:rPr>
          <w:rFonts w:ascii="Palatino Linotype" w:hAnsi="Palatino Linotype"/>
          <w:sz w:val="21"/>
          <w:szCs w:val="21"/>
        </w:rPr>
        <w:t>anti-colonialism</w:t>
      </w:r>
      <w:r w:rsidR="009D0A5C" w:rsidRPr="005817C5">
        <w:rPr>
          <w:rFonts w:ascii="Palatino Linotype" w:hAnsi="Palatino Linotype"/>
          <w:sz w:val="21"/>
          <w:szCs w:val="21"/>
        </w:rPr>
        <w:t>,</w:t>
      </w:r>
      <w:r w:rsidRPr="005817C5">
        <w:rPr>
          <w:rFonts w:ascii="Palatino Linotype" w:hAnsi="Palatino Linotype"/>
          <w:sz w:val="21"/>
          <w:szCs w:val="21"/>
        </w:rPr>
        <w:t xml:space="preserve"> with African workers demanding </w:t>
      </w:r>
      <w:r w:rsidR="006456D9" w:rsidRPr="005817C5">
        <w:rPr>
          <w:rFonts w:ascii="Palatino Linotype" w:hAnsi="Palatino Linotype"/>
          <w:sz w:val="21"/>
          <w:szCs w:val="21"/>
        </w:rPr>
        <w:t>fair</w:t>
      </w:r>
      <w:r w:rsidRPr="005817C5">
        <w:rPr>
          <w:rFonts w:ascii="Palatino Linotype" w:hAnsi="Palatino Linotype"/>
          <w:sz w:val="21"/>
          <w:szCs w:val="21"/>
        </w:rPr>
        <w:t xml:space="preserve"> working conditions from their European employers. Several major strikes </w:t>
      </w:r>
      <w:r w:rsidR="009D0A5C" w:rsidRPr="005817C5">
        <w:rPr>
          <w:rFonts w:ascii="Palatino Linotype" w:hAnsi="Palatino Linotype"/>
          <w:sz w:val="21"/>
          <w:szCs w:val="21"/>
        </w:rPr>
        <w:t>occurred</w:t>
      </w:r>
      <w:r w:rsidRPr="005817C5">
        <w:rPr>
          <w:rFonts w:ascii="Palatino Linotype" w:hAnsi="Palatino Linotype"/>
          <w:sz w:val="21"/>
          <w:szCs w:val="21"/>
        </w:rPr>
        <w:t xml:space="preserve"> across the continent</w:t>
      </w:r>
      <w:r w:rsidR="007611B2" w:rsidRPr="005817C5">
        <w:rPr>
          <w:rFonts w:ascii="Palatino Linotype" w:hAnsi="Palatino Linotype"/>
          <w:sz w:val="21"/>
          <w:szCs w:val="21"/>
        </w:rPr>
        <w:t>.</w:t>
      </w:r>
      <w:r w:rsidRPr="005817C5">
        <w:rPr>
          <w:rFonts w:ascii="Palatino Linotype" w:hAnsi="Palatino Linotype"/>
          <w:sz w:val="21"/>
          <w:szCs w:val="21"/>
        </w:rPr>
        <w:t xml:space="preserve"> </w:t>
      </w:r>
    </w:p>
    <w:p w:rsidR="007611B2" w:rsidRPr="005817C5" w:rsidRDefault="007611B2" w:rsidP="007A455F">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 xml:space="preserve">Political </w:t>
      </w:r>
      <w:r w:rsidR="00A00DB0" w:rsidRPr="005817C5">
        <w:rPr>
          <w:rFonts w:ascii="Palatino Linotype" w:hAnsi="Palatino Linotype"/>
          <w:sz w:val="21"/>
          <w:szCs w:val="21"/>
        </w:rPr>
        <w:t>movement</w:t>
      </w:r>
      <w:r w:rsidRPr="005817C5">
        <w:rPr>
          <w:rFonts w:ascii="Palatino Linotype" w:hAnsi="Palatino Linotype"/>
          <w:sz w:val="21"/>
          <w:szCs w:val="21"/>
        </w:rPr>
        <w:t xml:space="preserve">s </w:t>
      </w:r>
      <w:r w:rsidR="00A00DB0" w:rsidRPr="005817C5">
        <w:rPr>
          <w:rFonts w:ascii="Palatino Linotype" w:hAnsi="Palatino Linotype"/>
          <w:sz w:val="21"/>
          <w:szCs w:val="21"/>
        </w:rPr>
        <w:t>that emerged</w:t>
      </w:r>
      <w:r w:rsidRPr="005817C5">
        <w:rPr>
          <w:rFonts w:ascii="Palatino Linotype" w:hAnsi="Palatino Linotype"/>
          <w:sz w:val="21"/>
          <w:szCs w:val="21"/>
        </w:rPr>
        <w:t xml:space="preserve"> </w:t>
      </w:r>
      <w:r w:rsidR="008C4047" w:rsidRPr="005817C5">
        <w:rPr>
          <w:rFonts w:ascii="Palatino Linotype" w:hAnsi="Palatino Linotype"/>
          <w:sz w:val="21"/>
          <w:szCs w:val="21"/>
        </w:rPr>
        <w:t>in</w:t>
      </w:r>
      <w:r w:rsidRPr="005817C5">
        <w:rPr>
          <w:rFonts w:ascii="Palatino Linotype" w:hAnsi="Palatino Linotype"/>
          <w:sz w:val="21"/>
          <w:szCs w:val="21"/>
        </w:rPr>
        <w:t xml:space="preserve"> the 1930s </w:t>
      </w:r>
      <w:r w:rsidR="008C4047" w:rsidRPr="005817C5">
        <w:rPr>
          <w:rFonts w:ascii="Palatino Linotype" w:hAnsi="Palatino Linotype"/>
          <w:sz w:val="21"/>
          <w:szCs w:val="21"/>
        </w:rPr>
        <w:t>and after</w:t>
      </w:r>
      <w:r w:rsidR="00A00DB0" w:rsidRPr="005817C5">
        <w:rPr>
          <w:rFonts w:ascii="Palatino Linotype" w:hAnsi="Palatino Linotype"/>
          <w:sz w:val="21"/>
          <w:szCs w:val="21"/>
        </w:rPr>
        <w:t xml:space="preserve"> had greater</w:t>
      </w:r>
      <w:r w:rsidR="008C4047" w:rsidRPr="005817C5">
        <w:rPr>
          <w:rFonts w:ascii="Palatino Linotype" w:hAnsi="Palatino Linotype"/>
          <w:sz w:val="21"/>
          <w:szCs w:val="21"/>
        </w:rPr>
        <w:t xml:space="preserve"> </w:t>
      </w:r>
      <w:r w:rsidR="00A00DB0" w:rsidRPr="005817C5">
        <w:rPr>
          <w:rFonts w:ascii="Palatino Linotype" w:hAnsi="Palatino Linotype"/>
          <w:sz w:val="21"/>
          <w:szCs w:val="21"/>
        </w:rPr>
        <w:t>revolutionary content and force than</w:t>
      </w:r>
      <w:r w:rsidRPr="005817C5">
        <w:rPr>
          <w:rFonts w:ascii="Palatino Linotype" w:hAnsi="Palatino Linotype"/>
          <w:sz w:val="21"/>
          <w:szCs w:val="21"/>
        </w:rPr>
        <w:t xml:space="preserve"> </w:t>
      </w:r>
      <w:r w:rsidR="008C4047" w:rsidRPr="005817C5">
        <w:rPr>
          <w:rFonts w:ascii="Palatino Linotype" w:hAnsi="Palatino Linotype"/>
          <w:sz w:val="21"/>
          <w:szCs w:val="21"/>
        </w:rPr>
        <w:t>their predecessors</w:t>
      </w:r>
      <w:r w:rsidR="00A00DB0" w:rsidRPr="005817C5">
        <w:rPr>
          <w:rFonts w:ascii="Palatino Linotype" w:hAnsi="Palatino Linotype"/>
          <w:sz w:val="21"/>
          <w:szCs w:val="21"/>
        </w:rPr>
        <w:t>. They</w:t>
      </w:r>
      <w:r w:rsidRPr="005817C5">
        <w:rPr>
          <w:rFonts w:ascii="Palatino Linotype" w:hAnsi="Palatino Linotype"/>
          <w:sz w:val="21"/>
          <w:szCs w:val="21"/>
        </w:rPr>
        <w:t xml:space="preserve"> rejected </w:t>
      </w:r>
      <w:r w:rsidR="00A00DB0" w:rsidRPr="005817C5">
        <w:rPr>
          <w:rFonts w:ascii="Palatino Linotype" w:hAnsi="Palatino Linotype"/>
          <w:sz w:val="21"/>
          <w:szCs w:val="21"/>
        </w:rPr>
        <w:t xml:space="preserve">the idea of </w:t>
      </w:r>
      <w:r w:rsidRPr="005817C5">
        <w:rPr>
          <w:rFonts w:ascii="Palatino Linotype" w:hAnsi="Palatino Linotype"/>
          <w:sz w:val="21"/>
          <w:szCs w:val="21"/>
        </w:rPr>
        <w:t xml:space="preserve">reforming the colonial system and sought to overthrow it. </w:t>
      </w:r>
      <w:r w:rsidR="003B21FD" w:rsidRPr="005817C5">
        <w:rPr>
          <w:rFonts w:ascii="Palatino Linotype" w:hAnsi="Palatino Linotype"/>
          <w:sz w:val="21"/>
          <w:szCs w:val="21"/>
        </w:rPr>
        <w:t xml:space="preserve">Among them were the New-Destour Party of Tunisia (founded in 1934); the Istiqlal Party in Morocco (late 1930s); the National Council of Nigeria and the Cameroons (1944); and </w:t>
      </w:r>
      <w:r w:rsidR="009D0A5C" w:rsidRPr="005817C5">
        <w:rPr>
          <w:rFonts w:ascii="Palatino Linotype" w:hAnsi="Palatino Linotype"/>
          <w:sz w:val="21"/>
          <w:szCs w:val="21"/>
        </w:rPr>
        <w:t>t</w:t>
      </w:r>
      <w:r w:rsidR="003B21FD" w:rsidRPr="005817C5">
        <w:rPr>
          <w:rFonts w:ascii="Palatino Linotype" w:hAnsi="Palatino Linotype"/>
          <w:sz w:val="21"/>
          <w:szCs w:val="21"/>
        </w:rPr>
        <w:t xml:space="preserve">he Convention People’s Party (Ghana, 1949). </w:t>
      </w:r>
      <w:r w:rsidRPr="005817C5">
        <w:rPr>
          <w:rFonts w:ascii="Palatino Linotype" w:hAnsi="Palatino Linotype"/>
          <w:sz w:val="21"/>
          <w:szCs w:val="21"/>
        </w:rPr>
        <w:t>The rapid</w:t>
      </w:r>
      <w:r w:rsidR="00A00DB0" w:rsidRPr="005817C5">
        <w:rPr>
          <w:rFonts w:ascii="Palatino Linotype" w:hAnsi="Palatino Linotype"/>
          <w:sz w:val="21"/>
          <w:szCs w:val="21"/>
        </w:rPr>
        <w:t>ly</w:t>
      </w:r>
      <w:r w:rsidRPr="005817C5">
        <w:rPr>
          <w:rFonts w:ascii="Palatino Linotype" w:hAnsi="Palatino Linotype"/>
          <w:sz w:val="21"/>
          <w:szCs w:val="21"/>
        </w:rPr>
        <w:t xml:space="preserve"> grow</w:t>
      </w:r>
      <w:r w:rsidR="00A00DB0" w:rsidRPr="005817C5">
        <w:rPr>
          <w:rFonts w:ascii="Palatino Linotype" w:hAnsi="Palatino Linotype"/>
          <w:sz w:val="21"/>
          <w:szCs w:val="21"/>
        </w:rPr>
        <w:t>ing</w:t>
      </w:r>
      <w:r w:rsidRPr="005817C5">
        <w:rPr>
          <w:rFonts w:ascii="Palatino Linotype" w:hAnsi="Palatino Linotype"/>
          <w:sz w:val="21"/>
          <w:szCs w:val="21"/>
        </w:rPr>
        <w:t xml:space="preserve"> population </w:t>
      </w:r>
      <w:r w:rsidR="00A00DB0" w:rsidRPr="005817C5">
        <w:rPr>
          <w:rFonts w:ascii="Palatino Linotype" w:hAnsi="Palatino Linotype"/>
          <w:sz w:val="21"/>
          <w:szCs w:val="21"/>
        </w:rPr>
        <w:t>from around</w:t>
      </w:r>
      <w:r w:rsidRPr="005817C5">
        <w:rPr>
          <w:rFonts w:ascii="Palatino Linotype" w:hAnsi="Palatino Linotype"/>
          <w:sz w:val="21"/>
          <w:szCs w:val="21"/>
        </w:rPr>
        <w:t xml:space="preserve"> the 1930s provided </w:t>
      </w:r>
      <w:r w:rsidR="00A00DB0" w:rsidRPr="005817C5">
        <w:rPr>
          <w:rFonts w:ascii="Palatino Linotype" w:hAnsi="Palatino Linotype"/>
          <w:sz w:val="21"/>
          <w:szCs w:val="21"/>
        </w:rPr>
        <w:t xml:space="preserve">a </w:t>
      </w:r>
      <w:r w:rsidRPr="005817C5">
        <w:rPr>
          <w:rFonts w:ascii="Palatino Linotype" w:hAnsi="Palatino Linotype"/>
          <w:sz w:val="21"/>
          <w:szCs w:val="21"/>
        </w:rPr>
        <w:t xml:space="preserve">mass support </w:t>
      </w:r>
      <w:r w:rsidR="00A00DB0" w:rsidRPr="005817C5">
        <w:rPr>
          <w:rFonts w:ascii="Palatino Linotype" w:hAnsi="Palatino Linotype"/>
          <w:sz w:val="21"/>
          <w:szCs w:val="21"/>
        </w:rPr>
        <w:t xml:space="preserve">base </w:t>
      </w:r>
      <w:r w:rsidRPr="005817C5">
        <w:rPr>
          <w:rFonts w:ascii="Palatino Linotype" w:hAnsi="Palatino Linotype"/>
          <w:sz w:val="21"/>
          <w:szCs w:val="21"/>
        </w:rPr>
        <w:t xml:space="preserve">for </w:t>
      </w:r>
      <w:r w:rsidR="00A00DB0" w:rsidRPr="005817C5">
        <w:rPr>
          <w:rFonts w:ascii="Palatino Linotype" w:hAnsi="Palatino Linotype"/>
          <w:sz w:val="21"/>
          <w:szCs w:val="21"/>
        </w:rPr>
        <w:t>the militant</w:t>
      </w:r>
      <w:r w:rsidRPr="005817C5">
        <w:rPr>
          <w:rFonts w:ascii="Palatino Linotype" w:hAnsi="Palatino Linotype"/>
          <w:sz w:val="21"/>
          <w:szCs w:val="21"/>
        </w:rPr>
        <w:t xml:space="preserve"> political parties, and the educated middle class was a source of strength for the cause of independence.</w:t>
      </w:r>
    </w:p>
    <w:p w:rsidR="00C2573B" w:rsidRPr="005817C5" w:rsidRDefault="00E24535" w:rsidP="008C4047">
      <w:pPr>
        <w:shd w:val="clear" w:color="auto" w:fill="FFFFFF"/>
        <w:spacing w:before="0" w:after="120" w:line="264" w:lineRule="auto"/>
        <w:ind w:firstLine="0"/>
        <w:rPr>
          <w:rFonts w:ascii="Palatino Linotype" w:hAnsi="Palatino Linotype" w:cs="Arial"/>
          <w:sz w:val="21"/>
          <w:szCs w:val="21"/>
        </w:rPr>
      </w:pPr>
      <w:r w:rsidRPr="005817C5">
        <w:rPr>
          <w:rFonts w:ascii="Palatino Linotype" w:hAnsi="Palatino Linotype" w:cs="Arial"/>
          <w:bCs/>
          <w:sz w:val="21"/>
          <w:szCs w:val="21"/>
        </w:rPr>
        <w:t>The Pan-Africanist movement</w:t>
      </w:r>
      <w:r w:rsidR="00B50ADD" w:rsidRPr="005817C5">
        <w:rPr>
          <w:rFonts w:ascii="Palatino Linotype" w:hAnsi="Palatino Linotype" w:cs="Arial"/>
          <w:bCs/>
          <w:sz w:val="21"/>
          <w:szCs w:val="21"/>
        </w:rPr>
        <w:t>, which</w:t>
      </w:r>
      <w:r w:rsidRPr="005817C5">
        <w:rPr>
          <w:rFonts w:ascii="Palatino Linotype" w:hAnsi="Palatino Linotype" w:cs="Arial"/>
          <w:bCs/>
          <w:sz w:val="21"/>
          <w:szCs w:val="21"/>
        </w:rPr>
        <w:t xml:space="preserve"> </w:t>
      </w:r>
      <w:r w:rsidR="00B50ADD" w:rsidRPr="005817C5">
        <w:rPr>
          <w:rFonts w:ascii="Palatino Linotype" w:hAnsi="Palatino Linotype" w:cs="Arial"/>
          <w:sz w:val="21"/>
          <w:szCs w:val="21"/>
        </w:rPr>
        <w:t>led to the nationalist idea that empowered Africans to address colonialism, also</w:t>
      </w:r>
      <w:r w:rsidR="00B50ADD" w:rsidRPr="005817C5">
        <w:rPr>
          <w:rFonts w:ascii="Palatino Linotype" w:hAnsi="Palatino Linotype" w:cs="Arial"/>
          <w:bCs/>
          <w:sz w:val="21"/>
          <w:szCs w:val="21"/>
        </w:rPr>
        <w:t xml:space="preserve"> </w:t>
      </w:r>
      <w:r w:rsidR="00C93769" w:rsidRPr="005817C5">
        <w:rPr>
          <w:rFonts w:ascii="Palatino Linotype" w:hAnsi="Palatino Linotype" w:cs="Arial"/>
          <w:bCs/>
          <w:sz w:val="21"/>
          <w:szCs w:val="21"/>
        </w:rPr>
        <w:t>motivated</w:t>
      </w:r>
      <w:r w:rsidR="008C4047" w:rsidRPr="005817C5">
        <w:rPr>
          <w:rFonts w:ascii="Palatino Linotype" w:hAnsi="Palatino Linotype" w:cs="Arial"/>
          <w:bCs/>
          <w:sz w:val="21"/>
          <w:szCs w:val="21"/>
        </w:rPr>
        <w:t xml:space="preserve"> anti-colonial movements to transcend national boundaries.</w:t>
      </w:r>
      <w:r w:rsidRPr="005817C5">
        <w:rPr>
          <w:rFonts w:ascii="Palatino Linotype" w:hAnsi="Palatino Linotype" w:cs="Arial"/>
          <w:bCs/>
          <w:sz w:val="21"/>
          <w:szCs w:val="21"/>
        </w:rPr>
        <w:t xml:space="preserve"> </w:t>
      </w:r>
      <w:r w:rsidR="005E17E9" w:rsidRPr="005817C5">
        <w:rPr>
          <w:rFonts w:ascii="Palatino Linotype" w:hAnsi="Palatino Linotype" w:cs="Arial"/>
          <w:sz w:val="21"/>
          <w:szCs w:val="21"/>
        </w:rPr>
        <w:t>The fifth of</w:t>
      </w:r>
      <w:r w:rsidR="00B50ADD" w:rsidRPr="005817C5">
        <w:rPr>
          <w:rFonts w:ascii="Palatino Linotype" w:hAnsi="Palatino Linotype" w:cs="Arial"/>
          <w:bCs/>
          <w:sz w:val="21"/>
          <w:szCs w:val="21"/>
        </w:rPr>
        <w:t xml:space="preserve"> the</w:t>
      </w:r>
      <w:r w:rsidR="00C2573B" w:rsidRPr="005817C5">
        <w:rPr>
          <w:rFonts w:ascii="Palatino Linotype" w:hAnsi="Palatino Linotype" w:cs="Arial"/>
          <w:bCs/>
          <w:sz w:val="21"/>
          <w:szCs w:val="21"/>
        </w:rPr>
        <w:t xml:space="preserve"> series of Pan-African</w:t>
      </w:r>
      <w:r w:rsidR="00C2573B" w:rsidRPr="005817C5">
        <w:rPr>
          <w:rFonts w:ascii="Palatino Linotype" w:hAnsi="Palatino Linotype" w:cs="Arial"/>
          <w:sz w:val="21"/>
          <w:szCs w:val="21"/>
        </w:rPr>
        <w:t> congresses</w:t>
      </w:r>
      <w:r w:rsidR="00B50ADD" w:rsidRPr="005817C5">
        <w:rPr>
          <w:rFonts w:ascii="Palatino Linotype" w:hAnsi="Palatino Linotype" w:cs="Arial"/>
          <w:sz w:val="21"/>
          <w:szCs w:val="21"/>
        </w:rPr>
        <w:t xml:space="preserve">, </w:t>
      </w:r>
      <w:r w:rsidR="00C2573B" w:rsidRPr="005817C5">
        <w:rPr>
          <w:rFonts w:ascii="Palatino Linotype" w:hAnsi="Palatino Linotype" w:cs="Arial"/>
          <w:sz w:val="21"/>
          <w:szCs w:val="21"/>
        </w:rPr>
        <w:t xml:space="preserve">held in Manchester, </w:t>
      </w:r>
      <w:r w:rsidR="004A25D7" w:rsidRPr="005817C5">
        <w:rPr>
          <w:rFonts w:ascii="Palatino Linotype" w:hAnsi="Palatino Linotype" w:cs="Arial"/>
          <w:sz w:val="21"/>
          <w:szCs w:val="21"/>
        </w:rPr>
        <w:t>UK</w:t>
      </w:r>
      <w:r w:rsidR="00C2573B" w:rsidRPr="005817C5">
        <w:rPr>
          <w:rFonts w:ascii="Palatino Linotype" w:hAnsi="Palatino Linotype" w:cs="Arial"/>
          <w:sz w:val="21"/>
          <w:szCs w:val="21"/>
        </w:rPr>
        <w:t xml:space="preserve"> in 1945</w:t>
      </w:r>
      <w:r w:rsidR="005E17E9" w:rsidRPr="005817C5">
        <w:rPr>
          <w:rFonts w:ascii="Palatino Linotype" w:hAnsi="Palatino Linotype" w:cs="Arial"/>
          <w:sz w:val="21"/>
          <w:szCs w:val="21"/>
        </w:rPr>
        <w:t xml:space="preserve"> attracted several future leaders of independent Africa</w:t>
      </w:r>
      <w:r w:rsidR="00C2573B" w:rsidRPr="005817C5">
        <w:rPr>
          <w:rFonts w:ascii="Palatino Linotype" w:hAnsi="Palatino Linotype" w:cs="Arial"/>
          <w:sz w:val="21"/>
          <w:szCs w:val="21"/>
        </w:rPr>
        <w:t xml:space="preserve">. </w:t>
      </w:r>
      <w:r w:rsidR="00B50ADD" w:rsidRPr="005817C5">
        <w:rPr>
          <w:rFonts w:ascii="Palatino Linotype" w:hAnsi="Palatino Linotype" w:cs="Arial"/>
          <w:sz w:val="21"/>
          <w:szCs w:val="21"/>
        </w:rPr>
        <w:t>I</w:t>
      </w:r>
      <w:r w:rsidR="00A2059A" w:rsidRPr="005817C5">
        <w:rPr>
          <w:rFonts w:ascii="Palatino Linotype" w:hAnsi="Palatino Linotype" w:cs="Arial"/>
          <w:sz w:val="21"/>
          <w:szCs w:val="21"/>
        </w:rPr>
        <w:t xml:space="preserve">n the </w:t>
      </w:r>
      <w:r w:rsidR="003B21FD" w:rsidRPr="005817C5">
        <w:rPr>
          <w:rFonts w:ascii="Palatino Linotype" w:hAnsi="Palatino Linotype" w:cs="Arial"/>
          <w:sz w:val="21"/>
          <w:szCs w:val="21"/>
        </w:rPr>
        <w:t>course of</w:t>
      </w:r>
      <w:r w:rsidR="00B50ADD" w:rsidRPr="005817C5">
        <w:rPr>
          <w:rFonts w:ascii="Palatino Linotype" w:hAnsi="Palatino Linotype" w:cs="Arial"/>
          <w:sz w:val="21"/>
          <w:szCs w:val="21"/>
        </w:rPr>
        <w:t xml:space="preserve"> independence struggles</w:t>
      </w:r>
      <w:r w:rsidR="00A2059A" w:rsidRPr="005817C5">
        <w:rPr>
          <w:rFonts w:ascii="Palatino Linotype" w:hAnsi="Palatino Linotype" w:cs="Arial"/>
          <w:sz w:val="21"/>
          <w:szCs w:val="21"/>
        </w:rPr>
        <w:t xml:space="preserve">, </w:t>
      </w:r>
      <w:r w:rsidR="00CB3A1F" w:rsidRPr="005817C5">
        <w:rPr>
          <w:rFonts w:ascii="Palatino Linotype" w:hAnsi="Palatino Linotype"/>
          <w:sz w:val="21"/>
          <w:szCs w:val="21"/>
        </w:rPr>
        <w:t>Kwame</w:t>
      </w:r>
      <w:r w:rsidR="00CB3A1F" w:rsidRPr="005817C5">
        <w:rPr>
          <w:rFonts w:ascii="Palatino Linotype" w:hAnsi="Palatino Linotype" w:cs="Arial"/>
          <w:sz w:val="21"/>
          <w:szCs w:val="21"/>
        </w:rPr>
        <w:t xml:space="preserve"> </w:t>
      </w:r>
      <w:r w:rsidR="00A2059A" w:rsidRPr="005817C5">
        <w:rPr>
          <w:rFonts w:ascii="Palatino Linotype" w:hAnsi="Palatino Linotype" w:cs="Arial"/>
          <w:sz w:val="21"/>
          <w:szCs w:val="21"/>
        </w:rPr>
        <w:t>Nkrumah organized a series of Pan-African congresses in the 1950s and 1960s in Accra, Ghana (the first Sub-Saharan country to win independence in 1957)</w:t>
      </w:r>
      <w:r w:rsidR="00C2573B" w:rsidRPr="005817C5">
        <w:rPr>
          <w:rFonts w:ascii="Palatino Linotype" w:hAnsi="Palatino Linotype" w:cs="Arial"/>
          <w:sz w:val="21"/>
          <w:szCs w:val="21"/>
        </w:rPr>
        <w:t xml:space="preserve"> aimed </w:t>
      </w:r>
      <w:r w:rsidR="00B50ADD" w:rsidRPr="005817C5">
        <w:rPr>
          <w:rFonts w:ascii="Palatino Linotype" w:hAnsi="Palatino Linotype" w:cs="Arial"/>
          <w:sz w:val="21"/>
          <w:szCs w:val="21"/>
        </w:rPr>
        <w:t>to</w:t>
      </w:r>
      <w:r w:rsidR="00C2573B" w:rsidRPr="005817C5">
        <w:rPr>
          <w:rFonts w:ascii="Palatino Linotype" w:hAnsi="Palatino Linotype" w:cs="Arial"/>
          <w:sz w:val="21"/>
          <w:szCs w:val="21"/>
        </w:rPr>
        <w:t xml:space="preserve"> empower other African nationalist leaders to overthrow the colonial yoke.</w:t>
      </w:r>
    </w:p>
    <w:p w:rsidR="00CF5F40" w:rsidRPr="005817C5" w:rsidRDefault="00675E06" w:rsidP="008C4047">
      <w:pPr>
        <w:shd w:val="clear" w:color="auto" w:fill="FFFFFF"/>
        <w:spacing w:before="0" w:after="120" w:line="264" w:lineRule="auto"/>
        <w:ind w:firstLine="0"/>
        <w:rPr>
          <w:rFonts w:ascii="Palatino Linotype" w:hAnsi="Palatino Linotype" w:cs="Arial"/>
          <w:sz w:val="21"/>
          <w:szCs w:val="21"/>
        </w:rPr>
      </w:pPr>
      <w:r w:rsidRPr="005817C5">
        <w:rPr>
          <w:rFonts w:ascii="Palatino Linotype" w:hAnsi="Palatino Linotype"/>
          <w:noProof/>
          <w:sz w:val="21"/>
          <w:szCs w:val="21"/>
          <w:lang w:val="en-US"/>
        </w:rPr>
        <w:pict>
          <v:shape id="_x0000_s1051" type="#_x0000_t202" style="position:absolute;left:0;text-align:left;margin-left:-10.95pt;margin-top:85.5pt;width:5in;height:27.6pt;z-index:251677184" stroked="f">
            <v:textbox style="mso-next-textbox:#_x0000_s1051">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17</w:t>
                  </w:r>
                </w:p>
              </w:txbxContent>
            </v:textbox>
          </v:shape>
        </w:pict>
      </w:r>
      <w:r w:rsidR="00D1344D" w:rsidRPr="005817C5">
        <w:rPr>
          <w:rFonts w:ascii="Palatino Linotype" w:hAnsi="Palatino Linotype" w:cs="Arial"/>
          <w:sz w:val="21"/>
          <w:szCs w:val="21"/>
        </w:rPr>
        <w:t>Formal</w:t>
      </w:r>
      <w:r w:rsidR="008C4047" w:rsidRPr="005817C5">
        <w:rPr>
          <w:rFonts w:ascii="Palatino Linotype" w:hAnsi="Palatino Linotype" w:cs="Arial"/>
          <w:sz w:val="21"/>
          <w:szCs w:val="21"/>
        </w:rPr>
        <w:t xml:space="preserve"> </w:t>
      </w:r>
      <w:r w:rsidR="00D1344D" w:rsidRPr="005817C5">
        <w:rPr>
          <w:rFonts w:ascii="Palatino Linotype" w:hAnsi="Palatino Linotype" w:cs="Arial"/>
          <w:sz w:val="21"/>
          <w:szCs w:val="21"/>
        </w:rPr>
        <w:t xml:space="preserve">freedom from colonial rule </w:t>
      </w:r>
      <w:r w:rsidR="00315FBA" w:rsidRPr="005817C5">
        <w:rPr>
          <w:rFonts w:ascii="Palatino Linotype" w:hAnsi="Palatino Linotype" w:cs="Arial"/>
          <w:sz w:val="21"/>
          <w:szCs w:val="21"/>
        </w:rPr>
        <w:t>started in</w:t>
      </w:r>
      <w:r w:rsidR="00FB0EB9" w:rsidRPr="005817C5">
        <w:rPr>
          <w:rFonts w:ascii="Palatino Linotype" w:hAnsi="Palatino Linotype" w:cs="Arial"/>
          <w:sz w:val="21"/>
          <w:szCs w:val="21"/>
        </w:rPr>
        <w:t xml:space="preserve"> </w:t>
      </w:r>
      <w:r w:rsidR="00D1344D" w:rsidRPr="005817C5">
        <w:rPr>
          <w:rFonts w:ascii="Palatino Linotype" w:hAnsi="Palatino Linotype" w:cs="Arial"/>
          <w:sz w:val="21"/>
          <w:szCs w:val="21"/>
        </w:rPr>
        <w:t xml:space="preserve">the </w:t>
      </w:r>
      <w:r w:rsidR="00FB0EB9" w:rsidRPr="005817C5">
        <w:rPr>
          <w:rFonts w:ascii="Palatino Linotype" w:hAnsi="Palatino Linotype" w:cs="Arial"/>
          <w:sz w:val="21"/>
          <w:szCs w:val="21"/>
        </w:rPr>
        <w:t>predominantly Arab</w:t>
      </w:r>
      <w:r w:rsidR="00315FBA" w:rsidRPr="005817C5">
        <w:rPr>
          <w:rFonts w:ascii="Palatino Linotype" w:hAnsi="Palatino Linotype" w:cs="Arial"/>
          <w:sz w:val="21"/>
          <w:szCs w:val="21"/>
        </w:rPr>
        <w:t xml:space="preserve"> North Africa</w:t>
      </w:r>
      <w:r w:rsidR="0054547C" w:rsidRPr="005817C5">
        <w:rPr>
          <w:rFonts w:ascii="Palatino Linotype" w:hAnsi="Palatino Linotype" w:cs="Arial"/>
          <w:sz w:val="21"/>
          <w:szCs w:val="21"/>
        </w:rPr>
        <w:t xml:space="preserve"> with Egypt</w:t>
      </w:r>
      <w:r w:rsidR="00782194" w:rsidRPr="005817C5">
        <w:rPr>
          <w:rFonts w:ascii="Palatino Linotype" w:hAnsi="Palatino Linotype" w:cs="Arial"/>
          <w:sz w:val="21"/>
          <w:szCs w:val="21"/>
        </w:rPr>
        <w:t xml:space="preserve"> gaining</w:t>
      </w:r>
      <w:r w:rsidR="0054547C" w:rsidRPr="005817C5">
        <w:rPr>
          <w:rFonts w:ascii="Palatino Linotype" w:hAnsi="Palatino Linotype" w:cs="Arial"/>
          <w:sz w:val="21"/>
          <w:szCs w:val="21"/>
        </w:rPr>
        <w:t xml:space="preserve"> no</w:t>
      </w:r>
      <w:r w:rsidR="00782194" w:rsidRPr="005817C5">
        <w:rPr>
          <w:rFonts w:ascii="Palatino Linotype" w:hAnsi="Palatino Linotype" w:cs="Arial"/>
          <w:sz w:val="21"/>
          <w:szCs w:val="21"/>
        </w:rPr>
        <w:t>minal</w:t>
      </w:r>
      <w:r w:rsidR="0054547C" w:rsidRPr="005817C5">
        <w:rPr>
          <w:rFonts w:ascii="Palatino Linotype" w:hAnsi="Palatino Linotype" w:cs="Arial"/>
          <w:sz w:val="21"/>
          <w:szCs w:val="21"/>
        </w:rPr>
        <w:t xml:space="preserve"> independen</w:t>
      </w:r>
      <w:r w:rsidR="00782194" w:rsidRPr="005817C5">
        <w:rPr>
          <w:rFonts w:ascii="Palatino Linotype" w:hAnsi="Palatino Linotype" w:cs="Arial"/>
          <w:sz w:val="21"/>
          <w:szCs w:val="21"/>
        </w:rPr>
        <w:t>ce</w:t>
      </w:r>
      <w:r w:rsidR="0054547C" w:rsidRPr="005817C5">
        <w:rPr>
          <w:rFonts w:ascii="Palatino Linotype" w:hAnsi="Palatino Linotype" w:cs="Arial"/>
          <w:sz w:val="21"/>
          <w:szCs w:val="21"/>
        </w:rPr>
        <w:t xml:space="preserve"> in 1922 and </w:t>
      </w:r>
      <w:r w:rsidR="00782194" w:rsidRPr="005817C5">
        <w:rPr>
          <w:rFonts w:ascii="Palatino Linotype" w:hAnsi="Palatino Linotype" w:cs="Arial"/>
          <w:sz w:val="21"/>
          <w:szCs w:val="21"/>
        </w:rPr>
        <w:t>a</w:t>
      </w:r>
      <w:r w:rsidR="0054547C" w:rsidRPr="005817C5">
        <w:rPr>
          <w:rFonts w:ascii="Palatino Linotype" w:hAnsi="Palatino Linotype" w:cs="Arial"/>
          <w:sz w:val="21"/>
          <w:szCs w:val="21"/>
        </w:rPr>
        <w:t xml:space="preserve"> full</w:t>
      </w:r>
      <w:r w:rsidR="00782194" w:rsidRPr="005817C5">
        <w:rPr>
          <w:rFonts w:ascii="Palatino Linotype" w:hAnsi="Palatino Linotype" w:cs="Arial"/>
          <w:sz w:val="21"/>
          <w:szCs w:val="21"/>
        </w:rPr>
        <w:t>er version</w:t>
      </w:r>
      <w:r w:rsidR="00B50ADD" w:rsidRPr="005817C5">
        <w:rPr>
          <w:rFonts w:ascii="Palatino Linotype" w:hAnsi="Palatino Linotype" w:cs="Arial"/>
          <w:sz w:val="21"/>
          <w:szCs w:val="21"/>
        </w:rPr>
        <w:t xml:space="preserve"> of it</w:t>
      </w:r>
      <w:r w:rsidR="0054547C" w:rsidRPr="005817C5">
        <w:rPr>
          <w:rFonts w:ascii="Palatino Linotype" w:hAnsi="Palatino Linotype" w:cs="Arial"/>
          <w:sz w:val="21"/>
          <w:szCs w:val="21"/>
        </w:rPr>
        <w:t xml:space="preserve"> in 1936</w:t>
      </w:r>
      <w:r w:rsidR="00782194" w:rsidRPr="005817C5">
        <w:rPr>
          <w:rFonts w:ascii="Palatino Linotype" w:hAnsi="Palatino Linotype" w:cs="Arial"/>
          <w:sz w:val="21"/>
          <w:szCs w:val="21"/>
        </w:rPr>
        <w:t>;</w:t>
      </w:r>
      <w:r w:rsidR="0054547C" w:rsidRPr="005817C5">
        <w:rPr>
          <w:rFonts w:ascii="Palatino Linotype" w:hAnsi="Palatino Linotype" w:cs="Arial"/>
          <w:sz w:val="21"/>
          <w:szCs w:val="21"/>
        </w:rPr>
        <w:t xml:space="preserve"> but Brit</w:t>
      </w:r>
      <w:r w:rsidR="00782194" w:rsidRPr="005817C5">
        <w:rPr>
          <w:rFonts w:ascii="Palatino Linotype" w:hAnsi="Palatino Linotype" w:cs="Arial"/>
          <w:sz w:val="21"/>
          <w:szCs w:val="21"/>
        </w:rPr>
        <w:t xml:space="preserve">ain’s </w:t>
      </w:r>
      <w:r w:rsidR="00B50ADD" w:rsidRPr="005817C5">
        <w:rPr>
          <w:rFonts w:ascii="Palatino Linotype" w:hAnsi="Palatino Linotype" w:cs="Arial"/>
          <w:sz w:val="21"/>
          <w:szCs w:val="21"/>
        </w:rPr>
        <w:t>influence</w:t>
      </w:r>
      <w:r w:rsidR="00782194" w:rsidRPr="005817C5">
        <w:rPr>
          <w:rFonts w:ascii="Palatino Linotype" w:hAnsi="Palatino Linotype" w:cs="Arial"/>
          <w:sz w:val="21"/>
          <w:szCs w:val="21"/>
        </w:rPr>
        <w:t xml:space="preserve"> in Egypt </w:t>
      </w:r>
      <w:r w:rsidR="00F61926" w:rsidRPr="005817C5">
        <w:rPr>
          <w:rFonts w:ascii="Palatino Linotype" w:hAnsi="Palatino Linotype" w:cs="Arial"/>
          <w:sz w:val="21"/>
          <w:szCs w:val="21"/>
        </w:rPr>
        <w:t>remained</w:t>
      </w:r>
      <w:r w:rsidR="0054547C" w:rsidRPr="005817C5">
        <w:rPr>
          <w:rFonts w:ascii="Palatino Linotype" w:hAnsi="Palatino Linotype" w:cs="Arial"/>
          <w:sz w:val="21"/>
          <w:szCs w:val="21"/>
        </w:rPr>
        <w:t xml:space="preserve"> strong until the </w:t>
      </w:r>
      <w:r w:rsidR="00F61926" w:rsidRPr="005817C5">
        <w:rPr>
          <w:rFonts w:ascii="Palatino Linotype" w:hAnsi="Palatino Linotype" w:cs="Arial"/>
          <w:sz w:val="21"/>
          <w:szCs w:val="21"/>
        </w:rPr>
        <w:t xml:space="preserve">overthrow of the </w:t>
      </w:r>
      <w:r w:rsidR="0054547C" w:rsidRPr="005817C5">
        <w:rPr>
          <w:rFonts w:ascii="Palatino Linotype" w:hAnsi="Palatino Linotype" w:cs="Arial"/>
          <w:sz w:val="21"/>
          <w:szCs w:val="21"/>
        </w:rPr>
        <w:t>monarchy in 1952.</w:t>
      </w:r>
      <w:r w:rsidR="00782194" w:rsidRPr="005817C5">
        <w:rPr>
          <w:rFonts w:ascii="Palatino Linotype" w:hAnsi="Palatino Linotype" w:cs="Arial"/>
          <w:sz w:val="21"/>
          <w:szCs w:val="21"/>
        </w:rPr>
        <w:t xml:space="preserve"> </w:t>
      </w:r>
      <w:r w:rsidR="008A52DC" w:rsidRPr="005817C5">
        <w:rPr>
          <w:rFonts w:ascii="Palatino Linotype" w:hAnsi="Palatino Linotype" w:cs="Arial"/>
          <w:sz w:val="21"/>
          <w:szCs w:val="21"/>
        </w:rPr>
        <w:t>Direct colonial rule lasted in much of North Africa</w:t>
      </w:r>
      <w:r w:rsidR="003B21FD" w:rsidRPr="005817C5">
        <w:rPr>
          <w:rFonts w:ascii="Palatino Linotype" w:hAnsi="Palatino Linotype" w:cs="Arial"/>
          <w:sz w:val="21"/>
          <w:szCs w:val="21"/>
        </w:rPr>
        <w:t xml:space="preserve"> </w:t>
      </w:r>
      <w:r w:rsidR="004C486D" w:rsidRPr="005817C5">
        <w:rPr>
          <w:rFonts w:ascii="Palatino Linotype" w:hAnsi="Palatino Linotype" w:cs="Arial"/>
          <w:sz w:val="21"/>
          <w:szCs w:val="21"/>
        </w:rPr>
        <w:t>into</w:t>
      </w:r>
      <w:r w:rsidR="003B21FD" w:rsidRPr="005817C5">
        <w:rPr>
          <w:rFonts w:ascii="Palatino Linotype" w:hAnsi="Palatino Linotype" w:cs="Arial"/>
          <w:sz w:val="21"/>
          <w:szCs w:val="21"/>
        </w:rPr>
        <w:t xml:space="preserve"> the 1950’s, and France yielded its </w:t>
      </w:r>
      <w:r w:rsidR="003B21FD" w:rsidRPr="005817C5">
        <w:rPr>
          <w:rFonts w:ascii="Palatino Linotype" w:hAnsi="Palatino Linotype" w:cs="Arial"/>
          <w:sz w:val="21"/>
          <w:szCs w:val="21"/>
        </w:rPr>
        <w:lastRenderedPageBreak/>
        <w:t xml:space="preserve">brutal hold on Algeria only </w:t>
      </w:r>
      <w:r w:rsidR="008A52DC" w:rsidRPr="005817C5">
        <w:rPr>
          <w:rFonts w:ascii="Palatino Linotype" w:hAnsi="Palatino Linotype" w:cs="Arial"/>
          <w:sz w:val="21"/>
          <w:szCs w:val="21"/>
        </w:rPr>
        <w:t>as late as</w:t>
      </w:r>
      <w:r w:rsidR="003B21FD" w:rsidRPr="005817C5">
        <w:rPr>
          <w:rFonts w:ascii="Palatino Linotype" w:hAnsi="Palatino Linotype" w:cs="Arial"/>
          <w:sz w:val="21"/>
          <w:szCs w:val="21"/>
        </w:rPr>
        <w:t xml:space="preserve"> 1962. </w:t>
      </w:r>
      <w:r w:rsidR="001608D0" w:rsidRPr="005817C5">
        <w:rPr>
          <w:rFonts w:ascii="Palatino Linotype" w:hAnsi="Palatino Linotype" w:cs="Arial"/>
          <w:sz w:val="21"/>
          <w:szCs w:val="21"/>
        </w:rPr>
        <w:t xml:space="preserve">Spain let go of Spanish Sahara (now Sahrawi Arab Democratic Republic) in 1975, but the Kingdom of Morocco </w:t>
      </w:r>
      <w:r w:rsidR="004C486D" w:rsidRPr="005817C5">
        <w:rPr>
          <w:rFonts w:ascii="Palatino Linotype" w:hAnsi="Palatino Linotype" w:cs="Arial"/>
          <w:sz w:val="21"/>
          <w:szCs w:val="21"/>
        </w:rPr>
        <w:t>soon</w:t>
      </w:r>
      <w:r w:rsidR="008A52DC" w:rsidRPr="005817C5">
        <w:rPr>
          <w:rFonts w:ascii="Palatino Linotype" w:hAnsi="Palatino Linotype" w:cs="Arial"/>
          <w:sz w:val="21"/>
          <w:szCs w:val="21"/>
        </w:rPr>
        <w:t xml:space="preserve"> </w:t>
      </w:r>
      <w:r w:rsidR="004C486D" w:rsidRPr="005817C5">
        <w:rPr>
          <w:rFonts w:ascii="Palatino Linotype" w:hAnsi="Palatino Linotype" w:cs="Arial"/>
          <w:sz w:val="21"/>
          <w:szCs w:val="21"/>
        </w:rPr>
        <w:t xml:space="preserve">brought </w:t>
      </w:r>
      <w:r w:rsidR="001608D0" w:rsidRPr="005817C5">
        <w:rPr>
          <w:rFonts w:ascii="Palatino Linotype" w:hAnsi="Palatino Linotype" w:cs="Arial"/>
          <w:sz w:val="21"/>
          <w:szCs w:val="21"/>
        </w:rPr>
        <w:t xml:space="preserve">most of </w:t>
      </w:r>
      <w:r w:rsidR="004C486D" w:rsidRPr="005817C5">
        <w:rPr>
          <w:rFonts w:ascii="Palatino Linotype" w:hAnsi="Palatino Linotype" w:cs="Arial"/>
          <w:sz w:val="21"/>
          <w:szCs w:val="21"/>
        </w:rPr>
        <w:t>the</w:t>
      </w:r>
      <w:r w:rsidR="001608D0" w:rsidRPr="005817C5">
        <w:rPr>
          <w:rFonts w:ascii="Palatino Linotype" w:hAnsi="Palatino Linotype" w:cs="Arial"/>
          <w:sz w:val="21"/>
          <w:szCs w:val="21"/>
        </w:rPr>
        <w:t xml:space="preserve"> territory under its control. Spain</w:t>
      </w:r>
      <w:r w:rsidR="004C486D" w:rsidRPr="005817C5">
        <w:rPr>
          <w:rFonts w:ascii="Palatino Linotype" w:hAnsi="Palatino Linotype" w:cs="Arial"/>
          <w:sz w:val="21"/>
          <w:szCs w:val="21"/>
        </w:rPr>
        <w:t>, however, still</w:t>
      </w:r>
      <w:r w:rsidR="001608D0" w:rsidRPr="005817C5">
        <w:rPr>
          <w:rFonts w:ascii="Palatino Linotype" w:hAnsi="Palatino Linotype" w:cs="Arial"/>
          <w:sz w:val="21"/>
          <w:szCs w:val="21"/>
        </w:rPr>
        <w:t xml:space="preserve"> holds on to several enclaves on or off the </w:t>
      </w:r>
      <w:r w:rsidR="003B21FD" w:rsidRPr="005817C5">
        <w:rPr>
          <w:rFonts w:ascii="Palatino Linotype" w:hAnsi="Palatino Linotype" w:cs="Arial"/>
          <w:sz w:val="21"/>
          <w:szCs w:val="21"/>
        </w:rPr>
        <w:t>north</w:t>
      </w:r>
      <w:r w:rsidR="001608D0" w:rsidRPr="005817C5">
        <w:rPr>
          <w:rFonts w:ascii="Palatino Linotype" w:hAnsi="Palatino Linotype" w:cs="Arial"/>
          <w:sz w:val="21"/>
          <w:szCs w:val="21"/>
        </w:rPr>
        <w:t xml:space="preserve"> coast of </w:t>
      </w:r>
      <w:r w:rsidR="003B21FD" w:rsidRPr="005817C5">
        <w:rPr>
          <w:rFonts w:ascii="Palatino Linotype" w:hAnsi="Palatino Linotype" w:cs="Arial"/>
          <w:sz w:val="21"/>
          <w:szCs w:val="21"/>
        </w:rPr>
        <w:t>Morocco</w:t>
      </w:r>
      <w:r w:rsidR="001608D0" w:rsidRPr="005817C5">
        <w:rPr>
          <w:rFonts w:ascii="Palatino Linotype" w:hAnsi="Palatino Linotype" w:cs="Arial"/>
          <w:sz w:val="21"/>
          <w:szCs w:val="21"/>
        </w:rPr>
        <w:t xml:space="preserve"> and the off-shore Canary Islands to the west of Morocco.</w:t>
      </w:r>
    </w:p>
    <w:p w:rsidR="00DA1E6D" w:rsidRPr="005817C5" w:rsidRDefault="004C486D" w:rsidP="008C4047">
      <w:pPr>
        <w:shd w:val="clear" w:color="auto" w:fill="FFFFFF"/>
        <w:spacing w:before="0" w:after="120" w:line="264" w:lineRule="auto"/>
        <w:ind w:firstLine="0"/>
        <w:rPr>
          <w:rFonts w:ascii="Palatino Linotype" w:hAnsi="Palatino Linotype" w:cs="Arial"/>
          <w:sz w:val="21"/>
          <w:szCs w:val="21"/>
        </w:rPr>
      </w:pPr>
      <w:r w:rsidRPr="005817C5">
        <w:rPr>
          <w:rFonts w:ascii="Palatino Linotype" w:hAnsi="Palatino Linotype" w:cs="Arial"/>
          <w:sz w:val="21"/>
          <w:szCs w:val="21"/>
        </w:rPr>
        <w:t>B</w:t>
      </w:r>
      <w:r w:rsidR="00564011" w:rsidRPr="005817C5">
        <w:rPr>
          <w:rFonts w:ascii="Palatino Linotype" w:hAnsi="Palatino Linotype" w:cs="Arial"/>
          <w:sz w:val="21"/>
          <w:szCs w:val="21"/>
        </w:rPr>
        <w:t xml:space="preserve">y the late 1950’s, the colonialists had </w:t>
      </w:r>
      <w:r w:rsidRPr="005817C5">
        <w:rPr>
          <w:rFonts w:ascii="Palatino Linotype" w:hAnsi="Palatino Linotype" w:cs="Arial"/>
          <w:sz w:val="21"/>
          <w:szCs w:val="21"/>
        </w:rPr>
        <w:t>learned</w:t>
      </w:r>
      <w:r w:rsidR="00564011" w:rsidRPr="005817C5">
        <w:rPr>
          <w:rFonts w:ascii="Palatino Linotype" w:hAnsi="Palatino Linotype" w:cs="Arial"/>
          <w:sz w:val="21"/>
          <w:szCs w:val="21"/>
        </w:rPr>
        <w:t xml:space="preserve"> that holding on to direct colonial rule was not profitable. </w:t>
      </w:r>
      <w:r w:rsidR="003B21FD" w:rsidRPr="005817C5">
        <w:rPr>
          <w:rFonts w:ascii="Palatino Linotype" w:hAnsi="Palatino Linotype" w:cs="Arial"/>
          <w:sz w:val="21"/>
          <w:szCs w:val="21"/>
        </w:rPr>
        <w:t>M</w:t>
      </w:r>
      <w:r w:rsidR="00564011" w:rsidRPr="005817C5">
        <w:rPr>
          <w:rFonts w:ascii="Palatino Linotype" w:hAnsi="Palatino Linotype" w:cs="Arial"/>
          <w:sz w:val="21"/>
          <w:szCs w:val="21"/>
        </w:rPr>
        <w:t>uch credit is due</w:t>
      </w:r>
      <w:r w:rsidR="003B21FD" w:rsidRPr="005817C5">
        <w:rPr>
          <w:rFonts w:ascii="Palatino Linotype" w:hAnsi="Palatino Linotype" w:cs="Arial"/>
          <w:sz w:val="21"/>
          <w:szCs w:val="21"/>
        </w:rPr>
        <w:t>, however,</w:t>
      </w:r>
      <w:r w:rsidR="00564011" w:rsidRPr="005817C5">
        <w:rPr>
          <w:rFonts w:ascii="Palatino Linotype" w:hAnsi="Palatino Linotype" w:cs="Arial"/>
          <w:sz w:val="21"/>
          <w:szCs w:val="21"/>
        </w:rPr>
        <w:t xml:space="preserve"> to </w:t>
      </w:r>
      <w:r w:rsidR="0027003A" w:rsidRPr="005817C5">
        <w:rPr>
          <w:rFonts w:ascii="Palatino Linotype" w:hAnsi="Palatino Linotype" w:cs="Arial"/>
          <w:sz w:val="21"/>
          <w:szCs w:val="21"/>
        </w:rPr>
        <w:t>leaders of the calib</w:t>
      </w:r>
      <w:r w:rsidR="003B21FD" w:rsidRPr="005817C5">
        <w:rPr>
          <w:rFonts w:ascii="Palatino Linotype" w:hAnsi="Palatino Linotype" w:cs="Arial"/>
          <w:sz w:val="21"/>
          <w:szCs w:val="21"/>
        </w:rPr>
        <w:t>re</w:t>
      </w:r>
      <w:r w:rsidR="0027003A" w:rsidRPr="005817C5">
        <w:rPr>
          <w:rFonts w:ascii="Palatino Linotype" w:hAnsi="Palatino Linotype" w:cs="Arial"/>
          <w:sz w:val="21"/>
          <w:szCs w:val="21"/>
        </w:rPr>
        <w:t xml:space="preserve"> of </w:t>
      </w:r>
      <w:r w:rsidRPr="005817C5">
        <w:rPr>
          <w:rFonts w:ascii="Palatino Linotype" w:hAnsi="Palatino Linotype" w:cs="Arial"/>
          <w:sz w:val="21"/>
          <w:szCs w:val="21"/>
        </w:rPr>
        <w:t xml:space="preserve">Franz Fanon of Algeria, </w:t>
      </w:r>
      <w:r w:rsidR="0027003A" w:rsidRPr="005817C5">
        <w:rPr>
          <w:rFonts w:ascii="Palatino Linotype" w:hAnsi="Palatino Linotype" w:cs="Arial"/>
          <w:sz w:val="21"/>
          <w:szCs w:val="21"/>
        </w:rPr>
        <w:t xml:space="preserve">Kwame </w:t>
      </w:r>
      <w:r w:rsidR="005E17E9" w:rsidRPr="005817C5">
        <w:rPr>
          <w:rFonts w:ascii="Palatino Linotype" w:hAnsi="Palatino Linotype" w:cs="Arial"/>
          <w:sz w:val="21"/>
          <w:szCs w:val="21"/>
        </w:rPr>
        <w:t xml:space="preserve">Nkrumah of Ghana and </w:t>
      </w:r>
      <w:r w:rsidR="005E17E9" w:rsidRPr="005817C5">
        <w:rPr>
          <w:rFonts w:ascii="Palatino Linotype" w:hAnsi="Palatino Linotype" w:cs="Helvetica"/>
          <w:sz w:val="21"/>
          <w:szCs w:val="21"/>
        </w:rPr>
        <w:t>Sékou Touré</w:t>
      </w:r>
      <w:r w:rsidR="005E17E9" w:rsidRPr="005817C5">
        <w:rPr>
          <w:rFonts w:ascii="Palatino Linotype" w:hAnsi="Palatino Linotype" w:cs="Arial"/>
          <w:sz w:val="21"/>
          <w:szCs w:val="21"/>
        </w:rPr>
        <w:t xml:space="preserve"> </w:t>
      </w:r>
      <w:r w:rsidR="003B21FD" w:rsidRPr="005817C5">
        <w:rPr>
          <w:rFonts w:ascii="Palatino Linotype" w:hAnsi="Palatino Linotype" w:cs="Arial"/>
          <w:sz w:val="21"/>
          <w:szCs w:val="21"/>
        </w:rPr>
        <w:t>of Guinea</w:t>
      </w:r>
      <w:r w:rsidR="00564011" w:rsidRPr="005817C5">
        <w:rPr>
          <w:rFonts w:ascii="Palatino Linotype" w:hAnsi="Palatino Linotype" w:cs="Arial"/>
          <w:sz w:val="21"/>
          <w:szCs w:val="21"/>
        </w:rPr>
        <w:t xml:space="preserve"> </w:t>
      </w:r>
      <w:r w:rsidR="003B21FD" w:rsidRPr="005817C5">
        <w:rPr>
          <w:rFonts w:ascii="Palatino Linotype" w:hAnsi="Palatino Linotype" w:cs="Arial"/>
          <w:sz w:val="21"/>
          <w:szCs w:val="21"/>
        </w:rPr>
        <w:t xml:space="preserve">for </w:t>
      </w:r>
      <w:r w:rsidRPr="005817C5">
        <w:rPr>
          <w:rFonts w:ascii="Palatino Linotype" w:hAnsi="Palatino Linotype" w:cs="Arial"/>
          <w:sz w:val="21"/>
          <w:szCs w:val="21"/>
        </w:rPr>
        <w:t xml:space="preserve">expediting the process. </w:t>
      </w:r>
      <w:r w:rsidR="00F61926" w:rsidRPr="005817C5">
        <w:rPr>
          <w:rFonts w:ascii="Palatino Linotype" w:hAnsi="Palatino Linotype" w:cs="Arial"/>
          <w:sz w:val="21"/>
          <w:szCs w:val="21"/>
        </w:rPr>
        <w:t>R</w:t>
      </w:r>
      <w:r w:rsidR="00782194" w:rsidRPr="005817C5">
        <w:rPr>
          <w:rFonts w:ascii="Palatino Linotype" w:hAnsi="Palatino Linotype" w:cs="Arial"/>
          <w:sz w:val="21"/>
          <w:szCs w:val="21"/>
        </w:rPr>
        <w:t xml:space="preserve">elease from </w:t>
      </w:r>
      <w:r w:rsidR="0056535E" w:rsidRPr="005817C5">
        <w:rPr>
          <w:rFonts w:ascii="Palatino Linotype" w:hAnsi="Palatino Linotype" w:cs="Arial"/>
          <w:sz w:val="21"/>
          <w:szCs w:val="21"/>
        </w:rPr>
        <w:t xml:space="preserve">direct </w:t>
      </w:r>
      <w:r w:rsidR="00782194" w:rsidRPr="005817C5">
        <w:rPr>
          <w:rFonts w:ascii="Palatino Linotype" w:hAnsi="Palatino Linotype" w:cs="Arial"/>
          <w:sz w:val="21"/>
          <w:szCs w:val="21"/>
        </w:rPr>
        <w:t xml:space="preserve">colonial rule </w:t>
      </w:r>
      <w:r w:rsidR="00F61926" w:rsidRPr="005817C5">
        <w:rPr>
          <w:rFonts w:ascii="Palatino Linotype" w:hAnsi="Palatino Linotype" w:cs="Arial"/>
          <w:sz w:val="21"/>
          <w:szCs w:val="21"/>
        </w:rPr>
        <w:t xml:space="preserve">in sub-Saharan Africa </w:t>
      </w:r>
      <w:r w:rsidR="00782194" w:rsidRPr="005817C5">
        <w:rPr>
          <w:rFonts w:ascii="Palatino Linotype" w:hAnsi="Palatino Linotype" w:cs="Arial"/>
          <w:sz w:val="21"/>
          <w:szCs w:val="21"/>
        </w:rPr>
        <w:t>(</w:t>
      </w:r>
      <w:r w:rsidR="0056535E" w:rsidRPr="005817C5">
        <w:rPr>
          <w:rFonts w:ascii="Palatino Linotype" w:hAnsi="Palatino Linotype" w:cs="Arial"/>
          <w:sz w:val="21"/>
          <w:szCs w:val="21"/>
        </w:rPr>
        <w:t>except White-ruled Sout</w:t>
      </w:r>
      <w:r w:rsidR="003B21FD" w:rsidRPr="005817C5">
        <w:rPr>
          <w:rFonts w:ascii="Palatino Linotype" w:hAnsi="Palatino Linotype" w:cs="Arial"/>
          <w:sz w:val="21"/>
          <w:szCs w:val="21"/>
        </w:rPr>
        <w:t>h</w:t>
      </w:r>
      <w:r w:rsidR="0056535E" w:rsidRPr="005817C5">
        <w:rPr>
          <w:rFonts w:ascii="Palatino Linotype" w:hAnsi="Palatino Linotype" w:cs="Arial"/>
          <w:sz w:val="21"/>
          <w:szCs w:val="21"/>
        </w:rPr>
        <w:t xml:space="preserve"> Africa)</w:t>
      </w:r>
      <w:r w:rsidR="00315FBA" w:rsidRPr="005817C5">
        <w:rPr>
          <w:rFonts w:ascii="Palatino Linotype" w:hAnsi="Palatino Linotype" w:cs="Arial"/>
          <w:sz w:val="21"/>
          <w:szCs w:val="21"/>
        </w:rPr>
        <w:t xml:space="preserve"> </w:t>
      </w:r>
      <w:r w:rsidR="00782194" w:rsidRPr="005817C5">
        <w:rPr>
          <w:rFonts w:ascii="Palatino Linotype" w:hAnsi="Palatino Linotype" w:cs="Arial"/>
          <w:sz w:val="21"/>
          <w:szCs w:val="21"/>
        </w:rPr>
        <w:t xml:space="preserve">started </w:t>
      </w:r>
      <w:r w:rsidR="00F61926" w:rsidRPr="005817C5">
        <w:rPr>
          <w:rFonts w:ascii="Palatino Linotype" w:hAnsi="Palatino Linotype" w:cs="Arial"/>
          <w:sz w:val="21"/>
          <w:szCs w:val="21"/>
        </w:rPr>
        <w:t>with</w:t>
      </w:r>
      <w:r w:rsidR="00315FBA" w:rsidRPr="005817C5">
        <w:rPr>
          <w:rFonts w:ascii="Palatino Linotype" w:hAnsi="Palatino Linotype" w:cs="Arial"/>
          <w:sz w:val="21"/>
          <w:szCs w:val="21"/>
        </w:rPr>
        <w:t xml:space="preserve"> </w:t>
      </w:r>
      <w:r w:rsidRPr="005817C5">
        <w:rPr>
          <w:rFonts w:ascii="Palatino Linotype" w:hAnsi="Palatino Linotype" w:cs="Arial"/>
          <w:sz w:val="21"/>
          <w:szCs w:val="21"/>
        </w:rPr>
        <w:t>British</w:t>
      </w:r>
      <w:r w:rsidR="00F61926" w:rsidRPr="005817C5">
        <w:rPr>
          <w:rFonts w:ascii="Palatino Linotype" w:hAnsi="Palatino Linotype" w:cs="Arial"/>
          <w:sz w:val="21"/>
          <w:szCs w:val="21"/>
        </w:rPr>
        <w:t>-</w:t>
      </w:r>
      <w:r w:rsidRPr="005817C5">
        <w:rPr>
          <w:rFonts w:ascii="Palatino Linotype" w:hAnsi="Palatino Linotype" w:cs="Arial"/>
          <w:sz w:val="21"/>
          <w:szCs w:val="21"/>
        </w:rPr>
        <w:t xml:space="preserve">ruled </w:t>
      </w:r>
      <w:r w:rsidR="005757D4" w:rsidRPr="005817C5">
        <w:rPr>
          <w:rFonts w:ascii="Palatino Linotype" w:hAnsi="Palatino Linotype" w:cs="Arial"/>
          <w:sz w:val="21"/>
          <w:szCs w:val="21"/>
        </w:rPr>
        <w:t xml:space="preserve">Ghana (then Gold Coast) </w:t>
      </w:r>
      <w:r w:rsidR="00FB0EB9" w:rsidRPr="005817C5">
        <w:rPr>
          <w:rFonts w:ascii="Palatino Linotype" w:hAnsi="Palatino Linotype" w:cs="Arial"/>
          <w:sz w:val="21"/>
          <w:szCs w:val="21"/>
        </w:rPr>
        <w:t>in 1957</w:t>
      </w:r>
      <w:r w:rsidR="005757D4" w:rsidRPr="005817C5">
        <w:rPr>
          <w:rFonts w:ascii="Palatino Linotype" w:hAnsi="Palatino Linotype" w:cs="Arial"/>
          <w:sz w:val="21"/>
          <w:szCs w:val="21"/>
        </w:rPr>
        <w:t>.</w:t>
      </w:r>
      <w:r w:rsidR="00FB0EB9" w:rsidRPr="005817C5">
        <w:rPr>
          <w:rFonts w:ascii="Palatino Linotype" w:hAnsi="Palatino Linotype" w:cs="Arial"/>
          <w:sz w:val="21"/>
          <w:szCs w:val="21"/>
        </w:rPr>
        <w:t xml:space="preserve"> Eighteen more colonies were free by 1960</w:t>
      </w:r>
      <w:r w:rsidRPr="005817C5">
        <w:rPr>
          <w:rFonts w:ascii="Palatino Linotype" w:hAnsi="Palatino Linotype" w:cs="Arial"/>
          <w:sz w:val="21"/>
          <w:szCs w:val="21"/>
        </w:rPr>
        <w:t>, and t</w:t>
      </w:r>
      <w:r w:rsidR="00FB0EB9" w:rsidRPr="005817C5">
        <w:rPr>
          <w:rFonts w:ascii="Palatino Linotype" w:hAnsi="Palatino Linotype" w:cs="Arial"/>
          <w:sz w:val="21"/>
          <w:szCs w:val="21"/>
        </w:rPr>
        <w:t>welve more by 1965</w:t>
      </w:r>
      <w:r w:rsidR="001643B8" w:rsidRPr="005817C5">
        <w:rPr>
          <w:rFonts w:ascii="Palatino Linotype" w:hAnsi="Palatino Linotype" w:cs="Arial"/>
          <w:sz w:val="21"/>
          <w:szCs w:val="21"/>
        </w:rPr>
        <w:t xml:space="preserve"> </w:t>
      </w:r>
      <w:r w:rsidR="00F61926" w:rsidRPr="005817C5">
        <w:rPr>
          <w:rFonts w:ascii="Palatino Linotype" w:hAnsi="Palatino Linotype" w:cs="Arial"/>
          <w:sz w:val="21"/>
          <w:szCs w:val="21"/>
        </w:rPr>
        <w:t>―</w:t>
      </w:r>
      <w:r w:rsidR="001643B8" w:rsidRPr="005817C5">
        <w:rPr>
          <w:rFonts w:ascii="Palatino Linotype" w:hAnsi="Palatino Linotype" w:cs="Arial"/>
          <w:sz w:val="21"/>
          <w:szCs w:val="21"/>
        </w:rPr>
        <w:t xml:space="preserve"> </w:t>
      </w:r>
      <w:r w:rsidR="00FB0EB9" w:rsidRPr="005817C5">
        <w:rPr>
          <w:rFonts w:ascii="Palatino Linotype" w:hAnsi="Palatino Linotype" w:cs="Arial"/>
          <w:sz w:val="21"/>
          <w:szCs w:val="21"/>
        </w:rPr>
        <w:t xml:space="preserve">if one counts the ‘Unilateral Declaration of Independence’ of Rhodesia (now </w:t>
      </w:r>
      <w:r w:rsidR="003B21FD" w:rsidRPr="005817C5">
        <w:rPr>
          <w:rFonts w:ascii="Palatino Linotype" w:hAnsi="Palatino Linotype" w:cs="Arial"/>
          <w:sz w:val="21"/>
          <w:szCs w:val="21"/>
        </w:rPr>
        <w:t>Zimbabwe</w:t>
      </w:r>
      <w:r w:rsidR="00FB0EB9" w:rsidRPr="005817C5">
        <w:rPr>
          <w:rFonts w:ascii="Palatino Linotype" w:hAnsi="Palatino Linotype" w:cs="Arial"/>
          <w:sz w:val="21"/>
          <w:szCs w:val="21"/>
        </w:rPr>
        <w:t xml:space="preserve">) by </w:t>
      </w:r>
      <w:r w:rsidR="001643B8" w:rsidRPr="005817C5">
        <w:rPr>
          <w:rFonts w:ascii="Palatino Linotype" w:hAnsi="Palatino Linotype" w:cs="Arial"/>
          <w:sz w:val="21"/>
          <w:szCs w:val="21"/>
        </w:rPr>
        <w:t>its</w:t>
      </w:r>
      <w:r w:rsidR="00FB0EB9" w:rsidRPr="005817C5">
        <w:rPr>
          <w:rFonts w:ascii="Palatino Linotype" w:hAnsi="Palatino Linotype" w:cs="Arial"/>
          <w:sz w:val="21"/>
          <w:szCs w:val="21"/>
        </w:rPr>
        <w:t xml:space="preserve"> White racist Prime Minister Ian Smith, with </w:t>
      </w:r>
      <w:r w:rsidRPr="005817C5">
        <w:rPr>
          <w:rFonts w:ascii="Palatino Linotype" w:hAnsi="Palatino Linotype" w:cs="Arial"/>
          <w:sz w:val="21"/>
          <w:szCs w:val="21"/>
        </w:rPr>
        <w:t>covert</w:t>
      </w:r>
      <w:r w:rsidR="00FB0EB9" w:rsidRPr="005817C5">
        <w:rPr>
          <w:rFonts w:ascii="Palatino Linotype" w:hAnsi="Palatino Linotype" w:cs="Arial"/>
          <w:sz w:val="21"/>
          <w:szCs w:val="21"/>
        </w:rPr>
        <w:t xml:space="preserve"> backing </w:t>
      </w:r>
      <w:r w:rsidRPr="005817C5">
        <w:rPr>
          <w:rFonts w:ascii="Palatino Linotype" w:hAnsi="Palatino Linotype" w:cs="Arial"/>
          <w:sz w:val="21"/>
          <w:szCs w:val="21"/>
        </w:rPr>
        <w:t>by</w:t>
      </w:r>
      <w:r w:rsidR="00FB0EB9" w:rsidRPr="005817C5">
        <w:rPr>
          <w:rFonts w:ascii="Palatino Linotype" w:hAnsi="Palatino Linotype" w:cs="Arial"/>
          <w:sz w:val="21"/>
          <w:szCs w:val="21"/>
        </w:rPr>
        <w:t xml:space="preserve"> imperialism</w:t>
      </w:r>
      <w:r w:rsidR="001643B8" w:rsidRPr="005817C5">
        <w:rPr>
          <w:rFonts w:ascii="Palatino Linotype" w:hAnsi="Palatino Linotype" w:cs="Arial"/>
          <w:sz w:val="21"/>
          <w:szCs w:val="21"/>
        </w:rPr>
        <w:t xml:space="preserve"> </w:t>
      </w:r>
      <w:r w:rsidR="00F61926" w:rsidRPr="005817C5">
        <w:rPr>
          <w:rFonts w:ascii="Palatino Linotype" w:hAnsi="Palatino Linotype" w:cs="Arial"/>
          <w:sz w:val="21"/>
          <w:szCs w:val="21"/>
        </w:rPr>
        <w:t>―</w:t>
      </w:r>
      <w:r w:rsidR="00FB0EB9" w:rsidRPr="005817C5">
        <w:rPr>
          <w:rFonts w:ascii="Palatino Linotype" w:hAnsi="Palatino Linotype" w:cs="Arial"/>
          <w:sz w:val="21"/>
          <w:szCs w:val="21"/>
        </w:rPr>
        <w:t xml:space="preserve"> </w:t>
      </w:r>
      <w:r w:rsidR="001643B8" w:rsidRPr="005817C5">
        <w:rPr>
          <w:rFonts w:ascii="Palatino Linotype" w:hAnsi="Palatino Linotype" w:cs="Arial"/>
          <w:sz w:val="21"/>
          <w:szCs w:val="21"/>
        </w:rPr>
        <w:t>and another five by 1968. The process slowed</w:t>
      </w:r>
      <w:r w:rsidR="0056535E" w:rsidRPr="005817C5">
        <w:rPr>
          <w:rFonts w:ascii="Palatino Linotype" w:hAnsi="Palatino Linotype" w:cs="Arial"/>
          <w:sz w:val="21"/>
          <w:szCs w:val="21"/>
        </w:rPr>
        <w:t>, however,</w:t>
      </w:r>
      <w:r w:rsidR="001643B8" w:rsidRPr="005817C5">
        <w:rPr>
          <w:rFonts w:ascii="Palatino Linotype" w:hAnsi="Palatino Linotype" w:cs="Arial"/>
          <w:sz w:val="21"/>
          <w:szCs w:val="21"/>
        </w:rPr>
        <w:t xml:space="preserve"> </w:t>
      </w:r>
      <w:r w:rsidR="00E80F57" w:rsidRPr="005817C5">
        <w:rPr>
          <w:rFonts w:ascii="Palatino Linotype" w:hAnsi="Palatino Linotype" w:cs="Arial"/>
          <w:sz w:val="21"/>
          <w:szCs w:val="21"/>
        </w:rPr>
        <w:t>because</w:t>
      </w:r>
      <w:r w:rsidR="001643B8" w:rsidRPr="005817C5">
        <w:rPr>
          <w:rFonts w:ascii="Palatino Linotype" w:hAnsi="Palatino Linotype" w:cs="Arial"/>
          <w:sz w:val="21"/>
          <w:szCs w:val="21"/>
        </w:rPr>
        <w:t xml:space="preserve"> the</w:t>
      </w:r>
      <w:r w:rsidR="00334D26" w:rsidRPr="005817C5">
        <w:rPr>
          <w:rFonts w:ascii="Palatino Linotype" w:hAnsi="Palatino Linotype" w:cs="Arial"/>
          <w:sz w:val="21"/>
          <w:szCs w:val="21"/>
        </w:rPr>
        <w:t xml:space="preserve"> fascist regime</w:t>
      </w:r>
      <w:r w:rsidR="001643B8" w:rsidRPr="005817C5">
        <w:rPr>
          <w:rFonts w:ascii="Palatino Linotype" w:hAnsi="Palatino Linotype" w:cs="Arial"/>
          <w:sz w:val="21"/>
          <w:szCs w:val="21"/>
        </w:rPr>
        <w:t xml:space="preserve"> </w:t>
      </w:r>
      <w:r w:rsidR="00F61926" w:rsidRPr="005817C5">
        <w:rPr>
          <w:rFonts w:ascii="Palatino Linotype" w:hAnsi="Palatino Linotype" w:cs="Arial"/>
          <w:sz w:val="21"/>
          <w:szCs w:val="21"/>
        </w:rPr>
        <w:t>in</w:t>
      </w:r>
      <w:r w:rsidR="001643B8" w:rsidRPr="005817C5">
        <w:rPr>
          <w:rFonts w:ascii="Palatino Linotype" w:hAnsi="Palatino Linotype" w:cs="Arial"/>
          <w:sz w:val="21"/>
          <w:szCs w:val="21"/>
        </w:rPr>
        <w:t xml:space="preserve"> Portugal </w:t>
      </w:r>
      <w:r w:rsidR="00E80F57" w:rsidRPr="005817C5">
        <w:rPr>
          <w:rFonts w:ascii="Palatino Linotype" w:hAnsi="Palatino Linotype" w:cs="Arial"/>
          <w:sz w:val="21"/>
          <w:szCs w:val="21"/>
        </w:rPr>
        <w:t xml:space="preserve">was reluctant to part with its colonies and was </w:t>
      </w:r>
      <w:r w:rsidR="00F61926" w:rsidRPr="005817C5">
        <w:rPr>
          <w:rFonts w:ascii="Palatino Linotype" w:hAnsi="Palatino Linotype" w:cs="Arial"/>
          <w:sz w:val="21"/>
          <w:szCs w:val="21"/>
        </w:rPr>
        <w:t>encourag</w:t>
      </w:r>
      <w:r w:rsidR="00E80F57" w:rsidRPr="005817C5">
        <w:rPr>
          <w:rFonts w:ascii="Palatino Linotype" w:hAnsi="Palatino Linotype" w:cs="Arial"/>
          <w:sz w:val="21"/>
          <w:szCs w:val="21"/>
        </w:rPr>
        <w:t>ed by the apartheid regime of South Africa</w:t>
      </w:r>
      <w:r w:rsidR="001608D0" w:rsidRPr="005817C5">
        <w:rPr>
          <w:rFonts w:ascii="Palatino Linotype" w:hAnsi="Palatino Linotype" w:cs="Arial"/>
          <w:sz w:val="21"/>
          <w:szCs w:val="21"/>
        </w:rPr>
        <w:t xml:space="preserve">. Bitter struggles were </w:t>
      </w:r>
      <w:r w:rsidR="003B21FD" w:rsidRPr="005817C5">
        <w:rPr>
          <w:rFonts w:ascii="Palatino Linotype" w:hAnsi="Palatino Linotype" w:cs="Arial"/>
          <w:sz w:val="21"/>
          <w:szCs w:val="21"/>
        </w:rPr>
        <w:t>fought</w:t>
      </w:r>
      <w:r w:rsidR="001608D0" w:rsidRPr="005817C5">
        <w:rPr>
          <w:rFonts w:ascii="Palatino Linotype" w:hAnsi="Palatino Linotype" w:cs="Arial"/>
          <w:sz w:val="21"/>
          <w:szCs w:val="21"/>
        </w:rPr>
        <w:t xml:space="preserve"> in Angola, Mozambique and </w:t>
      </w:r>
      <w:r w:rsidR="00DA1E6D" w:rsidRPr="005817C5">
        <w:rPr>
          <w:rFonts w:ascii="Palatino Linotype" w:hAnsi="Palatino Linotype" w:cs="Arial"/>
          <w:sz w:val="21"/>
          <w:szCs w:val="21"/>
        </w:rPr>
        <w:t>Guinea-Bissau</w:t>
      </w:r>
      <w:r w:rsidR="00E80F57" w:rsidRPr="005817C5">
        <w:rPr>
          <w:rFonts w:ascii="Palatino Linotype" w:hAnsi="Palatino Linotype" w:cs="Arial"/>
          <w:sz w:val="21"/>
          <w:szCs w:val="21"/>
        </w:rPr>
        <w:t>,</w:t>
      </w:r>
      <w:r w:rsidR="00DA1E6D" w:rsidRPr="005817C5">
        <w:rPr>
          <w:rFonts w:ascii="Palatino Linotype" w:hAnsi="Palatino Linotype" w:cs="Arial"/>
          <w:sz w:val="21"/>
          <w:szCs w:val="21"/>
        </w:rPr>
        <w:t xml:space="preserve"> and Portugal yielded </w:t>
      </w:r>
      <w:r w:rsidR="00E80F57" w:rsidRPr="005817C5">
        <w:rPr>
          <w:rFonts w:ascii="Palatino Linotype" w:hAnsi="Palatino Linotype" w:cs="Arial"/>
          <w:sz w:val="21"/>
          <w:szCs w:val="21"/>
        </w:rPr>
        <w:t>following</w:t>
      </w:r>
      <w:r w:rsidR="00DA1E6D" w:rsidRPr="005817C5">
        <w:rPr>
          <w:rFonts w:ascii="Palatino Linotype" w:hAnsi="Palatino Linotype" w:cs="Arial"/>
          <w:sz w:val="21"/>
          <w:szCs w:val="21"/>
        </w:rPr>
        <w:t xml:space="preserve"> </w:t>
      </w:r>
      <w:r w:rsidR="00E80F57" w:rsidRPr="005817C5">
        <w:rPr>
          <w:rFonts w:ascii="Palatino Linotype" w:hAnsi="Palatino Linotype" w:cs="Arial"/>
          <w:sz w:val="21"/>
          <w:szCs w:val="21"/>
        </w:rPr>
        <w:t>the fall of the fascist regime to a military coup in 1974 leading to</w:t>
      </w:r>
      <w:r w:rsidR="00DA1E6D" w:rsidRPr="005817C5">
        <w:rPr>
          <w:rFonts w:ascii="Palatino Linotype" w:hAnsi="Palatino Linotype" w:cs="Arial"/>
          <w:sz w:val="21"/>
          <w:szCs w:val="21"/>
        </w:rPr>
        <w:t xml:space="preserve"> a left-oriented regime</w:t>
      </w:r>
      <w:r w:rsidR="00334D26" w:rsidRPr="005817C5">
        <w:rPr>
          <w:rFonts w:ascii="Palatino Linotype" w:hAnsi="Palatino Linotype" w:cs="Arial"/>
          <w:sz w:val="21"/>
          <w:szCs w:val="21"/>
        </w:rPr>
        <w:t>.</w:t>
      </w:r>
      <w:r w:rsidR="00DA1E6D" w:rsidRPr="005817C5">
        <w:rPr>
          <w:rFonts w:ascii="Palatino Linotype" w:hAnsi="Palatino Linotype" w:cs="Arial"/>
          <w:sz w:val="21"/>
          <w:szCs w:val="21"/>
        </w:rPr>
        <w:t xml:space="preserve"> </w:t>
      </w:r>
      <w:r w:rsidR="00E80F57" w:rsidRPr="005817C5">
        <w:rPr>
          <w:rFonts w:ascii="Palatino Linotype" w:hAnsi="Palatino Linotype" w:cs="Arial"/>
          <w:sz w:val="21"/>
          <w:szCs w:val="21"/>
        </w:rPr>
        <w:t>South Africa, acting in connivance with US imperialism, however, challenged the p</w:t>
      </w:r>
      <w:r w:rsidR="00DA1E6D" w:rsidRPr="005817C5">
        <w:rPr>
          <w:rFonts w:ascii="Palatino Linotype" w:hAnsi="Palatino Linotype" w:cs="Arial"/>
          <w:sz w:val="21"/>
          <w:szCs w:val="21"/>
        </w:rPr>
        <w:t xml:space="preserve">olitical stability </w:t>
      </w:r>
      <w:r w:rsidR="00E80F57" w:rsidRPr="005817C5">
        <w:rPr>
          <w:rFonts w:ascii="Palatino Linotype" w:hAnsi="Palatino Linotype" w:cs="Arial"/>
          <w:sz w:val="21"/>
          <w:szCs w:val="21"/>
        </w:rPr>
        <w:t>of</w:t>
      </w:r>
      <w:r w:rsidR="00DA1E6D" w:rsidRPr="005817C5">
        <w:rPr>
          <w:rFonts w:ascii="Palatino Linotype" w:hAnsi="Palatino Linotype" w:cs="Arial"/>
          <w:sz w:val="21"/>
          <w:szCs w:val="21"/>
        </w:rPr>
        <w:t xml:space="preserve"> post-independence Angola a</w:t>
      </w:r>
      <w:r w:rsidR="006F6D36" w:rsidRPr="005817C5">
        <w:rPr>
          <w:rFonts w:ascii="Palatino Linotype" w:hAnsi="Palatino Linotype" w:cs="Arial"/>
          <w:sz w:val="21"/>
          <w:szCs w:val="21"/>
        </w:rPr>
        <w:t>nd Mozambique</w:t>
      </w:r>
      <w:r w:rsidR="00DA1E6D" w:rsidRPr="005817C5">
        <w:rPr>
          <w:rFonts w:ascii="Palatino Linotype" w:hAnsi="Palatino Linotype" w:cs="Arial"/>
          <w:sz w:val="21"/>
          <w:szCs w:val="21"/>
        </w:rPr>
        <w:t>.</w:t>
      </w:r>
      <w:r w:rsidR="001643B8" w:rsidRPr="005817C5">
        <w:rPr>
          <w:rFonts w:ascii="Palatino Linotype" w:hAnsi="Palatino Linotype" w:cs="Arial"/>
          <w:sz w:val="21"/>
          <w:szCs w:val="21"/>
        </w:rPr>
        <w:t xml:space="preserve"> </w:t>
      </w:r>
    </w:p>
    <w:p w:rsidR="00DA1E6D" w:rsidRPr="005817C5" w:rsidRDefault="003B21FD" w:rsidP="008C4047">
      <w:pPr>
        <w:shd w:val="clear" w:color="auto" w:fill="FFFFFF"/>
        <w:spacing w:before="0" w:after="120" w:line="264" w:lineRule="auto"/>
        <w:ind w:firstLine="0"/>
        <w:rPr>
          <w:rFonts w:ascii="Palatino Linotype" w:hAnsi="Palatino Linotype" w:cs="Arial"/>
          <w:sz w:val="21"/>
          <w:szCs w:val="21"/>
        </w:rPr>
      </w:pPr>
      <w:r w:rsidRPr="005817C5">
        <w:rPr>
          <w:rFonts w:ascii="Palatino Linotype" w:hAnsi="Palatino Linotype" w:cs="Arial"/>
          <w:sz w:val="21"/>
          <w:szCs w:val="21"/>
        </w:rPr>
        <w:t>France</w:t>
      </w:r>
      <w:r w:rsidR="00CF5F40" w:rsidRPr="005817C5">
        <w:rPr>
          <w:rFonts w:ascii="Palatino Linotype" w:hAnsi="Palatino Linotype" w:cs="Arial"/>
          <w:sz w:val="21"/>
          <w:szCs w:val="21"/>
        </w:rPr>
        <w:t xml:space="preserve"> </w:t>
      </w:r>
      <w:r w:rsidR="008C51F6" w:rsidRPr="005817C5">
        <w:rPr>
          <w:rFonts w:ascii="Palatino Linotype" w:hAnsi="Palatino Linotype" w:cs="Arial"/>
          <w:sz w:val="21"/>
          <w:szCs w:val="21"/>
        </w:rPr>
        <w:t xml:space="preserve">held on to </w:t>
      </w:r>
      <w:r w:rsidRPr="005817C5">
        <w:rPr>
          <w:rFonts w:ascii="Palatino Linotype" w:hAnsi="Palatino Linotype" w:cs="Arial"/>
          <w:sz w:val="21"/>
          <w:szCs w:val="21"/>
        </w:rPr>
        <w:t>Djibouti</w:t>
      </w:r>
      <w:r w:rsidR="008C51F6" w:rsidRPr="005817C5">
        <w:rPr>
          <w:rFonts w:ascii="Palatino Linotype" w:hAnsi="Palatino Linotype" w:cs="Arial"/>
          <w:sz w:val="21"/>
          <w:szCs w:val="21"/>
        </w:rPr>
        <w:t xml:space="preserve"> in North East Africa until 1970 </w:t>
      </w:r>
      <w:r w:rsidR="00140A99" w:rsidRPr="005817C5">
        <w:rPr>
          <w:rFonts w:ascii="Palatino Linotype" w:hAnsi="Palatino Linotype" w:cs="Arial"/>
          <w:sz w:val="21"/>
          <w:szCs w:val="21"/>
        </w:rPr>
        <w:t>and to the islands of Comoros east of Mozambique until 197</w:t>
      </w:r>
      <w:r w:rsidR="00CF5F40" w:rsidRPr="005817C5">
        <w:rPr>
          <w:rFonts w:ascii="Palatino Linotype" w:hAnsi="Palatino Linotype" w:cs="Arial"/>
          <w:sz w:val="21"/>
          <w:szCs w:val="21"/>
        </w:rPr>
        <w:t>5</w:t>
      </w:r>
      <w:r w:rsidR="008C51F6" w:rsidRPr="005817C5">
        <w:rPr>
          <w:rFonts w:ascii="Palatino Linotype" w:hAnsi="Palatino Linotype" w:cs="Arial"/>
          <w:sz w:val="21"/>
          <w:szCs w:val="21"/>
        </w:rPr>
        <w:t>.</w:t>
      </w:r>
      <w:r w:rsidR="00EE0BF8" w:rsidRPr="005817C5">
        <w:rPr>
          <w:rFonts w:ascii="Palatino Linotype" w:hAnsi="Palatino Linotype" w:cs="Arial"/>
          <w:sz w:val="21"/>
          <w:szCs w:val="21"/>
        </w:rPr>
        <w:t xml:space="preserve"> </w:t>
      </w:r>
      <w:r w:rsidRPr="005817C5">
        <w:rPr>
          <w:rFonts w:ascii="Palatino Linotype" w:hAnsi="Palatino Linotype" w:cs="Arial"/>
          <w:sz w:val="21"/>
          <w:szCs w:val="21"/>
        </w:rPr>
        <w:t>Djibouti</w:t>
      </w:r>
      <w:r w:rsidR="00FF365D" w:rsidRPr="005817C5">
        <w:rPr>
          <w:rFonts w:ascii="Palatino Linotype" w:hAnsi="Palatino Linotype" w:cs="Arial"/>
          <w:sz w:val="21"/>
          <w:szCs w:val="21"/>
        </w:rPr>
        <w:t xml:space="preserve"> since 2001 </w:t>
      </w:r>
      <w:r w:rsidR="00432068" w:rsidRPr="005817C5">
        <w:rPr>
          <w:rFonts w:ascii="Palatino Linotype" w:hAnsi="Palatino Linotype" w:cs="Arial"/>
          <w:sz w:val="21"/>
          <w:szCs w:val="21"/>
        </w:rPr>
        <w:t xml:space="preserve">has </w:t>
      </w:r>
      <w:r w:rsidR="00EE0BF8" w:rsidRPr="005817C5">
        <w:rPr>
          <w:rFonts w:ascii="Palatino Linotype" w:hAnsi="Palatino Linotype" w:cs="Arial"/>
          <w:sz w:val="21"/>
          <w:szCs w:val="21"/>
        </w:rPr>
        <w:t xml:space="preserve">been home to </w:t>
      </w:r>
      <w:r w:rsidR="00FF365D" w:rsidRPr="005817C5">
        <w:rPr>
          <w:rFonts w:ascii="Palatino Linotype" w:hAnsi="Palatino Linotype" w:cs="Arial"/>
          <w:sz w:val="21"/>
          <w:szCs w:val="21"/>
        </w:rPr>
        <w:t>the only permanent US military base</w:t>
      </w:r>
      <w:r w:rsidR="00EE0BF8" w:rsidRPr="005817C5">
        <w:rPr>
          <w:rFonts w:ascii="Palatino Linotype" w:hAnsi="Palatino Linotype" w:cs="Arial"/>
          <w:sz w:val="21"/>
          <w:szCs w:val="21"/>
        </w:rPr>
        <w:t xml:space="preserve">, Camp </w:t>
      </w:r>
      <w:r w:rsidRPr="005817C5">
        <w:rPr>
          <w:rFonts w:ascii="Palatino Linotype" w:hAnsi="Palatino Linotype" w:cs="Arial"/>
          <w:sz w:val="21"/>
          <w:szCs w:val="21"/>
        </w:rPr>
        <w:t>Lemonier</w:t>
      </w:r>
      <w:r w:rsidR="00EE0BF8" w:rsidRPr="005817C5">
        <w:rPr>
          <w:rFonts w:ascii="Palatino Linotype" w:hAnsi="Palatino Linotype" w:cs="Arial"/>
          <w:sz w:val="21"/>
          <w:szCs w:val="21"/>
        </w:rPr>
        <w:t>, in Africa</w:t>
      </w:r>
      <w:r w:rsidR="00FF365D" w:rsidRPr="005817C5">
        <w:rPr>
          <w:rFonts w:ascii="Palatino Linotype" w:hAnsi="Palatino Linotype" w:cs="Arial"/>
          <w:sz w:val="21"/>
          <w:szCs w:val="21"/>
        </w:rPr>
        <w:t xml:space="preserve">, </w:t>
      </w:r>
      <w:r w:rsidR="00EE0BF8" w:rsidRPr="005817C5">
        <w:rPr>
          <w:rFonts w:ascii="Palatino Linotype" w:hAnsi="Palatino Linotype" w:cs="Arial"/>
          <w:sz w:val="21"/>
          <w:szCs w:val="21"/>
        </w:rPr>
        <w:t xml:space="preserve">and </w:t>
      </w:r>
      <w:r w:rsidR="00432068" w:rsidRPr="005817C5">
        <w:rPr>
          <w:rFonts w:ascii="Palatino Linotype" w:hAnsi="Palatino Linotype" w:cs="Arial"/>
          <w:sz w:val="21"/>
          <w:szCs w:val="21"/>
        </w:rPr>
        <w:t>more recently</w:t>
      </w:r>
      <w:r w:rsidR="00EE0BF8" w:rsidRPr="005817C5">
        <w:rPr>
          <w:rFonts w:ascii="Palatino Linotype" w:hAnsi="Palatino Linotype" w:cs="Arial"/>
          <w:sz w:val="21"/>
          <w:szCs w:val="21"/>
        </w:rPr>
        <w:t xml:space="preserve"> </w:t>
      </w:r>
      <w:r w:rsidR="00FF365D" w:rsidRPr="005817C5">
        <w:rPr>
          <w:rFonts w:ascii="Palatino Linotype" w:hAnsi="Palatino Linotype" w:cs="Arial"/>
          <w:sz w:val="21"/>
          <w:szCs w:val="21"/>
        </w:rPr>
        <w:t>the much smaller bases of China and Saudi Arabia,</w:t>
      </w:r>
      <w:r w:rsidR="00432068" w:rsidRPr="005817C5">
        <w:rPr>
          <w:rFonts w:ascii="Palatino Linotype" w:hAnsi="Palatino Linotype" w:cs="Arial"/>
          <w:sz w:val="21"/>
          <w:szCs w:val="21"/>
        </w:rPr>
        <w:t xml:space="preserve"> along</w:t>
      </w:r>
      <w:r w:rsidR="00FF365D" w:rsidRPr="005817C5">
        <w:rPr>
          <w:rFonts w:ascii="Palatino Linotype" w:hAnsi="Palatino Linotype" w:cs="Arial"/>
          <w:sz w:val="21"/>
          <w:szCs w:val="21"/>
        </w:rPr>
        <w:t xml:space="preserve"> with </w:t>
      </w:r>
      <w:r w:rsidR="00432068" w:rsidRPr="005817C5">
        <w:rPr>
          <w:rFonts w:ascii="Palatino Linotype" w:hAnsi="Palatino Linotype" w:cs="Arial"/>
          <w:sz w:val="21"/>
          <w:szCs w:val="21"/>
        </w:rPr>
        <w:t xml:space="preserve">a more modest military presence of </w:t>
      </w:r>
      <w:r w:rsidR="00EE0BF8" w:rsidRPr="005817C5">
        <w:rPr>
          <w:rFonts w:ascii="Palatino Linotype" w:hAnsi="Palatino Linotype" w:cs="Arial"/>
          <w:sz w:val="21"/>
          <w:szCs w:val="21"/>
        </w:rPr>
        <w:t>Britain, France and Japan.</w:t>
      </w:r>
      <w:r w:rsidR="008C51F6" w:rsidRPr="005817C5">
        <w:rPr>
          <w:rFonts w:ascii="Palatino Linotype" w:hAnsi="Palatino Linotype" w:cs="Arial"/>
          <w:sz w:val="21"/>
          <w:szCs w:val="21"/>
        </w:rPr>
        <w:t xml:space="preserve"> </w:t>
      </w:r>
      <w:r w:rsidR="00FF365D" w:rsidRPr="005817C5">
        <w:rPr>
          <w:rFonts w:ascii="Palatino Linotype" w:hAnsi="Palatino Linotype" w:cs="Arial"/>
          <w:sz w:val="21"/>
          <w:szCs w:val="21"/>
        </w:rPr>
        <w:t>France</w:t>
      </w:r>
      <w:r w:rsidR="008C51F6" w:rsidRPr="005817C5">
        <w:rPr>
          <w:rFonts w:ascii="Palatino Linotype" w:hAnsi="Palatino Linotype" w:cs="Arial"/>
          <w:sz w:val="21"/>
          <w:szCs w:val="21"/>
        </w:rPr>
        <w:t xml:space="preserve"> </w:t>
      </w:r>
      <w:r w:rsidR="00EE0BF8" w:rsidRPr="005817C5">
        <w:rPr>
          <w:rFonts w:ascii="Palatino Linotype" w:hAnsi="Palatino Linotype" w:cs="Arial"/>
          <w:sz w:val="21"/>
          <w:szCs w:val="21"/>
        </w:rPr>
        <w:t>still possesses</w:t>
      </w:r>
      <w:r w:rsidR="008C51F6" w:rsidRPr="005817C5">
        <w:rPr>
          <w:rFonts w:ascii="Palatino Linotype" w:hAnsi="Palatino Linotype" w:cs="Arial"/>
          <w:sz w:val="21"/>
          <w:szCs w:val="21"/>
        </w:rPr>
        <w:t xml:space="preserve"> the archipelago of Mayotte to the east of Mozambique and the Reunion Island east of Madagascar</w:t>
      </w:r>
      <w:r w:rsidR="00140A99" w:rsidRPr="005817C5">
        <w:rPr>
          <w:rFonts w:ascii="Palatino Linotype" w:hAnsi="Palatino Linotype" w:cs="Arial"/>
          <w:sz w:val="21"/>
          <w:szCs w:val="21"/>
        </w:rPr>
        <w:t xml:space="preserve"> </w:t>
      </w:r>
      <w:r w:rsidR="00EE0BF8" w:rsidRPr="005817C5">
        <w:rPr>
          <w:rFonts w:ascii="Palatino Linotype" w:hAnsi="Palatino Linotype" w:cs="Arial"/>
          <w:sz w:val="21"/>
          <w:szCs w:val="21"/>
        </w:rPr>
        <w:t>and</w:t>
      </w:r>
      <w:r w:rsidR="00140A99" w:rsidRPr="005817C5">
        <w:rPr>
          <w:rFonts w:ascii="Palatino Linotype" w:hAnsi="Palatino Linotype" w:cs="Arial"/>
          <w:sz w:val="21"/>
          <w:szCs w:val="21"/>
        </w:rPr>
        <w:t xml:space="preserve"> several atolls in the vicinity of Madagascar</w:t>
      </w:r>
      <w:r w:rsidR="00EE0BF8" w:rsidRPr="005817C5">
        <w:rPr>
          <w:rFonts w:ascii="Palatino Linotype" w:hAnsi="Palatino Linotype" w:cs="Arial"/>
          <w:sz w:val="21"/>
          <w:szCs w:val="21"/>
        </w:rPr>
        <w:t>.</w:t>
      </w:r>
      <w:r w:rsidR="00E657EF" w:rsidRPr="005817C5">
        <w:rPr>
          <w:rFonts w:ascii="Palatino Linotype" w:hAnsi="Palatino Linotype" w:cs="Arial"/>
          <w:sz w:val="21"/>
          <w:szCs w:val="21"/>
        </w:rPr>
        <w:t xml:space="preserve"> </w:t>
      </w:r>
    </w:p>
    <w:p w:rsidR="006F6D36" w:rsidRPr="005817C5" w:rsidRDefault="00675E06" w:rsidP="008C4047">
      <w:pPr>
        <w:shd w:val="clear" w:color="auto" w:fill="FFFFFF"/>
        <w:spacing w:before="0" w:after="120" w:line="264" w:lineRule="auto"/>
        <w:ind w:firstLine="0"/>
        <w:rPr>
          <w:rFonts w:ascii="Palatino Linotype" w:hAnsi="Palatino Linotype" w:cs="Arial"/>
          <w:sz w:val="21"/>
          <w:szCs w:val="21"/>
        </w:rPr>
      </w:pPr>
      <w:r w:rsidRPr="005817C5">
        <w:rPr>
          <w:rFonts w:ascii="Palatino Linotype" w:hAnsi="Palatino Linotype" w:cs="Arial"/>
          <w:noProof/>
          <w:sz w:val="21"/>
          <w:szCs w:val="21"/>
          <w:lang w:val="en-US"/>
        </w:rPr>
        <w:pict>
          <v:shape id="_x0000_s1090" type="#_x0000_t202" style="position:absolute;left:0;text-align:left;margin-left:-3.75pt;margin-top:38.75pt;width:5in;height:27.6pt;z-index:251714048" stroked="f">
            <v:textbox style="mso-next-textbox:#_x0000_s1090">
              <w:txbxContent>
                <w:p w:rsidR="00444749" w:rsidRPr="00713E6B" w:rsidRDefault="00444749" w:rsidP="0011682C">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18</w:t>
                  </w:r>
                  <w:r>
                    <w:rPr>
                      <w:rFonts w:ascii="Palatino Linotype" w:hAnsi="Palatino Linotype"/>
                      <w:b/>
                      <w:i/>
                      <w:sz w:val="18"/>
                      <w:szCs w:val="18"/>
                    </w:rPr>
                    <w:tab/>
                    <w:t>Marxist Leninist New Democracy 64</w:t>
                  </w:r>
                </w:p>
              </w:txbxContent>
            </v:textbox>
          </v:shape>
        </w:pict>
      </w:r>
      <w:r w:rsidR="00432068" w:rsidRPr="005817C5">
        <w:rPr>
          <w:rFonts w:ascii="Palatino Linotype" w:hAnsi="Palatino Linotype" w:cs="Arial"/>
          <w:sz w:val="21"/>
          <w:szCs w:val="21"/>
        </w:rPr>
        <w:t>T</w:t>
      </w:r>
      <w:r w:rsidR="006F6D36" w:rsidRPr="005817C5">
        <w:rPr>
          <w:rFonts w:ascii="Palatino Linotype" w:hAnsi="Palatino Linotype" w:cs="Arial"/>
          <w:sz w:val="21"/>
          <w:szCs w:val="21"/>
        </w:rPr>
        <w:t xml:space="preserve">he </w:t>
      </w:r>
      <w:r w:rsidR="00432068" w:rsidRPr="005817C5">
        <w:rPr>
          <w:rFonts w:ascii="Palatino Linotype" w:hAnsi="Palatino Linotype" w:cs="Arial"/>
          <w:sz w:val="21"/>
          <w:szCs w:val="21"/>
        </w:rPr>
        <w:t>apartheid regime of South Africa,</w:t>
      </w:r>
      <w:r w:rsidR="006F6D36" w:rsidRPr="005817C5">
        <w:rPr>
          <w:rFonts w:ascii="Palatino Linotype" w:hAnsi="Palatino Linotype" w:cs="Arial"/>
          <w:sz w:val="21"/>
          <w:szCs w:val="21"/>
        </w:rPr>
        <w:t xml:space="preserve"> </w:t>
      </w:r>
      <w:r w:rsidR="00432068" w:rsidRPr="005817C5">
        <w:rPr>
          <w:rFonts w:ascii="Palatino Linotype" w:hAnsi="Palatino Linotype" w:cs="Arial"/>
          <w:sz w:val="21"/>
          <w:szCs w:val="21"/>
        </w:rPr>
        <w:t>which became a major colonial power in southern Africa by taking</w:t>
      </w:r>
      <w:r w:rsidR="006F6D36" w:rsidRPr="005817C5">
        <w:rPr>
          <w:rFonts w:ascii="Palatino Linotype" w:hAnsi="Palatino Linotype" w:cs="Arial"/>
          <w:sz w:val="21"/>
          <w:szCs w:val="21"/>
        </w:rPr>
        <w:t xml:space="preserve"> control </w:t>
      </w:r>
      <w:r w:rsidR="00C742B6" w:rsidRPr="005817C5">
        <w:rPr>
          <w:rFonts w:ascii="Palatino Linotype" w:hAnsi="Palatino Linotype" w:cs="Arial"/>
          <w:sz w:val="21"/>
          <w:szCs w:val="21"/>
        </w:rPr>
        <w:t>of</w:t>
      </w:r>
      <w:r w:rsidR="006F6D36" w:rsidRPr="005817C5">
        <w:rPr>
          <w:rFonts w:ascii="Palatino Linotype" w:hAnsi="Palatino Linotype" w:cs="Arial"/>
          <w:sz w:val="21"/>
          <w:szCs w:val="21"/>
        </w:rPr>
        <w:t xml:space="preserve"> Namibia </w:t>
      </w:r>
      <w:r w:rsidR="003477C2" w:rsidRPr="005817C5">
        <w:rPr>
          <w:rFonts w:ascii="Palatino Linotype" w:hAnsi="Palatino Linotype" w:cs="Arial"/>
          <w:sz w:val="21"/>
          <w:szCs w:val="21"/>
        </w:rPr>
        <w:t xml:space="preserve">(then called South </w:t>
      </w:r>
      <w:r w:rsidR="003477C2" w:rsidRPr="005817C5">
        <w:rPr>
          <w:rFonts w:ascii="Palatino Linotype" w:hAnsi="Palatino Linotype" w:cs="Arial"/>
          <w:sz w:val="21"/>
          <w:szCs w:val="21"/>
        </w:rPr>
        <w:lastRenderedPageBreak/>
        <w:t xml:space="preserve">West Africa) </w:t>
      </w:r>
      <w:r w:rsidR="00432068" w:rsidRPr="005817C5">
        <w:rPr>
          <w:rFonts w:ascii="Palatino Linotype" w:hAnsi="Palatino Linotype" w:cs="Arial"/>
          <w:sz w:val="21"/>
          <w:szCs w:val="21"/>
        </w:rPr>
        <w:t xml:space="preserve">in 1915 </w:t>
      </w:r>
      <w:r w:rsidR="006F6D36" w:rsidRPr="005817C5">
        <w:rPr>
          <w:rFonts w:ascii="Palatino Linotype" w:hAnsi="Palatino Linotype" w:cs="Arial"/>
          <w:sz w:val="21"/>
          <w:szCs w:val="21"/>
        </w:rPr>
        <w:t>following the departure of Germany</w:t>
      </w:r>
      <w:r w:rsidR="00432068" w:rsidRPr="005817C5">
        <w:rPr>
          <w:rFonts w:ascii="Palatino Linotype" w:hAnsi="Palatino Linotype" w:cs="Arial"/>
          <w:sz w:val="21"/>
          <w:szCs w:val="21"/>
        </w:rPr>
        <w:t>,</w:t>
      </w:r>
      <w:r w:rsidR="00C742B6" w:rsidRPr="005817C5">
        <w:rPr>
          <w:rFonts w:ascii="Palatino Linotype" w:hAnsi="Palatino Linotype" w:cs="Arial"/>
          <w:sz w:val="21"/>
          <w:szCs w:val="21"/>
        </w:rPr>
        <w:t xml:space="preserve"> ran a brutal regime in Namibia</w:t>
      </w:r>
      <w:r w:rsidR="00432068" w:rsidRPr="005817C5">
        <w:rPr>
          <w:rFonts w:ascii="Palatino Linotype" w:hAnsi="Palatino Linotype" w:cs="Arial"/>
          <w:sz w:val="21"/>
          <w:szCs w:val="21"/>
        </w:rPr>
        <w:t xml:space="preserve"> until 1990</w:t>
      </w:r>
      <w:r w:rsidR="00C742B6" w:rsidRPr="005817C5">
        <w:rPr>
          <w:rFonts w:ascii="Palatino Linotype" w:hAnsi="Palatino Linotype" w:cs="Arial"/>
          <w:sz w:val="21"/>
          <w:szCs w:val="21"/>
        </w:rPr>
        <w:t xml:space="preserve"> as well as</w:t>
      </w:r>
      <w:r w:rsidR="00432068" w:rsidRPr="005817C5">
        <w:rPr>
          <w:rFonts w:ascii="Palatino Linotype" w:hAnsi="Palatino Linotype" w:cs="Arial"/>
          <w:sz w:val="21"/>
          <w:szCs w:val="21"/>
        </w:rPr>
        <w:t xml:space="preserve"> colluded with</w:t>
      </w:r>
      <w:r w:rsidR="00453178" w:rsidRPr="005817C5">
        <w:rPr>
          <w:rFonts w:ascii="Palatino Linotype" w:hAnsi="Palatino Linotype" w:cs="Arial"/>
          <w:sz w:val="21"/>
          <w:szCs w:val="21"/>
        </w:rPr>
        <w:t xml:space="preserve"> </w:t>
      </w:r>
      <w:r w:rsidR="00432068" w:rsidRPr="005817C5">
        <w:rPr>
          <w:rFonts w:ascii="Palatino Linotype" w:hAnsi="Palatino Linotype" w:cs="Arial"/>
          <w:sz w:val="21"/>
          <w:szCs w:val="21"/>
        </w:rPr>
        <w:t xml:space="preserve">US imperialism </w:t>
      </w:r>
      <w:r w:rsidR="00453178" w:rsidRPr="005817C5">
        <w:rPr>
          <w:rFonts w:ascii="Palatino Linotype" w:hAnsi="Palatino Linotype" w:cs="Arial"/>
          <w:sz w:val="21"/>
          <w:szCs w:val="21"/>
        </w:rPr>
        <w:t>to subvert independence struggles in southern Africa</w:t>
      </w:r>
      <w:r w:rsidR="00D8285D" w:rsidRPr="005817C5">
        <w:rPr>
          <w:rFonts w:ascii="Palatino Linotype" w:hAnsi="Palatino Linotype" w:cs="Arial"/>
          <w:sz w:val="21"/>
          <w:szCs w:val="21"/>
        </w:rPr>
        <w:t xml:space="preserve">. </w:t>
      </w:r>
    </w:p>
    <w:p w:rsidR="008C4047" w:rsidRPr="005817C5" w:rsidRDefault="003B21FD" w:rsidP="00CD5344">
      <w:pPr>
        <w:shd w:val="clear" w:color="auto" w:fill="FFFFFF"/>
        <w:spacing w:before="0" w:line="264" w:lineRule="auto"/>
        <w:ind w:firstLine="0"/>
        <w:rPr>
          <w:rFonts w:ascii="Verdana" w:hAnsi="Verdana"/>
          <w:sz w:val="20"/>
          <w:szCs w:val="20"/>
          <w:shd w:val="clear" w:color="auto" w:fill="FFFFFF"/>
        </w:rPr>
      </w:pPr>
      <w:r w:rsidRPr="005817C5">
        <w:rPr>
          <w:rFonts w:ascii="Palatino Linotype" w:hAnsi="Palatino Linotype" w:cs="Arial"/>
          <w:sz w:val="21"/>
          <w:szCs w:val="21"/>
        </w:rPr>
        <w:t xml:space="preserve">While militancy was </w:t>
      </w:r>
      <w:r w:rsidR="00C742B6" w:rsidRPr="005817C5">
        <w:rPr>
          <w:rFonts w:ascii="Palatino Linotype" w:hAnsi="Palatino Linotype" w:cs="Arial"/>
          <w:sz w:val="21"/>
          <w:szCs w:val="21"/>
        </w:rPr>
        <w:t>necessary</w:t>
      </w:r>
      <w:r w:rsidRPr="005817C5">
        <w:rPr>
          <w:rFonts w:ascii="Palatino Linotype" w:hAnsi="Palatino Linotype" w:cs="Arial"/>
          <w:sz w:val="21"/>
          <w:szCs w:val="21"/>
        </w:rPr>
        <w:t xml:space="preserve"> to throw out direct colonial rule, its degree depended on the conduct of the colonial power. </w:t>
      </w:r>
      <w:r w:rsidR="0027003A" w:rsidRPr="005817C5">
        <w:rPr>
          <w:rFonts w:ascii="Palatino Linotype" w:hAnsi="Palatino Linotype"/>
          <w:sz w:val="21"/>
          <w:szCs w:val="21"/>
          <w:shd w:val="clear" w:color="auto" w:fill="FFFFFF"/>
        </w:rPr>
        <w:t>Struggles to decolonize Ivory Cost (then Cote d</w:t>
      </w:r>
      <w:r w:rsidR="00BD4D68" w:rsidRPr="005817C5">
        <w:rPr>
          <w:rFonts w:ascii="Palatino Linotype" w:hAnsi="Palatino Linotype"/>
          <w:sz w:val="21"/>
          <w:szCs w:val="21"/>
          <w:shd w:val="clear" w:color="auto" w:fill="FFFFFF"/>
        </w:rPr>
        <w:t>’I</w:t>
      </w:r>
      <w:r w:rsidR="0027003A" w:rsidRPr="005817C5">
        <w:rPr>
          <w:rFonts w:ascii="Palatino Linotype" w:hAnsi="Palatino Linotype"/>
          <w:sz w:val="21"/>
          <w:szCs w:val="21"/>
          <w:shd w:val="clear" w:color="auto" w:fill="FFFFFF"/>
        </w:rPr>
        <w:t xml:space="preserve">voire), Upper Volta (then Burkina Faso), Tanzania and the Central African Republic were comparable in violence and </w:t>
      </w:r>
      <w:r w:rsidR="009E233A" w:rsidRPr="005817C5">
        <w:rPr>
          <w:rFonts w:ascii="Palatino Linotype" w:hAnsi="Palatino Linotype"/>
          <w:sz w:val="21"/>
          <w:szCs w:val="21"/>
          <w:shd w:val="clear" w:color="auto" w:fill="FFFFFF"/>
        </w:rPr>
        <w:t>pain</w:t>
      </w:r>
      <w:r w:rsidR="0027003A" w:rsidRPr="005817C5">
        <w:rPr>
          <w:rFonts w:ascii="Palatino Linotype" w:hAnsi="Palatino Linotype"/>
          <w:sz w:val="21"/>
          <w:szCs w:val="21"/>
          <w:shd w:val="clear" w:color="auto" w:fill="FFFFFF"/>
        </w:rPr>
        <w:t xml:space="preserve"> to </w:t>
      </w:r>
      <w:r w:rsidR="009E233A" w:rsidRPr="005817C5">
        <w:rPr>
          <w:rFonts w:ascii="Palatino Linotype" w:hAnsi="Palatino Linotype"/>
          <w:sz w:val="21"/>
          <w:szCs w:val="21"/>
          <w:shd w:val="clear" w:color="auto" w:fill="FFFFFF"/>
        </w:rPr>
        <w:t>the better known cases of</w:t>
      </w:r>
      <w:r w:rsidR="0027003A" w:rsidRPr="005817C5">
        <w:rPr>
          <w:rFonts w:ascii="Palatino Linotype" w:hAnsi="Palatino Linotype"/>
          <w:sz w:val="21"/>
          <w:szCs w:val="21"/>
          <w:shd w:val="clear" w:color="auto" w:fill="FFFFFF"/>
        </w:rPr>
        <w:t xml:space="preserve"> Algeria, Angola, Mozambique, Guinea-Bissau, Kenya, Namibia, Belgian Congo (later Zaire</w:t>
      </w:r>
      <w:r w:rsidR="00EA7A1B" w:rsidRPr="005817C5">
        <w:rPr>
          <w:rFonts w:ascii="Palatino Linotype" w:hAnsi="Palatino Linotype"/>
          <w:sz w:val="21"/>
          <w:szCs w:val="21"/>
          <w:shd w:val="clear" w:color="auto" w:fill="FFFFFF"/>
        </w:rPr>
        <w:t>, and</w:t>
      </w:r>
      <w:r w:rsidR="0027003A" w:rsidRPr="005817C5">
        <w:rPr>
          <w:rFonts w:ascii="Palatino Linotype" w:hAnsi="Palatino Linotype"/>
          <w:sz w:val="21"/>
          <w:szCs w:val="21"/>
          <w:shd w:val="clear" w:color="auto" w:fill="FFFFFF"/>
        </w:rPr>
        <w:t xml:space="preserve"> now </w:t>
      </w:r>
      <w:r w:rsidR="009E233A" w:rsidRPr="005817C5">
        <w:rPr>
          <w:rFonts w:ascii="Palatino Linotype" w:hAnsi="Palatino Linotype"/>
          <w:sz w:val="21"/>
          <w:szCs w:val="21"/>
          <w:shd w:val="clear" w:color="auto" w:fill="FFFFFF"/>
        </w:rPr>
        <w:t>Democratic Republic of Congo)</w:t>
      </w:r>
      <w:r w:rsidR="0027003A" w:rsidRPr="005817C5">
        <w:rPr>
          <w:rFonts w:ascii="Palatino Linotype" w:hAnsi="Palatino Linotype"/>
          <w:sz w:val="21"/>
          <w:szCs w:val="21"/>
          <w:shd w:val="clear" w:color="auto" w:fill="FFFFFF"/>
        </w:rPr>
        <w:t xml:space="preserve"> and Zimbabwe.</w:t>
      </w:r>
      <w:r w:rsidR="0027003A" w:rsidRPr="005817C5">
        <w:rPr>
          <w:rFonts w:ascii="Verdana" w:hAnsi="Verdana"/>
          <w:sz w:val="20"/>
          <w:szCs w:val="20"/>
          <w:shd w:val="clear" w:color="auto" w:fill="FFFFFF"/>
        </w:rPr>
        <w:t xml:space="preserve"> </w:t>
      </w:r>
    </w:p>
    <w:p w:rsidR="00CD5344" w:rsidRPr="005817C5" w:rsidRDefault="00CD5344" w:rsidP="00CD5344">
      <w:pPr>
        <w:shd w:val="clear" w:color="auto" w:fill="FFFFFF"/>
        <w:spacing w:before="0" w:line="264" w:lineRule="auto"/>
        <w:ind w:firstLine="0"/>
        <w:rPr>
          <w:rFonts w:ascii="Palatino Linotype" w:hAnsi="Palatino Linotype" w:cs="Arial"/>
          <w:sz w:val="21"/>
          <w:szCs w:val="21"/>
        </w:rPr>
      </w:pPr>
    </w:p>
    <w:p w:rsidR="009E233A" w:rsidRPr="005817C5" w:rsidRDefault="00EE735F" w:rsidP="00CD5344">
      <w:pPr>
        <w:spacing w:before="0" w:line="264" w:lineRule="auto"/>
        <w:ind w:firstLine="0"/>
        <w:jc w:val="left"/>
        <w:rPr>
          <w:rFonts w:ascii="Palatino Linotype" w:hAnsi="Palatino Linotype"/>
          <w:b/>
        </w:rPr>
      </w:pPr>
      <w:r w:rsidRPr="005817C5">
        <w:rPr>
          <w:rFonts w:ascii="Palatino Linotype" w:hAnsi="Palatino Linotype"/>
          <w:b/>
        </w:rPr>
        <w:t>Neocolonial</w:t>
      </w:r>
      <w:r w:rsidR="002A7FAB" w:rsidRPr="005817C5">
        <w:rPr>
          <w:rFonts w:ascii="Palatino Linotype" w:hAnsi="Palatino Linotype"/>
          <w:b/>
        </w:rPr>
        <w:t xml:space="preserve"> take</w:t>
      </w:r>
      <w:r w:rsidR="009E233A" w:rsidRPr="005817C5">
        <w:rPr>
          <w:rFonts w:ascii="Palatino Linotype" w:hAnsi="Palatino Linotype"/>
          <w:b/>
        </w:rPr>
        <w:t xml:space="preserve"> over</w:t>
      </w:r>
    </w:p>
    <w:p w:rsidR="00DB572F" w:rsidRPr="005817C5" w:rsidRDefault="00DB572F" w:rsidP="00DB572F">
      <w:pPr>
        <w:spacing w:before="0" w:after="120" w:line="264" w:lineRule="auto"/>
        <w:ind w:firstLine="0"/>
        <w:rPr>
          <w:rFonts w:ascii="Palatino Linotype" w:hAnsi="Palatino Linotype" w:cs="Helvetica"/>
          <w:sz w:val="21"/>
          <w:szCs w:val="21"/>
        </w:rPr>
      </w:pPr>
      <w:r w:rsidRPr="005817C5">
        <w:rPr>
          <w:rFonts w:ascii="Palatino Linotype" w:hAnsi="Palatino Linotype" w:cs="Helvetica"/>
          <w:sz w:val="21"/>
          <w:szCs w:val="21"/>
        </w:rPr>
        <w:t xml:space="preserve">After WW2 most African leaders engaged the colonial state through recognized political parties and trade unions. However, most of the parties that led </w:t>
      </w:r>
      <w:r w:rsidR="00C742B6" w:rsidRPr="005817C5">
        <w:rPr>
          <w:rFonts w:ascii="Palatino Linotype" w:hAnsi="Palatino Linotype" w:cs="Helvetica"/>
          <w:sz w:val="21"/>
          <w:szCs w:val="21"/>
        </w:rPr>
        <w:t xml:space="preserve">the </w:t>
      </w:r>
      <w:r w:rsidRPr="005817C5">
        <w:rPr>
          <w:rFonts w:ascii="Palatino Linotype" w:hAnsi="Palatino Linotype" w:cs="Helvetica"/>
          <w:sz w:val="21"/>
          <w:szCs w:val="21"/>
        </w:rPr>
        <w:t>transition to independence between 1950 and 1963 to become the ruling parties of independent Africa had no alternative but to cooperate with the outgoing colonial po</w:t>
      </w:r>
      <w:r w:rsidR="001545A5" w:rsidRPr="005817C5">
        <w:rPr>
          <w:rFonts w:ascii="Palatino Linotype" w:hAnsi="Palatino Linotype" w:cs="Helvetica"/>
          <w:sz w:val="21"/>
          <w:szCs w:val="21"/>
        </w:rPr>
        <w:t xml:space="preserve">wers. </w:t>
      </w:r>
    </w:p>
    <w:p w:rsidR="00DB572F" w:rsidRPr="005817C5" w:rsidRDefault="003B21FD" w:rsidP="00DB572F">
      <w:pPr>
        <w:spacing w:before="0" w:after="120" w:line="264" w:lineRule="auto"/>
        <w:ind w:firstLine="0"/>
        <w:rPr>
          <w:rFonts w:ascii="Palatino Linotype" w:hAnsi="Palatino Linotype" w:cs="Helvetica"/>
          <w:sz w:val="21"/>
          <w:szCs w:val="21"/>
        </w:rPr>
      </w:pPr>
      <w:r w:rsidRPr="005817C5">
        <w:rPr>
          <w:rFonts w:ascii="Palatino Linotype" w:hAnsi="Palatino Linotype" w:cs="Helvetica"/>
          <w:sz w:val="21"/>
          <w:szCs w:val="21"/>
        </w:rPr>
        <w:t>T</w:t>
      </w:r>
      <w:r w:rsidR="001545A5" w:rsidRPr="005817C5">
        <w:rPr>
          <w:rFonts w:ascii="Palatino Linotype" w:hAnsi="Palatino Linotype" w:cs="Helvetica"/>
          <w:sz w:val="21"/>
          <w:szCs w:val="21"/>
        </w:rPr>
        <w:t xml:space="preserve">here were </w:t>
      </w:r>
      <w:r w:rsidR="00C742B6" w:rsidRPr="005817C5">
        <w:rPr>
          <w:rFonts w:ascii="Palatino Linotype" w:hAnsi="Palatino Linotype" w:cs="Helvetica"/>
          <w:sz w:val="21"/>
          <w:szCs w:val="21"/>
        </w:rPr>
        <w:t xml:space="preserve">notable </w:t>
      </w:r>
      <w:r w:rsidR="001545A5" w:rsidRPr="005817C5">
        <w:rPr>
          <w:rFonts w:ascii="Palatino Linotype" w:hAnsi="Palatino Linotype" w:cs="Helvetica"/>
          <w:sz w:val="21"/>
          <w:szCs w:val="21"/>
        </w:rPr>
        <w:t xml:space="preserve">exceptions. </w:t>
      </w:r>
      <w:r w:rsidR="00C742B6" w:rsidRPr="005817C5">
        <w:rPr>
          <w:rFonts w:ascii="Palatino Linotype" w:hAnsi="Palatino Linotype" w:cs="Helvetica"/>
          <w:sz w:val="21"/>
          <w:szCs w:val="21"/>
        </w:rPr>
        <w:t>Guinea, l</w:t>
      </w:r>
      <w:r w:rsidR="00822C38" w:rsidRPr="005817C5">
        <w:rPr>
          <w:rFonts w:ascii="Palatino Linotype" w:hAnsi="Palatino Linotype" w:cs="Helvetica"/>
          <w:sz w:val="21"/>
          <w:szCs w:val="21"/>
        </w:rPr>
        <w:t>ed by Sékou Touré, who was</w:t>
      </w:r>
      <w:r w:rsidR="00DB572F" w:rsidRPr="005817C5">
        <w:rPr>
          <w:rFonts w:ascii="Palatino Linotype" w:hAnsi="Palatino Linotype" w:cs="Helvetica"/>
          <w:sz w:val="21"/>
          <w:szCs w:val="21"/>
        </w:rPr>
        <w:t xml:space="preserve"> its president from 1958 to 1984, </w:t>
      </w:r>
      <w:r w:rsidR="001545A5" w:rsidRPr="005817C5">
        <w:rPr>
          <w:rFonts w:ascii="Palatino Linotype" w:hAnsi="Palatino Linotype" w:cs="Helvetica"/>
          <w:sz w:val="21"/>
          <w:szCs w:val="21"/>
        </w:rPr>
        <w:t>sought</w:t>
      </w:r>
      <w:r w:rsidR="00DB572F" w:rsidRPr="005817C5">
        <w:rPr>
          <w:rFonts w:ascii="Palatino Linotype" w:hAnsi="Palatino Linotype" w:cs="Helvetica"/>
          <w:sz w:val="21"/>
          <w:szCs w:val="21"/>
        </w:rPr>
        <w:t xml:space="preserve"> </w:t>
      </w:r>
      <w:r w:rsidR="00C742B6" w:rsidRPr="005817C5">
        <w:rPr>
          <w:rFonts w:ascii="Palatino Linotype" w:hAnsi="Palatino Linotype" w:cs="Helvetica"/>
          <w:sz w:val="21"/>
          <w:szCs w:val="21"/>
        </w:rPr>
        <w:t>total</w:t>
      </w:r>
      <w:r w:rsidR="00DB572F" w:rsidRPr="005817C5">
        <w:rPr>
          <w:rFonts w:ascii="Palatino Linotype" w:hAnsi="Palatino Linotype" w:cs="Helvetica"/>
          <w:sz w:val="21"/>
          <w:szCs w:val="21"/>
        </w:rPr>
        <w:t xml:space="preserve"> independence</w:t>
      </w:r>
      <w:r w:rsidR="001545A5" w:rsidRPr="005817C5">
        <w:rPr>
          <w:rFonts w:ascii="Palatino Linotype" w:hAnsi="Palatino Linotype" w:cs="Helvetica"/>
          <w:sz w:val="21"/>
          <w:szCs w:val="21"/>
        </w:rPr>
        <w:t xml:space="preserve">, </w:t>
      </w:r>
      <w:r w:rsidR="00DB572F" w:rsidRPr="005817C5">
        <w:rPr>
          <w:rFonts w:ascii="Palatino Linotype" w:hAnsi="Palatino Linotype" w:cs="Helvetica"/>
          <w:sz w:val="21"/>
          <w:szCs w:val="21"/>
        </w:rPr>
        <w:t>rejecting continued association with France. Nkrumah who led Ghana to independence was exemplary in his defiance of imperialism as was Patrice Lumumba of the Congo who soon paid for it with his life. Julius Nyerere of Tanzania</w:t>
      </w:r>
      <w:r w:rsidR="006456D9" w:rsidRPr="005817C5">
        <w:rPr>
          <w:rFonts w:ascii="Palatino Linotype" w:hAnsi="Palatino Linotype" w:cs="Helvetica"/>
          <w:sz w:val="21"/>
          <w:szCs w:val="21"/>
        </w:rPr>
        <w:t xml:space="preserve"> is</w:t>
      </w:r>
      <w:r w:rsidR="00DB572F" w:rsidRPr="005817C5">
        <w:rPr>
          <w:rFonts w:ascii="Palatino Linotype" w:hAnsi="Palatino Linotype" w:cs="Helvetica"/>
          <w:sz w:val="21"/>
          <w:szCs w:val="21"/>
        </w:rPr>
        <w:t xml:space="preserve"> among others who distance</w:t>
      </w:r>
      <w:r w:rsidR="001545A5" w:rsidRPr="005817C5">
        <w:rPr>
          <w:rFonts w:ascii="Palatino Linotype" w:hAnsi="Palatino Linotype" w:cs="Helvetica"/>
          <w:sz w:val="21"/>
          <w:szCs w:val="21"/>
        </w:rPr>
        <w:t xml:space="preserve">d themselves from </w:t>
      </w:r>
      <w:r w:rsidRPr="005817C5">
        <w:rPr>
          <w:rFonts w:ascii="Palatino Linotype" w:hAnsi="Palatino Linotype" w:cs="Helvetica"/>
          <w:sz w:val="21"/>
          <w:szCs w:val="21"/>
        </w:rPr>
        <w:t>imperialism</w:t>
      </w:r>
      <w:r w:rsidR="00DB572F" w:rsidRPr="005817C5">
        <w:rPr>
          <w:rFonts w:ascii="Palatino Linotype" w:hAnsi="Palatino Linotype" w:cs="Helvetica"/>
          <w:sz w:val="21"/>
          <w:szCs w:val="21"/>
        </w:rPr>
        <w:t xml:space="preserve">. Anti-imperialism was strong </w:t>
      </w:r>
      <w:r w:rsidR="006456D9" w:rsidRPr="005817C5">
        <w:rPr>
          <w:rFonts w:ascii="Palatino Linotype" w:hAnsi="Palatino Linotype" w:cs="Helvetica"/>
          <w:sz w:val="21"/>
          <w:szCs w:val="21"/>
        </w:rPr>
        <w:t>among</w:t>
      </w:r>
      <w:r w:rsidR="001545A5" w:rsidRPr="005817C5">
        <w:rPr>
          <w:rFonts w:ascii="Palatino Linotype" w:hAnsi="Palatino Linotype" w:cs="Helvetica"/>
          <w:sz w:val="21"/>
          <w:szCs w:val="21"/>
        </w:rPr>
        <w:t xml:space="preserve"> leaders of countries which</w:t>
      </w:r>
      <w:r w:rsidR="00DB572F" w:rsidRPr="005817C5">
        <w:rPr>
          <w:rFonts w:ascii="Palatino Linotype" w:hAnsi="Palatino Linotype" w:cs="Helvetica"/>
          <w:sz w:val="21"/>
          <w:szCs w:val="21"/>
        </w:rPr>
        <w:t xml:space="preserve"> </w:t>
      </w:r>
      <w:r w:rsidR="001545A5" w:rsidRPr="005817C5">
        <w:rPr>
          <w:rFonts w:ascii="Palatino Linotype" w:hAnsi="Palatino Linotype" w:cs="Helvetica"/>
          <w:sz w:val="21"/>
          <w:szCs w:val="21"/>
        </w:rPr>
        <w:t>fought wars of liberation</w:t>
      </w:r>
      <w:r w:rsidR="00DB572F" w:rsidRPr="005817C5">
        <w:rPr>
          <w:rFonts w:ascii="Palatino Linotype" w:hAnsi="Palatino Linotype" w:cs="Helvetica"/>
          <w:sz w:val="21"/>
          <w:szCs w:val="21"/>
        </w:rPr>
        <w:t xml:space="preserve"> </w:t>
      </w:r>
      <w:r w:rsidR="001545A5" w:rsidRPr="005817C5">
        <w:rPr>
          <w:rFonts w:ascii="Palatino Linotype" w:hAnsi="Palatino Linotype" w:cs="Helvetica"/>
          <w:sz w:val="21"/>
          <w:szCs w:val="21"/>
        </w:rPr>
        <w:t>to win</w:t>
      </w:r>
      <w:r w:rsidR="00DB572F" w:rsidRPr="005817C5">
        <w:rPr>
          <w:rFonts w:ascii="Palatino Linotype" w:hAnsi="Palatino Linotype" w:cs="Helvetica"/>
          <w:sz w:val="21"/>
          <w:szCs w:val="21"/>
        </w:rPr>
        <w:t xml:space="preserve"> independence. But leaders like Jomo Kenyatta </w:t>
      </w:r>
      <w:r w:rsidR="006456D9" w:rsidRPr="005817C5">
        <w:rPr>
          <w:rFonts w:ascii="Palatino Linotype" w:hAnsi="Palatino Linotype" w:cs="Helvetica"/>
          <w:sz w:val="21"/>
          <w:szCs w:val="21"/>
        </w:rPr>
        <w:t xml:space="preserve">of Kenya </w:t>
      </w:r>
      <w:r w:rsidR="00822C38" w:rsidRPr="005817C5">
        <w:rPr>
          <w:rFonts w:ascii="Palatino Linotype" w:hAnsi="Palatino Linotype" w:cs="Helvetica"/>
          <w:sz w:val="21"/>
          <w:szCs w:val="21"/>
        </w:rPr>
        <w:t xml:space="preserve">were early to </w:t>
      </w:r>
      <w:r w:rsidR="00DB572F" w:rsidRPr="005817C5">
        <w:rPr>
          <w:rFonts w:ascii="Palatino Linotype" w:hAnsi="Palatino Linotype" w:cs="Helvetica"/>
          <w:sz w:val="21"/>
          <w:szCs w:val="21"/>
        </w:rPr>
        <w:t xml:space="preserve">compromise with </w:t>
      </w:r>
      <w:r w:rsidR="001545A5" w:rsidRPr="005817C5">
        <w:rPr>
          <w:rFonts w:ascii="Palatino Linotype" w:hAnsi="Palatino Linotype" w:cs="Helvetica"/>
          <w:sz w:val="21"/>
          <w:szCs w:val="21"/>
        </w:rPr>
        <w:t>the</w:t>
      </w:r>
      <w:r w:rsidR="00DB572F" w:rsidRPr="005817C5">
        <w:rPr>
          <w:rFonts w:ascii="Palatino Linotype" w:hAnsi="Palatino Linotype" w:cs="Helvetica"/>
          <w:sz w:val="21"/>
          <w:szCs w:val="21"/>
        </w:rPr>
        <w:t xml:space="preserve"> colonialists.</w:t>
      </w:r>
    </w:p>
    <w:p w:rsidR="00C05253" w:rsidRPr="005817C5" w:rsidRDefault="00675E06" w:rsidP="00C05253">
      <w:pPr>
        <w:spacing w:before="0" w:after="120" w:line="264" w:lineRule="auto"/>
        <w:ind w:firstLine="0"/>
        <w:rPr>
          <w:rFonts w:ascii="Palatino Linotype" w:hAnsi="Palatino Linotype"/>
          <w:sz w:val="21"/>
          <w:szCs w:val="21"/>
        </w:rPr>
      </w:pPr>
      <w:r w:rsidRPr="005817C5">
        <w:rPr>
          <w:rFonts w:ascii="Palatino Linotype" w:hAnsi="Palatino Linotype"/>
          <w:b/>
          <w:noProof/>
          <w:lang w:val="en-US"/>
        </w:rPr>
        <w:pict>
          <v:shape id="_x0000_s1121" type="#_x0000_t202" style="position:absolute;left:0;text-align:left;margin-left:-8.95pt;margin-top:97.15pt;width:5in;height:27.6pt;z-index:251743744" stroked="f">
            <v:textbox style="mso-next-textbox:#_x0000_s1121">
              <w:txbxContent>
                <w:p w:rsidR="00444749" w:rsidRPr="00713E6B" w:rsidRDefault="00444749" w:rsidP="00F07CD0">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19</w:t>
                  </w:r>
                </w:p>
              </w:txbxContent>
            </v:textbox>
          </v:shape>
        </w:pict>
      </w:r>
      <w:r w:rsidR="00EE735F" w:rsidRPr="005817C5">
        <w:rPr>
          <w:rFonts w:ascii="Palatino Linotype" w:hAnsi="Palatino Linotype" w:cs="Helvetica"/>
          <w:sz w:val="21"/>
          <w:szCs w:val="21"/>
        </w:rPr>
        <w:t>Neocolonial</w:t>
      </w:r>
      <w:r w:rsidR="003B21FD" w:rsidRPr="005817C5">
        <w:rPr>
          <w:rFonts w:ascii="Palatino Linotype" w:hAnsi="Palatino Linotype" w:cs="Helvetica"/>
          <w:sz w:val="21"/>
          <w:szCs w:val="21"/>
        </w:rPr>
        <w:t>ism</w:t>
      </w:r>
      <w:r w:rsidR="008533AC" w:rsidRPr="005817C5">
        <w:rPr>
          <w:rFonts w:ascii="Palatino Linotype" w:hAnsi="Palatino Linotype" w:cs="Helvetica"/>
          <w:sz w:val="21"/>
          <w:szCs w:val="21"/>
        </w:rPr>
        <w:t xml:space="preserve"> </w:t>
      </w:r>
      <w:r w:rsidR="00E3790C" w:rsidRPr="005817C5">
        <w:rPr>
          <w:rFonts w:ascii="Palatino Linotype" w:hAnsi="Palatino Linotype" w:cs="Helvetica"/>
          <w:sz w:val="21"/>
          <w:szCs w:val="21"/>
        </w:rPr>
        <w:t xml:space="preserve">was recognized </w:t>
      </w:r>
      <w:r w:rsidR="00122B2D" w:rsidRPr="005817C5">
        <w:rPr>
          <w:rFonts w:ascii="Palatino Linotype" w:hAnsi="Palatino Linotype" w:cs="Helvetica"/>
          <w:sz w:val="21"/>
          <w:szCs w:val="21"/>
        </w:rPr>
        <w:t>in course</w:t>
      </w:r>
      <w:r w:rsidR="008533AC" w:rsidRPr="005817C5">
        <w:rPr>
          <w:rFonts w:ascii="Palatino Linotype" w:hAnsi="Palatino Linotype" w:cs="Helvetica"/>
          <w:sz w:val="21"/>
          <w:szCs w:val="21"/>
        </w:rPr>
        <w:t xml:space="preserve"> of ‘</w:t>
      </w:r>
      <w:r w:rsidR="00E3790C" w:rsidRPr="005817C5">
        <w:rPr>
          <w:rFonts w:ascii="Palatino Linotype" w:hAnsi="Palatino Linotype" w:cs="Helvetica"/>
          <w:sz w:val="21"/>
          <w:szCs w:val="21"/>
        </w:rPr>
        <w:t>decolonization</w:t>
      </w:r>
      <w:r w:rsidR="008533AC" w:rsidRPr="005817C5">
        <w:rPr>
          <w:rFonts w:ascii="Palatino Linotype" w:hAnsi="Palatino Linotype" w:cs="Helvetica"/>
          <w:sz w:val="21"/>
          <w:szCs w:val="21"/>
        </w:rPr>
        <w:t>’</w:t>
      </w:r>
      <w:r w:rsidR="00E3790C" w:rsidRPr="005817C5">
        <w:rPr>
          <w:rFonts w:ascii="Palatino Linotype" w:hAnsi="Palatino Linotype" w:cs="Helvetica"/>
          <w:sz w:val="21"/>
          <w:szCs w:val="21"/>
        </w:rPr>
        <w:t xml:space="preserve"> and </w:t>
      </w:r>
      <w:r w:rsidR="00122B2D" w:rsidRPr="005817C5">
        <w:rPr>
          <w:rFonts w:ascii="Palatino Linotype" w:hAnsi="Palatino Linotype" w:cs="Helvetica"/>
          <w:sz w:val="21"/>
          <w:szCs w:val="21"/>
        </w:rPr>
        <w:t>was</w:t>
      </w:r>
      <w:r w:rsidR="00E3790C" w:rsidRPr="005817C5">
        <w:rPr>
          <w:rFonts w:ascii="Palatino Linotype" w:hAnsi="Palatino Linotype" w:cs="Helvetica"/>
          <w:sz w:val="21"/>
          <w:szCs w:val="21"/>
        </w:rPr>
        <w:t xml:space="preserve"> </w:t>
      </w:r>
      <w:r w:rsidR="00122B2D" w:rsidRPr="005817C5">
        <w:rPr>
          <w:rFonts w:ascii="Palatino Linotype" w:hAnsi="Palatino Linotype" w:cs="Helvetica"/>
          <w:sz w:val="21"/>
          <w:szCs w:val="21"/>
        </w:rPr>
        <w:t xml:space="preserve">implicitly </w:t>
      </w:r>
      <w:r w:rsidR="00C742B6" w:rsidRPr="005817C5">
        <w:rPr>
          <w:rFonts w:ascii="Palatino Linotype" w:hAnsi="Palatino Linotype" w:cs="Helvetica"/>
          <w:sz w:val="21"/>
          <w:szCs w:val="21"/>
        </w:rPr>
        <w:t xml:space="preserve">identified </w:t>
      </w:r>
      <w:r w:rsidR="00E3790C" w:rsidRPr="005817C5">
        <w:rPr>
          <w:rFonts w:ascii="Palatino Linotype" w:hAnsi="Palatino Linotype" w:cs="Helvetica"/>
          <w:sz w:val="21"/>
          <w:szCs w:val="21"/>
        </w:rPr>
        <w:t xml:space="preserve">in the “Economic </w:t>
      </w:r>
      <w:r w:rsidR="003B21FD" w:rsidRPr="005817C5">
        <w:rPr>
          <w:rFonts w:ascii="Palatino Linotype" w:hAnsi="Palatino Linotype" w:cs="Helvetica"/>
          <w:sz w:val="21"/>
          <w:szCs w:val="21"/>
        </w:rPr>
        <w:t>Dependency</w:t>
      </w:r>
      <w:r w:rsidR="00E3790C" w:rsidRPr="005817C5">
        <w:rPr>
          <w:rFonts w:ascii="Palatino Linotype" w:hAnsi="Palatino Linotype" w:cs="Helvetica"/>
          <w:sz w:val="21"/>
          <w:szCs w:val="21"/>
        </w:rPr>
        <w:t xml:space="preserve"> Theory” </w:t>
      </w:r>
      <w:r w:rsidR="00CB3A1F" w:rsidRPr="005817C5">
        <w:rPr>
          <w:rFonts w:ascii="Palatino Linotype" w:hAnsi="Palatino Linotype" w:cs="Helvetica"/>
          <w:sz w:val="21"/>
          <w:szCs w:val="21"/>
        </w:rPr>
        <w:t>of</w:t>
      </w:r>
      <w:r w:rsidR="00E3790C" w:rsidRPr="005817C5">
        <w:rPr>
          <w:rFonts w:ascii="Palatino Linotype" w:hAnsi="Palatino Linotype" w:cs="Helvetica"/>
          <w:sz w:val="21"/>
          <w:szCs w:val="21"/>
        </w:rPr>
        <w:t xml:space="preserve"> </w:t>
      </w:r>
      <w:hyperlink r:id="rId8" w:tooltip="Hans Singer" w:history="1">
        <w:r w:rsidR="00E3790C" w:rsidRPr="005817C5">
          <w:rPr>
            <w:rStyle w:val="Hyperlink"/>
            <w:rFonts w:ascii="Palatino Linotype" w:hAnsi="Palatino Linotype" w:cs="Arial"/>
            <w:color w:val="auto"/>
            <w:sz w:val="21"/>
            <w:szCs w:val="21"/>
            <w:u w:val="none"/>
            <w:shd w:val="clear" w:color="auto" w:fill="FFFFFF"/>
          </w:rPr>
          <w:t>Hans Singer</w:t>
        </w:r>
      </w:hyperlink>
      <w:r w:rsidR="00E3790C" w:rsidRPr="005817C5">
        <w:rPr>
          <w:rFonts w:ascii="Palatino Linotype" w:hAnsi="Palatino Linotype"/>
          <w:sz w:val="21"/>
          <w:szCs w:val="21"/>
        </w:rPr>
        <w:t xml:space="preserve"> </w:t>
      </w:r>
      <w:r w:rsidR="00E3790C" w:rsidRPr="005817C5">
        <w:rPr>
          <w:rFonts w:ascii="Palatino Linotype" w:hAnsi="Palatino Linotype" w:cs="Arial"/>
          <w:sz w:val="21"/>
          <w:szCs w:val="21"/>
          <w:shd w:val="clear" w:color="auto" w:fill="FFFFFF"/>
        </w:rPr>
        <w:t xml:space="preserve">and </w:t>
      </w:r>
      <w:hyperlink r:id="rId9" w:tooltip="Raúl Prebisch" w:history="1">
        <w:r w:rsidR="00E3790C" w:rsidRPr="005817C5">
          <w:rPr>
            <w:rStyle w:val="Hyperlink"/>
            <w:rFonts w:ascii="Palatino Linotype" w:hAnsi="Palatino Linotype" w:cs="Arial"/>
            <w:color w:val="auto"/>
            <w:sz w:val="21"/>
            <w:szCs w:val="21"/>
            <w:u w:val="none"/>
            <w:shd w:val="clear" w:color="auto" w:fill="FFFFFF"/>
          </w:rPr>
          <w:t>Raúl Prebisch</w:t>
        </w:r>
      </w:hyperlink>
      <w:r w:rsidR="00CB3A1F" w:rsidRPr="005817C5">
        <w:rPr>
          <w:rFonts w:ascii="Palatino Linotype" w:hAnsi="Palatino Linotype"/>
        </w:rPr>
        <w:t xml:space="preserve"> </w:t>
      </w:r>
      <w:r w:rsidR="00CB3A1F" w:rsidRPr="005817C5">
        <w:rPr>
          <w:rFonts w:ascii="Palatino Linotype" w:hAnsi="Palatino Linotype" w:cs="Arial"/>
          <w:sz w:val="21"/>
          <w:szCs w:val="21"/>
        </w:rPr>
        <w:t>―</w:t>
      </w:r>
      <w:r w:rsidR="00122B2D" w:rsidRPr="005817C5">
        <w:rPr>
          <w:rFonts w:ascii="Palatino Linotype" w:hAnsi="Palatino Linotype" w:cs="Helvetica"/>
          <w:sz w:val="21"/>
          <w:szCs w:val="21"/>
        </w:rPr>
        <w:t xml:space="preserve"> a</w:t>
      </w:r>
      <w:r w:rsidR="00E3790C" w:rsidRPr="005817C5">
        <w:rPr>
          <w:rFonts w:ascii="Palatino Linotype" w:hAnsi="Palatino Linotype" w:cs="Helvetica"/>
          <w:sz w:val="21"/>
          <w:szCs w:val="21"/>
        </w:rPr>
        <w:t xml:space="preserve"> Marxian perspective</w:t>
      </w:r>
      <w:r w:rsidR="00122B2D" w:rsidRPr="005817C5">
        <w:rPr>
          <w:rFonts w:ascii="Palatino Linotype" w:hAnsi="Palatino Linotype" w:cs="Helvetica"/>
          <w:sz w:val="21"/>
          <w:szCs w:val="21"/>
        </w:rPr>
        <w:t xml:space="preserve"> of which</w:t>
      </w:r>
      <w:r w:rsidR="00E3790C" w:rsidRPr="005817C5">
        <w:rPr>
          <w:rFonts w:ascii="Palatino Linotype" w:hAnsi="Palatino Linotype" w:cs="Helvetica"/>
          <w:sz w:val="21"/>
          <w:szCs w:val="21"/>
        </w:rPr>
        <w:t xml:space="preserve"> </w:t>
      </w:r>
      <w:r w:rsidR="00122B2D" w:rsidRPr="005817C5">
        <w:rPr>
          <w:rFonts w:ascii="Palatino Linotype" w:hAnsi="Palatino Linotype" w:cs="Helvetica"/>
          <w:sz w:val="21"/>
          <w:szCs w:val="21"/>
        </w:rPr>
        <w:t xml:space="preserve">was developed </w:t>
      </w:r>
      <w:r w:rsidR="00E3790C" w:rsidRPr="005817C5">
        <w:rPr>
          <w:rFonts w:ascii="Palatino Linotype" w:hAnsi="Palatino Linotype" w:cs="Helvetica"/>
          <w:sz w:val="21"/>
          <w:szCs w:val="21"/>
        </w:rPr>
        <w:t xml:space="preserve">by Paul A. Baran </w:t>
      </w:r>
      <w:r w:rsidR="00510B80" w:rsidRPr="005817C5">
        <w:rPr>
          <w:rFonts w:ascii="Palatino Linotype" w:hAnsi="Palatino Linotype" w:cs="Helvetica"/>
          <w:sz w:val="21"/>
          <w:szCs w:val="21"/>
        </w:rPr>
        <w:t xml:space="preserve">among others and </w:t>
      </w:r>
      <w:r w:rsidR="000F6098" w:rsidRPr="005817C5">
        <w:rPr>
          <w:rFonts w:ascii="Palatino Linotype" w:hAnsi="Palatino Linotype" w:cs="Helvetica"/>
          <w:sz w:val="21"/>
          <w:szCs w:val="21"/>
        </w:rPr>
        <w:t xml:space="preserve">recognized in </w:t>
      </w:r>
      <w:r w:rsidR="00122B2D" w:rsidRPr="005817C5">
        <w:rPr>
          <w:rFonts w:ascii="Palatino Linotype" w:hAnsi="Palatino Linotype" w:cs="Helvetica"/>
          <w:sz w:val="21"/>
          <w:szCs w:val="21"/>
        </w:rPr>
        <w:t>the context</w:t>
      </w:r>
      <w:r w:rsidR="000F6098" w:rsidRPr="005817C5">
        <w:rPr>
          <w:rFonts w:ascii="Palatino Linotype" w:hAnsi="Palatino Linotype" w:cs="Helvetica"/>
          <w:sz w:val="21"/>
          <w:szCs w:val="21"/>
        </w:rPr>
        <w:t xml:space="preserve"> of decolonization by Franz Fanon and others. </w:t>
      </w:r>
      <w:r w:rsidR="00EE735F" w:rsidRPr="005817C5">
        <w:rPr>
          <w:rFonts w:ascii="Palatino Linotype" w:hAnsi="Palatino Linotype" w:cs="Helvetica"/>
          <w:sz w:val="21"/>
          <w:szCs w:val="21"/>
        </w:rPr>
        <w:t>Neocolonial</w:t>
      </w:r>
      <w:r w:rsidR="00122B2D" w:rsidRPr="005817C5">
        <w:rPr>
          <w:rFonts w:ascii="Palatino Linotype" w:hAnsi="Palatino Linotype" w:cs="Helvetica"/>
          <w:sz w:val="21"/>
          <w:szCs w:val="21"/>
        </w:rPr>
        <w:t>ism was e</w:t>
      </w:r>
      <w:r w:rsidR="001366FE" w:rsidRPr="005817C5">
        <w:rPr>
          <w:rFonts w:ascii="Palatino Linotype" w:hAnsi="Palatino Linotype" w:cs="Helvetica"/>
          <w:sz w:val="21"/>
          <w:szCs w:val="21"/>
        </w:rPr>
        <w:t>xplicit</w:t>
      </w:r>
      <w:r w:rsidR="00122B2D" w:rsidRPr="005817C5">
        <w:rPr>
          <w:rFonts w:ascii="Palatino Linotype" w:hAnsi="Palatino Linotype" w:cs="Helvetica"/>
          <w:sz w:val="21"/>
          <w:szCs w:val="21"/>
        </w:rPr>
        <w:t>ly</w:t>
      </w:r>
      <w:r w:rsidR="001366FE" w:rsidRPr="005817C5">
        <w:rPr>
          <w:rFonts w:ascii="Palatino Linotype" w:hAnsi="Palatino Linotype" w:cs="Helvetica"/>
          <w:sz w:val="21"/>
          <w:szCs w:val="21"/>
        </w:rPr>
        <w:t xml:space="preserve"> </w:t>
      </w:r>
      <w:r w:rsidR="003B21FD" w:rsidRPr="005817C5">
        <w:rPr>
          <w:rFonts w:ascii="Palatino Linotype" w:hAnsi="Palatino Linotype" w:cs="Helvetica"/>
          <w:sz w:val="21"/>
          <w:szCs w:val="21"/>
        </w:rPr>
        <w:t>referred</w:t>
      </w:r>
      <w:r w:rsidR="00122B2D" w:rsidRPr="005817C5">
        <w:rPr>
          <w:rFonts w:ascii="Palatino Linotype" w:hAnsi="Palatino Linotype" w:cs="Helvetica"/>
          <w:sz w:val="21"/>
          <w:szCs w:val="21"/>
        </w:rPr>
        <w:t xml:space="preserve"> to </w:t>
      </w:r>
      <w:r w:rsidR="001366FE" w:rsidRPr="005817C5">
        <w:rPr>
          <w:rFonts w:ascii="Palatino Linotype" w:hAnsi="Palatino Linotype" w:cs="Helvetica"/>
          <w:sz w:val="21"/>
          <w:szCs w:val="21"/>
        </w:rPr>
        <w:t>and critique</w:t>
      </w:r>
      <w:r w:rsidR="00122B2D" w:rsidRPr="005817C5">
        <w:rPr>
          <w:rFonts w:ascii="Palatino Linotype" w:hAnsi="Palatino Linotype" w:cs="Helvetica"/>
          <w:sz w:val="21"/>
          <w:szCs w:val="21"/>
        </w:rPr>
        <w:t>d</w:t>
      </w:r>
      <w:r w:rsidR="001366FE" w:rsidRPr="005817C5">
        <w:rPr>
          <w:rFonts w:ascii="Palatino Linotype" w:hAnsi="Palatino Linotype" w:cs="Helvetica"/>
          <w:sz w:val="21"/>
          <w:szCs w:val="21"/>
        </w:rPr>
        <w:t xml:space="preserve"> </w:t>
      </w:r>
      <w:r w:rsidR="00122B2D" w:rsidRPr="005817C5">
        <w:rPr>
          <w:rFonts w:ascii="Palatino Linotype" w:hAnsi="Palatino Linotype" w:cs="Helvetica"/>
          <w:sz w:val="21"/>
          <w:szCs w:val="21"/>
        </w:rPr>
        <w:t>during</w:t>
      </w:r>
      <w:r w:rsidR="001366FE" w:rsidRPr="005817C5">
        <w:rPr>
          <w:rFonts w:ascii="Palatino Linotype" w:hAnsi="Palatino Linotype" w:cs="Helvetica"/>
          <w:sz w:val="21"/>
          <w:szCs w:val="21"/>
        </w:rPr>
        <w:t xml:space="preserve"> the All-African Peoples' </w:t>
      </w:r>
      <w:r w:rsidR="001366FE" w:rsidRPr="005817C5">
        <w:rPr>
          <w:rFonts w:ascii="Palatino Linotype" w:hAnsi="Palatino Linotype" w:cs="Helvetica"/>
          <w:sz w:val="21"/>
          <w:szCs w:val="21"/>
        </w:rPr>
        <w:lastRenderedPageBreak/>
        <w:t>Conference meetings of the late 1950s and early 1960s</w:t>
      </w:r>
      <w:r w:rsidR="00122B2D" w:rsidRPr="005817C5">
        <w:rPr>
          <w:rFonts w:ascii="Palatino Linotype" w:hAnsi="Palatino Linotype" w:cs="Helvetica"/>
          <w:sz w:val="21"/>
          <w:szCs w:val="21"/>
        </w:rPr>
        <w:t>;</w:t>
      </w:r>
      <w:r w:rsidR="001366FE" w:rsidRPr="005817C5">
        <w:rPr>
          <w:rFonts w:ascii="Palatino Linotype" w:hAnsi="Palatino Linotype" w:cs="Helvetica"/>
          <w:sz w:val="21"/>
          <w:szCs w:val="21"/>
        </w:rPr>
        <w:t xml:space="preserve"> and the Tunis conference of 1960 and Cairo conference of 1961 </w:t>
      </w:r>
      <w:r w:rsidR="00122B2D" w:rsidRPr="005817C5">
        <w:rPr>
          <w:rFonts w:ascii="Palatino Linotype" w:hAnsi="Palatino Linotype" w:cs="Helvetica"/>
          <w:sz w:val="21"/>
          <w:szCs w:val="21"/>
        </w:rPr>
        <w:t>denounced</w:t>
      </w:r>
      <w:r w:rsidR="001366FE" w:rsidRPr="005817C5">
        <w:rPr>
          <w:rFonts w:ascii="Palatino Linotype" w:hAnsi="Palatino Linotype" w:cs="Helvetica"/>
          <w:sz w:val="21"/>
          <w:szCs w:val="21"/>
        </w:rPr>
        <w:t xml:space="preserve"> what they </w:t>
      </w:r>
      <w:r w:rsidR="003B21FD" w:rsidRPr="005817C5">
        <w:rPr>
          <w:rFonts w:ascii="Palatino Linotype" w:hAnsi="Palatino Linotype" w:cs="Helvetica"/>
          <w:sz w:val="21"/>
          <w:szCs w:val="21"/>
        </w:rPr>
        <w:t>labelled</w:t>
      </w:r>
      <w:r w:rsidR="001366FE" w:rsidRPr="005817C5">
        <w:rPr>
          <w:rFonts w:ascii="Palatino Linotype" w:hAnsi="Palatino Linotype" w:cs="Helvetica"/>
          <w:sz w:val="21"/>
          <w:szCs w:val="21"/>
        </w:rPr>
        <w:t xml:space="preserve"> </w:t>
      </w:r>
      <w:r w:rsidR="00EE735F" w:rsidRPr="005817C5">
        <w:rPr>
          <w:rFonts w:ascii="Palatino Linotype" w:hAnsi="Palatino Linotype" w:cs="Helvetica"/>
          <w:sz w:val="21"/>
          <w:szCs w:val="21"/>
        </w:rPr>
        <w:t>neocolonial</w:t>
      </w:r>
      <w:r w:rsidR="003B21FD" w:rsidRPr="005817C5">
        <w:rPr>
          <w:rFonts w:ascii="Palatino Linotype" w:hAnsi="Palatino Linotype" w:cs="Helvetica"/>
          <w:sz w:val="21"/>
          <w:szCs w:val="21"/>
        </w:rPr>
        <w:t>ism</w:t>
      </w:r>
      <w:r w:rsidR="001366FE" w:rsidRPr="005817C5">
        <w:rPr>
          <w:rFonts w:ascii="Palatino Linotype" w:hAnsi="Palatino Linotype" w:cs="Helvetica"/>
          <w:sz w:val="21"/>
          <w:szCs w:val="21"/>
        </w:rPr>
        <w:t>, singling out</w:t>
      </w:r>
      <w:r w:rsidR="00122B2D" w:rsidRPr="005817C5">
        <w:rPr>
          <w:rFonts w:ascii="Palatino Linotype" w:hAnsi="Palatino Linotype" w:cs="Helvetica"/>
          <w:sz w:val="21"/>
          <w:szCs w:val="21"/>
        </w:rPr>
        <w:t xml:space="preserve"> for criticism</w:t>
      </w:r>
      <w:r w:rsidR="001366FE" w:rsidRPr="005817C5">
        <w:rPr>
          <w:rFonts w:ascii="Palatino Linotype" w:hAnsi="Palatino Linotype" w:cs="Helvetica"/>
          <w:sz w:val="21"/>
          <w:szCs w:val="21"/>
        </w:rPr>
        <w:t xml:space="preserve"> the French Community </w:t>
      </w:r>
      <w:r w:rsidR="0013531C" w:rsidRPr="005817C5">
        <w:rPr>
          <w:rFonts w:ascii="Palatino Linotype" w:hAnsi="Palatino Linotype" w:cs="Helvetica"/>
          <w:sz w:val="21"/>
          <w:szCs w:val="21"/>
        </w:rPr>
        <w:t xml:space="preserve">comprising </w:t>
      </w:r>
      <w:r w:rsidR="00D71422" w:rsidRPr="005817C5">
        <w:rPr>
          <w:rFonts w:ascii="Palatino Linotype" w:hAnsi="Palatino Linotype" w:cs="Helvetica"/>
          <w:sz w:val="21"/>
          <w:szCs w:val="21"/>
        </w:rPr>
        <w:t>France</w:t>
      </w:r>
      <w:r w:rsidR="00CB3A1F" w:rsidRPr="005817C5">
        <w:rPr>
          <w:rFonts w:ascii="Palatino Linotype" w:hAnsi="Palatino Linotype" w:cs="Helvetica"/>
          <w:sz w:val="21"/>
          <w:szCs w:val="21"/>
        </w:rPr>
        <w:t xml:space="preserve"> and </w:t>
      </w:r>
      <w:r w:rsidR="0013531C" w:rsidRPr="005817C5">
        <w:rPr>
          <w:rFonts w:ascii="Palatino Linotype" w:hAnsi="Palatino Linotype" w:cs="Helvetica"/>
          <w:sz w:val="21"/>
          <w:szCs w:val="21"/>
        </w:rPr>
        <w:t>several</w:t>
      </w:r>
      <w:r w:rsidR="00D71422" w:rsidRPr="005817C5">
        <w:rPr>
          <w:rFonts w:ascii="Palatino Linotype" w:hAnsi="Palatino Linotype" w:cs="Helvetica"/>
          <w:sz w:val="21"/>
          <w:szCs w:val="21"/>
        </w:rPr>
        <w:t xml:space="preserve"> of its</w:t>
      </w:r>
      <w:r w:rsidR="0013531C" w:rsidRPr="005817C5">
        <w:rPr>
          <w:rFonts w:ascii="Palatino Linotype" w:hAnsi="Palatino Linotype" w:cs="Helvetica"/>
          <w:sz w:val="21"/>
          <w:szCs w:val="21"/>
        </w:rPr>
        <w:t xml:space="preserve"> former colonies</w:t>
      </w:r>
      <w:r w:rsidR="001366FE" w:rsidRPr="005817C5">
        <w:rPr>
          <w:rFonts w:ascii="Palatino Linotype" w:hAnsi="Palatino Linotype" w:cs="Helvetica"/>
          <w:sz w:val="21"/>
          <w:szCs w:val="21"/>
        </w:rPr>
        <w:t xml:space="preserve">. </w:t>
      </w:r>
      <w:proofErr w:type="gramStart"/>
      <w:r w:rsidR="000B29B3" w:rsidRPr="005817C5">
        <w:rPr>
          <w:rFonts w:ascii="Palatino Linotype" w:hAnsi="Palatino Linotype" w:cs="Helvetica"/>
          <w:sz w:val="21"/>
          <w:szCs w:val="21"/>
        </w:rPr>
        <w:t>Its ”</w:t>
      </w:r>
      <w:proofErr w:type="gramEnd"/>
      <w:r w:rsidR="000B29B3" w:rsidRPr="005817C5">
        <w:rPr>
          <w:rFonts w:ascii="Palatino Linotype" w:hAnsi="Palatino Linotype" w:cs="Helvetica"/>
          <w:sz w:val="21"/>
          <w:szCs w:val="21"/>
        </w:rPr>
        <w:t>Resolution</w:t>
      </w:r>
      <w:r w:rsidR="001366FE" w:rsidRPr="005817C5">
        <w:rPr>
          <w:rFonts w:ascii="Palatino Linotype" w:hAnsi="Palatino Linotype" w:cs="Helvetica"/>
          <w:sz w:val="21"/>
          <w:szCs w:val="21"/>
        </w:rPr>
        <w:t xml:space="preserve"> on </w:t>
      </w:r>
      <w:r w:rsidR="00EE735F" w:rsidRPr="005817C5">
        <w:rPr>
          <w:rFonts w:ascii="Palatino Linotype" w:hAnsi="Palatino Linotype" w:cs="Helvetica"/>
          <w:sz w:val="21"/>
          <w:szCs w:val="21"/>
        </w:rPr>
        <w:t>Neocolonial</w:t>
      </w:r>
      <w:r w:rsidR="003B21FD" w:rsidRPr="005817C5">
        <w:rPr>
          <w:rFonts w:ascii="Palatino Linotype" w:hAnsi="Palatino Linotype" w:cs="Helvetica"/>
          <w:sz w:val="21"/>
          <w:szCs w:val="21"/>
        </w:rPr>
        <w:t>ism</w:t>
      </w:r>
      <w:r w:rsidR="00D71422" w:rsidRPr="005817C5">
        <w:rPr>
          <w:rFonts w:ascii="Palatino Linotype" w:hAnsi="Palatino Linotype" w:cs="Helvetica"/>
          <w:sz w:val="21"/>
          <w:szCs w:val="21"/>
        </w:rPr>
        <w:t>”</w:t>
      </w:r>
      <w:r w:rsidR="001366FE" w:rsidRPr="005817C5">
        <w:rPr>
          <w:rFonts w:ascii="Palatino Linotype" w:hAnsi="Palatino Linotype" w:cs="Helvetica"/>
          <w:sz w:val="21"/>
          <w:szCs w:val="21"/>
        </w:rPr>
        <w:t xml:space="preserve"> was the firs</w:t>
      </w:r>
      <w:r w:rsidR="0013531C" w:rsidRPr="005817C5">
        <w:rPr>
          <w:rFonts w:ascii="Palatino Linotype" w:hAnsi="Palatino Linotype" w:cs="Helvetica"/>
          <w:sz w:val="21"/>
          <w:szCs w:val="21"/>
        </w:rPr>
        <w:t>t</w:t>
      </w:r>
      <w:r w:rsidR="001366FE" w:rsidRPr="005817C5">
        <w:rPr>
          <w:rFonts w:ascii="Palatino Linotype" w:hAnsi="Palatino Linotype" w:cs="Helvetica"/>
          <w:sz w:val="21"/>
          <w:szCs w:val="21"/>
        </w:rPr>
        <w:t xml:space="preserve"> to </w:t>
      </w:r>
      <w:r w:rsidR="0013531C" w:rsidRPr="005817C5">
        <w:rPr>
          <w:rFonts w:ascii="Palatino Linotype" w:hAnsi="Palatino Linotype" w:cs="Helvetica"/>
          <w:sz w:val="21"/>
          <w:szCs w:val="21"/>
        </w:rPr>
        <w:t>define</w:t>
      </w:r>
      <w:r w:rsidR="001366FE" w:rsidRPr="005817C5">
        <w:rPr>
          <w:rFonts w:ascii="Palatino Linotype" w:hAnsi="Palatino Linotype" w:cs="Helvetica"/>
          <w:sz w:val="21"/>
          <w:szCs w:val="21"/>
        </w:rPr>
        <w:t xml:space="preserve"> </w:t>
      </w:r>
      <w:r w:rsidR="00EE735F" w:rsidRPr="005817C5">
        <w:rPr>
          <w:rFonts w:ascii="Palatino Linotype" w:hAnsi="Palatino Linotype" w:cs="Helvetica"/>
          <w:sz w:val="21"/>
          <w:szCs w:val="21"/>
        </w:rPr>
        <w:t>neocolonial</w:t>
      </w:r>
      <w:r w:rsidR="003B21FD" w:rsidRPr="005817C5">
        <w:rPr>
          <w:rFonts w:ascii="Palatino Linotype" w:hAnsi="Palatino Linotype" w:cs="Helvetica"/>
          <w:sz w:val="21"/>
          <w:szCs w:val="21"/>
        </w:rPr>
        <w:t>ism</w:t>
      </w:r>
      <w:r w:rsidR="001366FE" w:rsidRPr="005817C5">
        <w:rPr>
          <w:rFonts w:ascii="Palatino Linotype" w:hAnsi="Palatino Linotype" w:cs="Helvetica"/>
          <w:sz w:val="21"/>
          <w:szCs w:val="21"/>
        </w:rPr>
        <w:t xml:space="preserve"> and </w:t>
      </w:r>
      <w:r w:rsidR="0013531C" w:rsidRPr="005817C5">
        <w:rPr>
          <w:rFonts w:ascii="Palatino Linotype" w:hAnsi="Palatino Linotype" w:cs="Helvetica"/>
          <w:sz w:val="21"/>
          <w:szCs w:val="21"/>
        </w:rPr>
        <w:t>describe</w:t>
      </w:r>
      <w:r w:rsidR="001366FE" w:rsidRPr="005817C5">
        <w:rPr>
          <w:rFonts w:ascii="Palatino Linotype" w:hAnsi="Palatino Linotype" w:cs="Helvetica"/>
          <w:sz w:val="21"/>
          <w:szCs w:val="21"/>
        </w:rPr>
        <w:t xml:space="preserve"> its key characteristics. Credit </w:t>
      </w:r>
      <w:r w:rsidR="00640B60" w:rsidRPr="005817C5">
        <w:rPr>
          <w:rFonts w:ascii="Palatino Linotype" w:hAnsi="Palatino Linotype" w:cs="Helvetica"/>
          <w:sz w:val="21"/>
          <w:szCs w:val="21"/>
        </w:rPr>
        <w:t>is due</w:t>
      </w:r>
      <w:r w:rsidR="001366FE" w:rsidRPr="005817C5">
        <w:rPr>
          <w:rFonts w:ascii="Palatino Linotype" w:hAnsi="Palatino Linotype" w:cs="Helvetica"/>
          <w:sz w:val="21"/>
          <w:szCs w:val="21"/>
        </w:rPr>
        <w:t xml:space="preserve"> to </w:t>
      </w:r>
      <w:r w:rsidR="001366FE" w:rsidRPr="005817C5">
        <w:rPr>
          <w:rFonts w:ascii="Palatino Linotype" w:hAnsi="Palatino Linotype"/>
          <w:sz w:val="21"/>
          <w:szCs w:val="21"/>
        </w:rPr>
        <w:t>Nkrumah</w:t>
      </w:r>
      <w:r w:rsidR="0013531C" w:rsidRPr="005817C5">
        <w:rPr>
          <w:rFonts w:ascii="Palatino Linotype" w:hAnsi="Palatino Linotype"/>
          <w:sz w:val="21"/>
          <w:szCs w:val="21"/>
        </w:rPr>
        <w:t>,</w:t>
      </w:r>
      <w:r w:rsidR="001366FE" w:rsidRPr="005817C5">
        <w:rPr>
          <w:rFonts w:ascii="Palatino Linotype" w:hAnsi="Palatino Linotype"/>
          <w:sz w:val="21"/>
          <w:szCs w:val="21"/>
        </w:rPr>
        <w:t xml:space="preserve"> </w:t>
      </w:r>
      <w:r w:rsidR="00774628" w:rsidRPr="005817C5">
        <w:rPr>
          <w:rFonts w:ascii="Palatino Linotype" w:hAnsi="Palatino Linotype"/>
          <w:sz w:val="21"/>
          <w:szCs w:val="21"/>
        </w:rPr>
        <w:t>then head of government of</w:t>
      </w:r>
      <w:r w:rsidR="001366FE" w:rsidRPr="005817C5">
        <w:rPr>
          <w:rFonts w:ascii="Palatino Linotype" w:hAnsi="Palatino Linotype"/>
          <w:sz w:val="21"/>
          <w:szCs w:val="21"/>
        </w:rPr>
        <w:t xml:space="preserve"> Ghana</w:t>
      </w:r>
      <w:r w:rsidR="0013531C" w:rsidRPr="005817C5">
        <w:rPr>
          <w:rFonts w:ascii="Palatino Linotype" w:hAnsi="Palatino Linotype"/>
          <w:sz w:val="21"/>
          <w:szCs w:val="21"/>
        </w:rPr>
        <w:t>,</w:t>
      </w:r>
      <w:r w:rsidR="001366FE" w:rsidRPr="005817C5">
        <w:rPr>
          <w:rFonts w:ascii="Palatino Linotype" w:hAnsi="Palatino Linotype"/>
          <w:sz w:val="21"/>
          <w:szCs w:val="21"/>
        </w:rPr>
        <w:t xml:space="preserve"> </w:t>
      </w:r>
      <w:r w:rsidR="00774628" w:rsidRPr="005817C5">
        <w:rPr>
          <w:rFonts w:ascii="Palatino Linotype" w:hAnsi="Palatino Linotype"/>
          <w:sz w:val="21"/>
          <w:szCs w:val="21"/>
        </w:rPr>
        <w:t>who</w:t>
      </w:r>
      <w:r w:rsidR="00640B60" w:rsidRPr="005817C5">
        <w:rPr>
          <w:rFonts w:ascii="Palatino Linotype" w:hAnsi="Palatino Linotype"/>
          <w:sz w:val="21"/>
          <w:szCs w:val="21"/>
        </w:rPr>
        <w:t xml:space="preserve"> in his</w:t>
      </w:r>
      <w:r w:rsidR="00774628" w:rsidRPr="005817C5">
        <w:rPr>
          <w:rFonts w:ascii="Palatino Linotype" w:hAnsi="Palatino Linotype"/>
          <w:sz w:val="21"/>
          <w:szCs w:val="21"/>
        </w:rPr>
        <w:t xml:space="preserve"> </w:t>
      </w:r>
      <w:r w:rsidR="001366FE" w:rsidRPr="005817C5">
        <w:rPr>
          <w:rFonts w:ascii="Palatino Linotype" w:hAnsi="Palatino Linotype"/>
          <w:sz w:val="21"/>
          <w:szCs w:val="21"/>
        </w:rPr>
        <w:t>“</w:t>
      </w:r>
      <w:r w:rsidR="00EE735F" w:rsidRPr="005817C5">
        <w:rPr>
          <w:rFonts w:ascii="Palatino Linotype" w:hAnsi="Palatino Linotype"/>
          <w:sz w:val="21"/>
          <w:szCs w:val="21"/>
        </w:rPr>
        <w:t>Neocolonial</w:t>
      </w:r>
      <w:r w:rsidR="001366FE" w:rsidRPr="005817C5">
        <w:rPr>
          <w:rFonts w:ascii="Palatino Linotype" w:hAnsi="Palatino Linotype"/>
          <w:sz w:val="21"/>
          <w:szCs w:val="21"/>
        </w:rPr>
        <w:t xml:space="preserve">ism, the Last Stage of Imperialism” </w:t>
      </w:r>
      <w:r w:rsidR="00774628" w:rsidRPr="005817C5">
        <w:rPr>
          <w:rFonts w:ascii="Palatino Linotype" w:hAnsi="Palatino Linotype"/>
          <w:sz w:val="21"/>
          <w:szCs w:val="21"/>
        </w:rPr>
        <w:t xml:space="preserve">published in </w:t>
      </w:r>
      <w:r w:rsidR="001366FE" w:rsidRPr="005817C5">
        <w:rPr>
          <w:rFonts w:ascii="Palatino Linotype" w:hAnsi="Palatino Linotype"/>
          <w:sz w:val="21"/>
          <w:szCs w:val="21"/>
        </w:rPr>
        <w:t>1965 theoretically developed and extended the socio-economic and political arguments of Lenin in “Imperialism, the High</w:t>
      </w:r>
      <w:r w:rsidR="00CB3A1F" w:rsidRPr="005817C5">
        <w:rPr>
          <w:rFonts w:ascii="Palatino Linotype" w:hAnsi="Palatino Linotype"/>
          <w:sz w:val="21"/>
          <w:szCs w:val="21"/>
        </w:rPr>
        <w:t>est Stage of Capitalism” (1917)</w:t>
      </w:r>
      <w:r w:rsidR="001366FE" w:rsidRPr="005817C5">
        <w:rPr>
          <w:rFonts w:ascii="Palatino Linotype" w:hAnsi="Palatino Linotype"/>
          <w:sz w:val="21"/>
          <w:szCs w:val="21"/>
        </w:rPr>
        <w:t xml:space="preserve"> </w:t>
      </w:r>
      <w:r w:rsidR="00CB3A1F" w:rsidRPr="005817C5">
        <w:rPr>
          <w:rFonts w:ascii="Palatino Linotype" w:hAnsi="Palatino Linotype"/>
          <w:sz w:val="21"/>
          <w:szCs w:val="21"/>
        </w:rPr>
        <w:t xml:space="preserve">to the post-WW2 period. </w:t>
      </w:r>
      <w:r w:rsidR="0013531C" w:rsidRPr="005817C5">
        <w:rPr>
          <w:rFonts w:ascii="Palatino Linotype" w:hAnsi="Palatino Linotype"/>
          <w:sz w:val="21"/>
          <w:szCs w:val="21"/>
        </w:rPr>
        <w:t>Predictab</w:t>
      </w:r>
      <w:r w:rsidR="00C05253" w:rsidRPr="005817C5">
        <w:rPr>
          <w:rFonts w:ascii="Palatino Linotype" w:hAnsi="Palatino Linotype"/>
          <w:sz w:val="21"/>
          <w:szCs w:val="21"/>
        </w:rPr>
        <w:t xml:space="preserve">ly, he was deposed as President early next year by a bloody coup by lower-ranking military and police officers directly </w:t>
      </w:r>
      <w:r w:rsidR="0013531C" w:rsidRPr="005817C5">
        <w:rPr>
          <w:rFonts w:ascii="Palatino Linotype" w:hAnsi="Palatino Linotype"/>
          <w:sz w:val="21"/>
          <w:szCs w:val="21"/>
        </w:rPr>
        <w:t>aided</w:t>
      </w:r>
      <w:r w:rsidR="00C05253" w:rsidRPr="005817C5">
        <w:rPr>
          <w:rFonts w:ascii="Palatino Linotype" w:hAnsi="Palatino Linotype"/>
          <w:sz w:val="21"/>
          <w:szCs w:val="21"/>
        </w:rPr>
        <w:t xml:space="preserve"> by the CIA and the State Department of the US</w:t>
      </w:r>
      <w:r w:rsidR="00822C38" w:rsidRPr="005817C5">
        <w:rPr>
          <w:rFonts w:ascii="Palatino Linotype" w:hAnsi="Palatino Linotype"/>
          <w:sz w:val="21"/>
          <w:szCs w:val="21"/>
        </w:rPr>
        <w:t>,</w:t>
      </w:r>
      <w:r w:rsidR="00C05253" w:rsidRPr="005817C5">
        <w:rPr>
          <w:rFonts w:ascii="Palatino Linotype" w:hAnsi="Palatino Linotype"/>
          <w:sz w:val="21"/>
          <w:szCs w:val="21"/>
        </w:rPr>
        <w:t xml:space="preserve"> when he</w:t>
      </w:r>
      <w:r w:rsidR="00C05253" w:rsidRPr="005817C5">
        <w:rPr>
          <w:rFonts w:ascii="Palatino Linotype" w:hAnsi="Palatino Linotype"/>
        </w:rPr>
        <w:t xml:space="preserve"> </w:t>
      </w:r>
      <w:r w:rsidR="00C05253" w:rsidRPr="005817C5">
        <w:rPr>
          <w:rFonts w:ascii="Palatino Linotype" w:hAnsi="Palatino Linotype"/>
          <w:sz w:val="21"/>
          <w:szCs w:val="21"/>
        </w:rPr>
        <w:t>was out of Ghana on a peace mission to bring an end to US intervention in Vietnam.</w:t>
      </w:r>
    </w:p>
    <w:p w:rsidR="00512FD7" w:rsidRPr="005817C5" w:rsidRDefault="00E41BBE" w:rsidP="00512FD7">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P</w:t>
      </w:r>
      <w:r w:rsidR="00C05253" w:rsidRPr="005817C5">
        <w:rPr>
          <w:rFonts w:ascii="Palatino Linotype" w:hAnsi="Palatino Linotype"/>
          <w:sz w:val="21"/>
          <w:szCs w:val="21"/>
        </w:rPr>
        <w:t>ost</w:t>
      </w:r>
      <w:r w:rsidRPr="005817C5">
        <w:rPr>
          <w:rFonts w:ascii="Palatino Linotype" w:hAnsi="Palatino Linotype"/>
          <w:sz w:val="21"/>
          <w:szCs w:val="21"/>
        </w:rPr>
        <w:t>-</w:t>
      </w:r>
      <w:r w:rsidR="00C05253" w:rsidRPr="005817C5">
        <w:rPr>
          <w:rFonts w:ascii="Palatino Linotype" w:hAnsi="Palatino Linotype"/>
          <w:sz w:val="21"/>
          <w:szCs w:val="21"/>
        </w:rPr>
        <w:t xml:space="preserve">independence leaders of Africa </w:t>
      </w:r>
      <w:r w:rsidRPr="005817C5">
        <w:rPr>
          <w:rFonts w:ascii="Palatino Linotype" w:hAnsi="Palatino Linotype"/>
          <w:sz w:val="21"/>
          <w:szCs w:val="21"/>
        </w:rPr>
        <w:t>soon found</w:t>
      </w:r>
      <w:r w:rsidR="00C05253" w:rsidRPr="005817C5">
        <w:rPr>
          <w:rFonts w:ascii="Palatino Linotype" w:hAnsi="Palatino Linotype"/>
          <w:sz w:val="21"/>
          <w:szCs w:val="21"/>
        </w:rPr>
        <w:t xml:space="preserve"> that the</w:t>
      </w:r>
      <w:r w:rsidR="00CB5DDC" w:rsidRPr="005817C5">
        <w:rPr>
          <w:rFonts w:ascii="Palatino Linotype" w:hAnsi="Palatino Linotype"/>
          <w:sz w:val="21"/>
          <w:szCs w:val="21"/>
        </w:rPr>
        <w:t>ir</w:t>
      </w:r>
      <w:r w:rsidR="00C05253" w:rsidRPr="005817C5">
        <w:rPr>
          <w:rFonts w:ascii="Palatino Linotype" w:hAnsi="Palatino Linotype"/>
          <w:sz w:val="21"/>
          <w:szCs w:val="21"/>
        </w:rPr>
        <w:t xml:space="preserve"> independence was </w:t>
      </w:r>
      <w:r w:rsidRPr="005817C5">
        <w:rPr>
          <w:rFonts w:ascii="Palatino Linotype" w:hAnsi="Palatino Linotype"/>
          <w:sz w:val="21"/>
          <w:szCs w:val="21"/>
        </w:rPr>
        <w:t>un</w:t>
      </w:r>
      <w:r w:rsidR="00C05253" w:rsidRPr="005817C5">
        <w:rPr>
          <w:rFonts w:ascii="Palatino Linotype" w:hAnsi="Palatino Linotype"/>
          <w:sz w:val="21"/>
          <w:szCs w:val="21"/>
        </w:rPr>
        <w:t xml:space="preserve">real and that colonial rule </w:t>
      </w:r>
      <w:r w:rsidR="00030492" w:rsidRPr="005817C5">
        <w:rPr>
          <w:rFonts w:ascii="Palatino Linotype" w:hAnsi="Palatino Linotype"/>
          <w:sz w:val="21"/>
          <w:szCs w:val="21"/>
        </w:rPr>
        <w:t>has been</w:t>
      </w:r>
      <w:r w:rsidR="00C05253" w:rsidRPr="005817C5">
        <w:rPr>
          <w:rFonts w:ascii="Palatino Linotype" w:hAnsi="Palatino Linotype"/>
          <w:sz w:val="21"/>
          <w:szCs w:val="21"/>
        </w:rPr>
        <w:t xml:space="preserve"> replaced by </w:t>
      </w:r>
      <w:r w:rsidR="00030492" w:rsidRPr="005817C5">
        <w:rPr>
          <w:rFonts w:ascii="Palatino Linotype" w:hAnsi="Palatino Linotype"/>
          <w:sz w:val="21"/>
          <w:szCs w:val="21"/>
        </w:rPr>
        <w:t xml:space="preserve">economic </w:t>
      </w:r>
      <w:r w:rsidR="00C05253" w:rsidRPr="005817C5">
        <w:rPr>
          <w:rFonts w:ascii="Palatino Linotype" w:hAnsi="Palatino Linotype"/>
          <w:sz w:val="21"/>
          <w:szCs w:val="21"/>
        </w:rPr>
        <w:t xml:space="preserve">control </w:t>
      </w:r>
      <w:r w:rsidR="00CB3A1F" w:rsidRPr="005817C5">
        <w:rPr>
          <w:rFonts w:ascii="Palatino Linotype" w:hAnsi="Palatino Linotype"/>
          <w:sz w:val="21"/>
          <w:szCs w:val="21"/>
        </w:rPr>
        <w:t xml:space="preserve">by </w:t>
      </w:r>
      <w:r w:rsidR="00C05253" w:rsidRPr="005817C5">
        <w:rPr>
          <w:rFonts w:ascii="Palatino Linotype" w:hAnsi="Palatino Linotype"/>
          <w:sz w:val="21"/>
          <w:szCs w:val="21"/>
        </w:rPr>
        <w:t>the former colonial master</w:t>
      </w:r>
      <w:r w:rsidRPr="005817C5">
        <w:rPr>
          <w:rFonts w:ascii="Palatino Linotype" w:hAnsi="Palatino Linotype" w:cs="Arial"/>
          <w:sz w:val="21"/>
          <w:szCs w:val="21"/>
        </w:rPr>
        <w:t>―</w:t>
      </w:r>
      <w:r w:rsidR="00CB3A1F" w:rsidRPr="005817C5">
        <w:rPr>
          <w:rFonts w:ascii="Palatino Linotype" w:hAnsi="Palatino Linotype"/>
          <w:sz w:val="21"/>
          <w:szCs w:val="21"/>
        </w:rPr>
        <w:t xml:space="preserve"> </w:t>
      </w:r>
      <w:r w:rsidRPr="005817C5">
        <w:rPr>
          <w:rFonts w:ascii="Palatino Linotype" w:hAnsi="Palatino Linotype"/>
          <w:sz w:val="21"/>
          <w:szCs w:val="21"/>
        </w:rPr>
        <w:t xml:space="preserve">either alone </w:t>
      </w:r>
      <w:r w:rsidR="00CB3A1F" w:rsidRPr="005817C5">
        <w:rPr>
          <w:rFonts w:ascii="Palatino Linotype" w:hAnsi="Palatino Linotype"/>
          <w:sz w:val="21"/>
          <w:szCs w:val="21"/>
        </w:rPr>
        <w:t>(as</w:t>
      </w:r>
      <w:r w:rsidR="00030492" w:rsidRPr="005817C5">
        <w:rPr>
          <w:rFonts w:ascii="Palatino Linotype" w:hAnsi="Palatino Linotype"/>
          <w:sz w:val="21"/>
          <w:szCs w:val="21"/>
        </w:rPr>
        <w:t xml:space="preserve"> in the Francophone countries</w:t>
      </w:r>
      <w:r w:rsidR="00CB3A1F" w:rsidRPr="005817C5">
        <w:rPr>
          <w:rFonts w:ascii="Palatino Linotype" w:hAnsi="Palatino Linotype"/>
          <w:sz w:val="21"/>
          <w:szCs w:val="21"/>
        </w:rPr>
        <w:t>)</w:t>
      </w:r>
      <w:r w:rsidR="00CE0FE1" w:rsidRPr="005817C5">
        <w:rPr>
          <w:rFonts w:ascii="Palatino Linotype" w:hAnsi="Palatino Linotype"/>
          <w:sz w:val="21"/>
          <w:szCs w:val="21"/>
        </w:rPr>
        <w:t xml:space="preserve"> or </w:t>
      </w:r>
      <w:r w:rsidRPr="005817C5">
        <w:rPr>
          <w:rFonts w:ascii="Palatino Linotype" w:hAnsi="Palatino Linotype"/>
          <w:sz w:val="21"/>
          <w:szCs w:val="21"/>
        </w:rPr>
        <w:t>in alliance with</w:t>
      </w:r>
      <w:r w:rsidR="00CE0FE1" w:rsidRPr="005817C5">
        <w:rPr>
          <w:rFonts w:ascii="Palatino Linotype" w:hAnsi="Palatino Linotype"/>
          <w:sz w:val="21"/>
          <w:szCs w:val="21"/>
        </w:rPr>
        <w:t xml:space="preserve"> </w:t>
      </w:r>
      <w:r w:rsidRPr="005817C5">
        <w:rPr>
          <w:rFonts w:ascii="Palatino Linotype" w:hAnsi="Palatino Linotype"/>
          <w:sz w:val="21"/>
          <w:szCs w:val="21"/>
        </w:rPr>
        <w:t xml:space="preserve">other </w:t>
      </w:r>
      <w:r w:rsidR="00CE0FE1" w:rsidRPr="005817C5">
        <w:rPr>
          <w:rFonts w:ascii="Palatino Linotype" w:hAnsi="Palatino Linotype"/>
          <w:sz w:val="21"/>
          <w:szCs w:val="21"/>
        </w:rPr>
        <w:t>imperial power</w:t>
      </w:r>
      <w:r w:rsidR="0013531C" w:rsidRPr="005817C5">
        <w:rPr>
          <w:rFonts w:ascii="Palatino Linotype" w:hAnsi="Palatino Linotype"/>
          <w:sz w:val="21"/>
          <w:szCs w:val="21"/>
        </w:rPr>
        <w:t>s,</w:t>
      </w:r>
      <w:r w:rsidR="00CE0FE1" w:rsidRPr="005817C5">
        <w:rPr>
          <w:rFonts w:ascii="Palatino Linotype" w:hAnsi="Palatino Linotype"/>
          <w:sz w:val="21"/>
          <w:szCs w:val="21"/>
        </w:rPr>
        <w:t xml:space="preserve"> often</w:t>
      </w:r>
      <w:r w:rsidR="0013531C" w:rsidRPr="005817C5">
        <w:rPr>
          <w:rFonts w:ascii="Palatino Linotype" w:hAnsi="Palatino Linotype"/>
          <w:sz w:val="21"/>
          <w:szCs w:val="21"/>
        </w:rPr>
        <w:t xml:space="preserve"> </w:t>
      </w:r>
      <w:r w:rsidR="00CE0FE1" w:rsidRPr="005817C5">
        <w:rPr>
          <w:rFonts w:ascii="Palatino Linotype" w:hAnsi="Palatino Linotype"/>
          <w:sz w:val="21"/>
          <w:szCs w:val="21"/>
        </w:rPr>
        <w:t xml:space="preserve">the US. </w:t>
      </w:r>
      <w:r w:rsidR="00CB5DDC" w:rsidRPr="005817C5">
        <w:rPr>
          <w:rFonts w:ascii="Palatino Linotype" w:hAnsi="Palatino Linotype"/>
          <w:sz w:val="21"/>
          <w:szCs w:val="21"/>
        </w:rPr>
        <w:t xml:space="preserve">Thus </w:t>
      </w:r>
      <w:r w:rsidR="005E17E9" w:rsidRPr="005817C5">
        <w:rPr>
          <w:rFonts w:ascii="Palatino Linotype" w:hAnsi="Palatino Linotype"/>
          <w:sz w:val="21"/>
          <w:szCs w:val="21"/>
        </w:rPr>
        <w:t>n</w:t>
      </w:r>
      <w:r w:rsidR="00EE735F" w:rsidRPr="005817C5">
        <w:rPr>
          <w:rFonts w:ascii="Palatino Linotype" w:hAnsi="Palatino Linotype"/>
          <w:sz w:val="21"/>
          <w:szCs w:val="21"/>
        </w:rPr>
        <w:t>eocolonial</w:t>
      </w:r>
      <w:r w:rsidR="003B21FD" w:rsidRPr="005817C5">
        <w:rPr>
          <w:rFonts w:ascii="Palatino Linotype" w:hAnsi="Palatino Linotype"/>
          <w:sz w:val="21"/>
          <w:szCs w:val="21"/>
        </w:rPr>
        <w:t>ism</w:t>
      </w:r>
      <w:r w:rsidR="00CB5DDC" w:rsidRPr="005817C5">
        <w:rPr>
          <w:rFonts w:ascii="Palatino Linotype" w:hAnsi="Palatino Linotype"/>
          <w:sz w:val="21"/>
          <w:szCs w:val="21"/>
        </w:rPr>
        <w:t xml:space="preserve"> in Africa comprised former colonial powers and the US, which </w:t>
      </w:r>
      <w:r w:rsidR="00822C38" w:rsidRPr="005817C5">
        <w:rPr>
          <w:rFonts w:ascii="Palatino Linotype" w:hAnsi="Palatino Linotype"/>
          <w:sz w:val="21"/>
          <w:szCs w:val="21"/>
        </w:rPr>
        <w:t xml:space="preserve">soon </w:t>
      </w:r>
      <w:r w:rsidR="00030492" w:rsidRPr="005817C5">
        <w:rPr>
          <w:rFonts w:ascii="Palatino Linotype" w:hAnsi="Palatino Linotype"/>
          <w:sz w:val="21"/>
          <w:szCs w:val="21"/>
        </w:rPr>
        <w:t>became the</w:t>
      </w:r>
      <w:r w:rsidR="00CB5DDC" w:rsidRPr="005817C5">
        <w:rPr>
          <w:rFonts w:ascii="Palatino Linotype" w:hAnsi="Palatino Linotype"/>
          <w:sz w:val="21"/>
          <w:szCs w:val="21"/>
        </w:rPr>
        <w:t xml:space="preserve"> dominant </w:t>
      </w:r>
      <w:r w:rsidR="00EE735F" w:rsidRPr="005817C5">
        <w:rPr>
          <w:rFonts w:ascii="Palatino Linotype" w:hAnsi="Palatino Linotype"/>
          <w:sz w:val="21"/>
          <w:szCs w:val="21"/>
        </w:rPr>
        <w:t>neocolonial</w:t>
      </w:r>
      <w:r w:rsidR="00CB5DDC" w:rsidRPr="005817C5">
        <w:rPr>
          <w:rFonts w:ascii="Palatino Linotype" w:hAnsi="Palatino Linotype"/>
          <w:sz w:val="21"/>
          <w:szCs w:val="21"/>
        </w:rPr>
        <w:t xml:space="preserve"> force. </w:t>
      </w:r>
    </w:p>
    <w:p w:rsidR="003705E9" w:rsidRPr="005817C5" w:rsidRDefault="00512FD7" w:rsidP="003705E9">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While</w:t>
      </w:r>
      <w:r w:rsidR="00CE0FE1" w:rsidRPr="005817C5">
        <w:rPr>
          <w:rFonts w:ascii="Palatino Linotype" w:hAnsi="Palatino Linotype"/>
          <w:sz w:val="21"/>
          <w:szCs w:val="21"/>
        </w:rPr>
        <w:t xml:space="preserve"> </w:t>
      </w:r>
      <w:r w:rsidR="00EE735F" w:rsidRPr="005817C5">
        <w:rPr>
          <w:rFonts w:ascii="Palatino Linotype" w:hAnsi="Palatino Linotype"/>
          <w:sz w:val="21"/>
          <w:szCs w:val="21"/>
        </w:rPr>
        <w:t>neocolonial</w:t>
      </w:r>
      <w:r w:rsidR="003B21FD" w:rsidRPr="005817C5">
        <w:rPr>
          <w:rFonts w:ascii="Palatino Linotype" w:hAnsi="Palatino Linotype"/>
          <w:sz w:val="21"/>
          <w:szCs w:val="21"/>
        </w:rPr>
        <w:t>ism</w:t>
      </w:r>
      <w:r w:rsidR="00CE0FE1" w:rsidRPr="005817C5">
        <w:rPr>
          <w:rFonts w:ascii="Palatino Linotype" w:hAnsi="Palatino Linotype"/>
          <w:sz w:val="21"/>
          <w:szCs w:val="21"/>
        </w:rPr>
        <w:t xml:space="preserve"> </w:t>
      </w:r>
      <w:r w:rsidR="00030492" w:rsidRPr="005817C5">
        <w:rPr>
          <w:rFonts w:ascii="Palatino Linotype" w:hAnsi="Palatino Linotype"/>
          <w:sz w:val="21"/>
          <w:szCs w:val="21"/>
        </w:rPr>
        <w:t>used various</w:t>
      </w:r>
      <w:r w:rsidRPr="005817C5">
        <w:rPr>
          <w:rFonts w:ascii="Palatino Linotype" w:hAnsi="Palatino Linotype"/>
          <w:sz w:val="21"/>
          <w:szCs w:val="21"/>
        </w:rPr>
        <w:t xml:space="preserve"> me</w:t>
      </w:r>
      <w:r w:rsidR="00030492" w:rsidRPr="005817C5">
        <w:rPr>
          <w:rFonts w:ascii="Palatino Linotype" w:hAnsi="Palatino Linotype"/>
          <w:sz w:val="21"/>
          <w:szCs w:val="21"/>
        </w:rPr>
        <w:t>an</w:t>
      </w:r>
      <w:r w:rsidRPr="005817C5">
        <w:rPr>
          <w:rFonts w:ascii="Palatino Linotype" w:hAnsi="Palatino Linotype"/>
          <w:sz w:val="21"/>
          <w:szCs w:val="21"/>
        </w:rPr>
        <w:t>s to achieve its ends</w:t>
      </w:r>
      <w:r w:rsidR="00CE0FE1" w:rsidRPr="005817C5">
        <w:rPr>
          <w:rFonts w:ascii="Palatino Linotype" w:hAnsi="Palatino Linotype"/>
          <w:sz w:val="21"/>
          <w:szCs w:val="21"/>
        </w:rPr>
        <w:t xml:space="preserve">, a common feature </w:t>
      </w:r>
      <w:r w:rsidR="00030492" w:rsidRPr="005817C5">
        <w:rPr>
          <w:rFonts w:ascii="Palatino Linotype" w:hAnsi="Palatino Linotype"/>
          <w:sz w:val="21"/>
          <w:szCs w:val="21"/>
        </w:rPr>
        <w:t>was</w:t>
      </w:r>
      <w:r w:rsidR="00CE0FE1" w:rsidRPr="005817C5">
        <w:rPr>
          <w:rFonts w:ascii="Palatino Linotype" w:hAnsi="Palatino Linotype"/>
          <w:sz w:val="21"/>
          <w:szCs w:val="21"/>
        </w:rPr>
        <w:t xml:space="preserve"> </w:t>
      </w:r>
      <w:r w:rsidR="0013531C" w:rsidRPr="005817C5">
        <w:rPr>
          <w:rFonts w:ascii="Palatino Linotype" w:hAnsi="Palatino Linotype"/>
          <w:sz w:val="21"/>
          <w:szCs w:val="21"/>
        </w:rPr>
        <w:t xml:space="preserve">the domination of poorer </w:t>
      </w:r>
      <w:r w:rsidR="00030492" w:rsidRPr="005817C5">
        <w:rPr>
          <w:rFonts w:ascii="Palatino Linotype" w:hAnsi="Palatino Linotype"/>
          <w:sz w:val="21"/>
          <w:szCs w:val="21"/>
        </w:rPr>
        <w:t>countries</w:t>
      </w:r>
      <w:r w:rsidR="0013531C" w:rsidRPr="005817C5">
        <w:rPr>
          <w:rFonts w:ascii="Palatino Linotype" w:hAnsi="Palatino Linotype"/>
          <w:sz w:val="21"/>
          <w:szCs w:val="21"/>
        </w:rPr>
        <w:t xml:space="preserve"> by</w:t>
      </w:r>
      <w:r w:rsidR="00CE0FE1" w:rsidRPr="005817C5">
        <w:rPr>
          <w:rFonts w:ascii="Palatino Linotype" w:hAnsi="Palatino Linotype"/>
          <w:sz w:val="21"/>
          <w:szCs w:val="21"/>
        </w:rPr>
        <w:t xml:space="preserve"> developed countries </w:t>
      </w:r>
      <w:r w:rsidR="0013531C" w:rsidRPr="005817C5">
        <w:rPr>
          <w:rFonts w:ascii="Palatino Linotype" w:hAnsi="Palatino Linotype"/>
          <w:sz w:val="21"/>
          <w:szCs w:val="21"/>
        </w:rPr>
        <w:t xml:space="preserve">which </w:t>
      </w:r>
      <w:r w:rsidRPr="005817C5">
        <w:rPr>
          <w:rFonts w:ascii="Palatino Linotype" w:hAnsi="Palatino Linotype"/>
          <w:sz w:val="21"/>
          <w:szCs w:val="21"/>
        </w:rPr>
        <w:t>pa</w:t>
      </w:r>
      <w:r w:rsidR="00030492" w:rsidRPr="005817C5">
        <w:rPr>
          <w:rFonts w:ascii="Palatino Linotype" w:hAnsi="Palatino Linotype"/>
          <w:sz w:val="21"/>
          <w:szCs w:val="21"/>
        </w:rPr>
        <w:t>id</w:t>
      </w:r>
      <w:r w:rsidR="00CE0FE1" w:rsidRPr="005817C5">
        <w:rPr>
          <w:rFonts w:ascii="Palatino Linotype" w:hAnsi="Palatino Linotype"/>
          <w:sz w:val="21"/>
          <w:szCs w:val="21"/>
        </w:rPr>
        <w:t xml:space="preserve"> low prices for primary goods including agricultural products </w:t>
      </w:r>
      <w:r w:rsidR="0013531C" w:rsidRPr="005817C5">
        <w:rPr>
          <w:rFonts w:ascii="Palatino Linotype" w:hAnsi="Palatino Linotype"/>
          <w:sz w:val="21"/>
          <w:szCs w:val="21"/>
        </w:rPr>
        <w:t>while</w:t>
      </w:r>
      <w:r w:rsidR="00CE0FE1" w:rsidRPr="005817C5">
        <w:rPr>
          <w:rFonts w:ascii="Palatino Linotype" w:hAnsi="Palatino Linotype"/>
          <w:sz w:val="21"/>
          <w:szCs w:val="21"/>
        </w:rPr>
        <w:t xml:space="preserve"> flood</w:t>
      </w:r>
      <w:r w:rsidR="0013531C" w:rsidRPr="005817C5">
        <w:rPr>
          <w:rFonts w:ascii="Palatino Linotype" w:hAnsi="Palatino Linotype"/>
          <w:sz w:val="21"/>
          <w:szCs w:val="21"/>
        </w:rPr>
        <w:t>ing</w:t>
      </w:r>
      <w:r w:rsidR="000548CC" w:rsidRPr="005817C5">
        <w:rPr>
          <w:rFonts w:ascii="Palatino Linotype" w:hAnsi="Palatino Linotype"/>
          <w:sz w:val="21"/>
          <w:szCs w:val="21"/>
        </w:rPr>
        <w:t xml:space="preserve"> the</w:t>
      </w:r>
      <w:r w:rsidR="00CE0FE1" w:rsidRPr="005817C5">
        <w:rPr>
          <w:rFonts w:ascii="Palatino Linotype" w:hAnsi="Palatino Linotype"/>
          <w:sz w:val="21"/>
          <w:szCs w:val="21"/>
        </w:rPr>
        <w:t xml:space="preserve"> </w:t>
      </w:r>
      <w:r w:rsidR="00030492" w:rsidRPr="005817C5">
        <w:rPr>
          <w:rFonts w:ascii="Palatino Linotype" w:hAnsi="Palatino Linotype"/>
          <w:sz w:val="21"/>
          <w:szCs w:val="21"/>
        </w:rPr>
        <w:t>former</w:t>
      </w:r>
      <w:r w:rsidR="000548CC" w:rsidRPr="005817C5">
        <w:rPr>
          <w:rFonts w:ascii="Palatino Linotype" w:hAnsi="Palatino Linotype"/>
          <w:sz w:val="21"/>
          <w:szCs w:val="21"/>
        </w:rPr>
        <w:t xml:space="preserve"> </w:t>
      </w:r>
      <w:r w:rsidR="00CE0FE1" w:rsidRPr="005817C5">
        <w:rPr>
          <w:rFonts w:ascii="Palatino Linotype" w:hAnsi="Palatino Linotype"/>
          <w:sz w:val="21"/>
          <w:szCs w:val="21"/>
        </w:rPr>
        <w:t xml:space="preserve">with </w:t>
      </w:r>
      <w:r w:rsidR="000548CC" w:rsidRPr="005817C5">
        <w:rPr>
          <w:rFonts w:ascii="Palatino Linotype" w:hAnsi="Palatino Linotype"/>
          <w:sz w:val="21"/>
          <w:szCs w:val="21"/>
        </w:rPr>
        <w:t>their cheap</w:t>
      </w:r>
      <w:r w:rsidR="00CE0FE1" w:rsidRPr="005817C5">
        <w:rPr>
          <w:rFonts w:ascii="Palatino Linotype" w:hAnsi="Palatino Linotype"/>
          <w:sz w:val="21"/>
          <w:szCs w:val="21"/>
        </w:rPr>
        <w:t xml:space="preserve"> manufactured goods</w:t>
      </w:r>
      <w:r w:rsidR="003705E9" w:rsidRPr="005817C5">
        <w:rPr>
          <w:rFonts w:ascii="Palatino Linotype" w:hAnsi="Palatino Linotype"/>
          <w:sz w:val="21"/>
          <w:szCs w:val="21"/>
        </w:rPr>
        <w:t>.</w:t>
      </w:r>
      <w:r w:rsidR="0013531C" w:rsidRPr="005817C5">
        <w:rPr>
          <w:rFonts w:ascii="Palatino Linotype" w:hAnsi="Palatino Linotype"/>
          <w:sz w:val="21"/>
          <w:szCs w:val="21"/>
        </w:rPr>
        <w:t xml:space="preserve"> </w:t>
      </w:r>
      <w:r w:rsidR="00822C38" w:rsidRPr="005817C5">
        <w:rPr>
          <w:rFonts w:ascii="Palatino Linotype" w:hAnsi="Palatino Linotype"/>
          <w:sz w:val="21"/>
          <w:szCs w:val="21"/>
        </w:rPr>
        <w:t>Since</w:t>
      </w:r>
      <w:r w:rsidR="00CB5DDC" w:rsidRPr="005817C5">
        <w:rPr>
          <w:rFonts w:ascii="Palatino Linotype" w:hAnsi="Palatino Linotype"/>
          <w:sz w:val="21"/>
          <w:szCs w:val="21"/>
        </w:rPr>
        <w:t xml:space="preserve"> </w:t>
      </w:r>
      <w:r w:rsidR="00822C38" w:rsidRPr="005817C5">
        <w:rPr>
          <w:rFonts w:ascii="Palatino Linotype" w:hAnsi="Palatino Linotype"/>
          <w:sz w:val="21"/>
          <w:szCs w:val="21"/>
        </w:rPr>
        <w:t xml:space="preserve">the export of raw materials was </w:t>
      </w:r>
      <w:r w:rsidR="00CB5DDC" w:rsidRPr="005817C5">
        <w:rPr>
          <w:rFonts w:ascii="Palatino Linotype" w:hAnsi="Palatino Linotype"/>
          <w:sz w:val="21"/>
          <w:szCs w:val="21"/>
        </w:rPr>
        <w:t>the main revenue base of m</w:t>
      </w:r>
      <w:r w:rsidR="003705E9" w:rsidRPr="005817C5">
        <w:rPr>
          <w:rFonts w:ascii="Palatino Linotype" w:hAnsi="Palatino Linotype"/>
          <w:sz w:val="21"/>
          <w:szCs w:val="21"/>
        </w:rPr>
        <w:t>ost African countries, Western industries thrive</w:t>
      </w:r>
      <w:r w:rsidR="00CB5DDC" w:rsidRPr="005817C5">
        <w:rPr>
          <w:rFonts w:ascii="Palatino Linotype" w:hAnsi="Palatino Linotype"/>
          <w:sz w:val="21"/>
          <w:szCs w:val="21"/>
        </w:rPr>
        <w:t>d</w:t>
      </w:r>
      <w:r w:rsidR="003705E9" w:rsidRPr="005817C5">
        <w:rPr>
          <w:rFonts w:ascii="Palatino Linotype" w:hAnsi="Palatino Linotype"/>
          <w:sz w:val="21"/>
          <w:szCs w:val="21"/>
        </w:rPr>
        <w:t xml:space="preserve"> at the expense of development of industry and national econom</w:t>
      </w:r>
      <w:r w:rsidR="00CB5DDC" w:rsidRPr="005817C5">
        <w:rPr>
          <w:rFonts w:ascii="Palatino Linotype" w:hAnsi="Palatino Linotype"/>
          <w:sz w:val="21"/>
          <w:szCs w:val="21"/>
        </w:rPr>
        <w:t>y</w:t>
      </w:r>
      <w:r w:rsidR="003705E9" w:rsidRPr="005817C5">
        <w:rPr>
          <w:rFonts w:ascii="Palatino Linotype" w:hAnsi="Palatino Linotype"/>
          <w:sz w:val="21"/>
          <w:szCs w:val="21"/>
        </w:rPr>
        <w:t xml:space="preserve"> in Africa</w:t>
      </w:r>
      <w:r w:rsidR="00CB5DDC" w:rsidRPr="005817C5">
        <w:rPr>
          <w:rFonts w:ascii="Palatino Linotype" w:hAnsi="Palatino Linotype"/>
          <w:sz w:val="21"/>
          <w:szCs w:val="21"/>
        </w:rPr>
        <w:t>n countries</w:t>
      </w:r>
      <w:r w:rsidR="003705E9" w:rsidRPr="005817C5">
        <w:rPr>
          <w:rFonts w:ascii="Palatino Linotype" w:hAnsi="Palatino Linotype"/>
          <w:sz w:val="21"/>
          <w:szCs w:val="21"/>
        </w:rPr>
        <w:t>.</w:t>
      </w:r>
    </w:p>
    <w:p w:rsidR="00056EF5" w:rsidRPr="005817C5" w:rsidRDefault="00675E06" w:rsidP="00D964CB">
      <w:pPr>
        <w:spacing w:before="0" w:after="120" w:line="264" w:lineRule="auto"/>
        <w:ind w:firstLine="0"/>
        <w:rPr>
          <w:rFonts w:ascii="Palatino Linotype" w:hAnsi="Palatino Linotype"/>
          <w:sz w:val="21"/>
          <w:szCs w:val="21"/>
          <w:shd w:val="clear" w:color="auto" w:fill="FFFFFF"/>
        </w:rPr>
      </w:pPr>
      <w:r w:rsidRPr="005817C5">
        <w:rPr>
          <w:rFonts w:ascii="Palatino Linotype" w:hAnsi="Palatino Linotype"/>
          <w:noProof/>
          <w:sz w:val="21"/>
          <w:szCs w:val="21"/>
          <w:lang w:val="en-US"/>
        </w:rPr>
        <w:pict>
          <v:shape id="_x0000_s1091" type="#_x0000_t202" style="position:absolute;left:0;text-align:left;margin-left:-4.75pt;margin-top:84.55pt;width:5in;height:27.6pt;z-index:251715072" stroked="f">
            <v:textbox style="mso-next-textbox:#_x0000_s1091">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20</w:t>
                  </w:r>
                  <w:r>
                    <w:rPr>
                      <w:rFonts w:ascii="Palatino Linotype" w:hAnsi="Palatino Linotype"/>
                      <w:b/>
                      <w:i/>
                      <w:sz w:val="18"/>
                      <w:szCs w:val="18"/>
                    </w:rPr>
                    <w:tab/>
                    <w:t>Marxist Leninist New Democracy 64</w:t>
                  </w:r>
                </w:p>
              </w:txbxContent>
            </v:textbox>
          </v:shape>
        </w:pict>
      </w:r>
      <w:r w:rsidR="00207302" w:rsidRPr="005817C5">
        <w:rPr>
          <w:rFonts w:ascii="Palatino Linotype" w:hAnsi="Palatino Linotype"/>
          <w:sz w:val="21"/>
          <w:szCs w:val="21"/>
        </w:rPr>
        <w:t>The</w:t>
      </w:r>
      <w:r w:rsidR="00EB4253" w:rsidRPr="005817C5">
        <w:rPr>
          <w:rFonts w:ascii="Palatino Linotype" w:hAnsi="Palatino Linotype"/>
          <w:sz w:val="21"/>
          <w:szCs w:val="21"/>
        </w:rPr>
        <w:t xml:space="preserve"> anticipated</w:t>
      </w:r>
      <w:r w:rsidR="00207302" w:rsidRPr="005817C5">
        <w:rPr>
          <w:rFonts w:ascii="Palatino Linotype" w:hAnsi="Palatino Linotype"/>
          <w:sz w:val="21"/>
          <w:szCs w:val="21"/>
        </w:rPr>
        <w:t xml:space="preserve"> political and economic upsurge </w:t>
      </w:r>
      <w:r w:rsidR="00EB4253" w:rsidRPr="005817C5">
        <w:rPr>
          <w:rFonts w:ascii="Palatino Linotype" w:hAnsi="Palatino Linotype"/>
          <w:sz w:val="21"/>
          <w:szCs w:val="21"/>
        </w:rPr>
        <w:t>in</w:t>
      </w:r>
      <w:r w:rsidR="00207302" w:rsidRPr="005817C5">
        <w:rPr>
          <w:rFonts w:ascii="Palatino Linotype" w:hAnsi="Palatino Linotype"/>
          <w:sz w:val="21"/>
          <w:szCs w:val="21"/>
        </w:rPr>
        <w:t xml:space="preserve"> the former colonies </w:t>
      </w:r>
      <w:r w:rsidR="00EB4253" w:rsidRPr="005817C5">
        <w:rPr>
          <w:rFonts w:ascii="Palatino Linotype" w:hAnsi="Palatino Linotype"/>
          <w:sz w:val="21"/>
          <w:szCs w:val="21"/>
        </w:rPr>
        <w:t>did not</w:t>
      </w:r>
      <w:r w:rsidR="00207302" w:rsidRPr="005817C5">
        <w:rPr>
          <w:rFonts w:ascii="Palatino Linotype" w:hAnsi="Palatino Linotype"/>
          <w:sz w:val="21"/>
          <w:szCs w:val="21"/>
        </w:rPr>
        <w:t xml:space="preserve"> materialize, and </w:t>
      </w:r>
      <w:r w:rsidR="00EE735F" w:rsidRPr="005817C5">
        <w:rPr>
          <w:rFonts w:ascii="Palatino Linotype" w:hAnsi="Palatino Linotype"/>
          <w:sz w:val="21"/>
          <w:szCs w:val="21"/>
        </w:rPr>
        <w:t>neocolonial</w:t>
      </w:r>
      <w:r w:rsidR="003B21FD" w:rsidRPr="005817C5">
        <w:rPr>
          <w:rFonts w:ascii="Palatino Linotype" w:hAnsi="Palatino Linotype"/>
          <w:sz w:val="21"/>
          <w:szCs w:val="21"/>
        </w:rPr>
        <w:t>ism</w:t>
      </w:r>
      <w:r w:rsidR="003705E9" w:rsidRPr="005817C5">
        <w:rPr>
          <w:rFonts w:ascii="Palatino Linotype" w:hAnsi="Palatino Linotype"/>
          <w:sz w:val="21"/>
          <w:szCs w:val="21"/>
        </w:rPr>
        <w:t xml:space="preserve"> </w:t>
      </w:r>
      <w:r w:rsidR="00EB4253" w:rsidRPr="005817C5">
        <w:rPr>
          <w:rFonts w:ascii="Palatino Linotype" w:hAnsi="Palatino Linotype"/>
          <w:sz w:val="21"/>
          <w:szCs w:val="21"/>
        </w:rPr>
        <w:t>exploited</w:t>
      </w:r>
      <w:r w:rsidR="003705E9" w:rsidRPr="005817C5">
        <w:rPr>
          <w:rFonts w:ascii="Palatino Linotype" w:hAnsi="Palatino Linotype"/>
          <w:sz w:val="21"/>
          <w:szCs w:val="21"/>
        </w:rPr>
        <w:t xml:space="preserve"> the</w:t>
      </w:r>
      <w:r w:rsidR="00EB4253" w:rsidRPr="005817C5">
        <w:rPr>
          <w:rFonts w:ascii="Palatino Linotype" w:hAnsi="Palatino Linotype"/>
          <w:sz w:val="21"/>
          <w:szCs w:val="21"/>
        </w:rPr>
        <w:t xml:space="preserve"> lack of</w:t>
      </w:r>
      <w:r w:rsidR="003705E9" w:rsidRPr="005817C5">
        <w:rPr>
          <w:rFonts w:ascii="Palatino Linotype" w:hAnsi="Palatino Linotype"/>
          <w:sz w:val="21"/>
          <w:szCs w:val="21"/>
        </w:rPr>
        <w:t xml:space="preserve"> </w:t>
      </w:r>
      <w:r w:rsidR="00EB4253" w:rsidRPr="005817C5">
        <w:rPr>
          <w:rFonts w:ascii="Palatino Linotype" w:hAnsi="Palatino Linotype"/>
          <w:sz w:val="21"/>
          <w:szCs w:val="21"/>
        </w:rPr>
        <w:t>industrial growth</w:t>
      </w:r>
      <w:r w:rsidR="003705E9" w:rsidRPr="005817C5">
        <w:rPr>
          <w:rFonts w:ascii="Palatino Linotype" w:hAnsi="Palatino Linotype"/>
          <w:sz w:val="21"/>
          <w:szCs w:val="21"/>
        </w:rPr>
        <w:t xml:space="preserve"> </w:t>
      </w:r>
      <w:r w:rsidR="00EB4253" w:rsidRPr="005817C5">
        <w:rPr>
          <w:rFonts w:ascii="Palatino Linotype" w:hAnsi="Palatino Linotype"/>
          <w:sz w:val="21"/>
          <w:szCs w:val="21"/>
        </w:rPr>
        <w:t>in</w:t>
      </w:r>
      <w:r w:rsidR="003705E9" w:rsidRPr="005817C5">
        <w:rPr>
          <w:rFonts w:ascii="Palatino Linotype" w:hAnsi="Palatino Linotype"/>
          <w:sz w:val="21"/>
          <w:szCs w:val="21"/>
        </w:rPr>
        <w:t xml:space="preserve"> post-independence Africa to </w:t>
      </w:r>
      <w:r w:rsidR="00207302" w:rsidRPr="005817C5">
        <w:rPr>
          <w:rFonts w:ascii="Palatino Linotype" w:hAnsi="Palatino Linotype"/>
          <w:sz w:val="21"/>
          <w:szCs w:val="21"/>
        </w:rPr>
        <w:t xml:space="preserve">make </w:t>
      </w:r>
      <w:r w:rsidR="00EB4253" w:rsidRPr="005817C5">
        <w:rPr>
          <w:rFonts w:ascii="Palatino Linotype" w:hAnsi="Palatino Linotype"/>
          <w:sz w:val="21"/>
          <w:szCs w:val="21"/>
        </w:rPr>
        <w:t>it a victim of</w:t>
      </w:r>
      <w:r w:rsidR="00207302" w:rsidRPr="005817C5">
        <w:rPr>
          <w:rFonts w:ascii="Palatino Linotype" w:hAnsi="Palatino Linotype"/>
          <w:sz w:val="21"/>
          <w:szCs w:val="21"/>
        </w:rPr>
        <w:t xml:space="preserve"> imperi</w:t>
      </w:r>
      <w:r w:rsidR="00191ABC" w:rsidRPr="005817C5">
        <w:rPr>
          <w:rFonts w:ascii="Palatino Linotype" w:hAnsi="Palatino Linotype"/>
          <w:sz w:val="21"/>
          <w:szCs w:val="21"/>
        </w:rPr>
        <w:t>alist economic aid.</w:t>
      </w:r>
      <w:r w:rsidR="00512FD7" w:rsidRPr="005817C5">
        <w:rPr>
          <w:rFonts w:ascii="Palatino Linotype" w:hAnsi="Palatino Linotype"/>
          <w:sz w:val="21"/>
          <w:szCs w:val="21"/>
        </w:rPr>
        <w:t xml:space="preserve"> </w:t>
      </w:r>
      <w:r w:rsidR="00EB4253" w:rsidRPr="005817C5">
        <w:rPr>
          <w:rFonts w:ascii="Palatino Linotype" w:hAnsi="Palatino Linotype"/>
          <w:sz w:val="21"/>
          <w:szCs w:val="21"/>
        </w:rPr>
        <w:t>Even</w:t>
      </w:r>
      <w:r w:rsidR="003705E9" w:rsidRPr="005817C5">
        <w:rPr>
          <w:rFonts w:ascii="Palatino Linotype" w:hAnsi="Palatino Linotype"/>
          <w:sz w:val="21"/>
          <w:szCs w:val="21"/>
        </w:rPr>
        <w:t xml:space="preserve"> </w:t>
      </w:r>
      <w:r w:rsidR="00512FD7" w:rsidRPr="005817C5">
        <w:rPr>
          <w:rFonts w:ascii="Palatino Linotype" w:hAnsi="Palatino Linotype"/>
          <w:sz w:val="21"/>
          <w:szCs w:val="21"/>
          <w:shd w:val="clear" w:color="auto" w:fill="FFFFFF"/>
        </w:rPr>
        <w:t>Liberia and Ethiopia</w:t>
      </w:r>
      <w:r w:rsidR="00EB4253" w:rsidRPr="005817C5">
        <w:rPr>
          <w:rFonts w:ascii="Palatino Linotype" w:hAnsi="Palatino Linotype"/>
          <w:sz w:val="21"/>
          <w:szCs w:val="21"/>
          <w:shd w:val="clear" w:color="auto" w:fill="FFFFFF"/>
        </w:rPr>
        <w:t>, which</w:t>
      </w:r>
      <w:r w:rsidR="00512FD7" w:rsidRPr="005817C5">
        <w:rPr>
          <w:rFonts w:ascii="Palatino Linotype" w:hAnsi="Palatino Linotype"/>
          <w:sz w:val="21"/>
          <w:szCs w:val="21"/>
          <w:shd w:val="clear" w:color="auto" w:fill="FFFFFF"/>
        </w:rPr>
        <w:t xml:space="preserve"> never suffered classical </w:t>
      </w:r>
      <w:r w:rsidR="00512FD7" w:rsidRPr="005817C5">
        <w:rPr>
          <w:rFonts w:ascii="Palatino Linotype" w:hAnsi="Palatino Linotype"/>
          <w:sz w:val="21"/>
          <w:szCs w:val="21"/>
          <w:shd w:val="clear" w:color="auto" w:fill="FFFFFF"/>
        </w:rPr>
        <w:lastRenderedPageBreak/>
        <w:t>colonial rule</w:t>
      </w:r>
      <w:r w:rsidR="00EB4253" w:rsidRPr="005817C5">
        <w:rPr>
          <w:rFonts w:ascii="Palatino Linotype" w:hAnsi="Palatino Linotype"/>
          <w:sz w:val="21"/>
          <w:szCs w:val="21"/>
          <w:shd w:val="clear" w:color="auto" w:fill="FFFFFF"/>
        </w:rPr>
        <w:t>,</w:t>
      </w:r>
      <w:r w:rsidR="00512FD7" w:rsidRPr="005817C5">
        <w:rPr>
          <w:rFonts w:ascii="Palatino Linotype" w:hAnsi="Palatino Linotype"/>
          <w:sz w:val="21"/>
          <w:szCs w:val="21"/>
          <w:shd w:val="clear" w:color="auto" w:fill="FFFFFF"/>
        </w:rPr>
        <w:t xml:space="preserve"> become </w:t>
      </w:r>
      <w:r w:rsidR="00EE735F" w:rsidRPr="005817C5">
        <w:rPr>
          <w:rFonts w:ascii="Palatino Linotype" w:hAnsi="Palatino Linotype"/>
          <w:sz w:val="21"/>
          <w:szCs w:val="21"/>
          <w:shd w:val="clear" w:color="auto" w:fill="FFFFFF"/>
        </w:rPr>
        <w:t>neocolonial</w:t>
      </w:r>
      <w:r w:rsidR="00512FD7" w:rsidRPr="005817C5">
        <w:rPr>
          <w:rFonts w:ascii="Palatino Linotype" w:hAnsi="Palatino Linotype"/>
          <w:sz w:val="21"/>
          <w:szCs w:val="21"/>
          <w:shd w:val="clear" w:color="auto" w:fill="FFFFFF"/>
        </w:rPr>
        <w:t xml:space="preserve"> states by </w:t>
      </w:r>
      <w:r w:rsidR="00EB4253" w:rsidRPr="005817C5">
        <w:rPr>
          <w:rFonts w:ascii="Palatino Linotype" w:hAnsi="Palatino Linotype"/>
          <w:sz w:val="21"/>
          <w:szCs w:val="21"/>
          <w:shd w:val="clear" w:color="auto" w:fill="FFFFFF"/>
        </w:rPr>
        <w:t>their reliance</w:t>
      </w:r>
      <w:r w:rsidR="00512FD7" w:rsidRPr="005817C5">
        <w:rPr>
          <w:rFonts w:ascii="Palatino Linotype" w:hAnsi="Palatino Linotype"/>
          <w:sz w:val="21"/>
          <w:szCs w:val="21"/>
          <w:shd w:val="clear" w:color="auto" w:fill="FFFFFF"/>
        </w:rPr>
        <w:t xml:space="preserve"> on international finance capital, owing to their fragile economic structure. </w:t>
      </w:r>
    </w:p>
    <w:p w:rsidR="003705E9" w:rsidRPr="005817C5" w:rsidRDefault="00A15331" w:rsidP="00D964CB">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Meanwhi</w:t>
      </w:r>
      <w:r w:rsidR="00207302" w:rsidRPr="005817C5">
        <w:rPr>
          <w:rFonts w:ascii="Palatino Linotype" w:hAnsi="Palatino Linotype"/>
          <w:sz w:val="21"/>
          <w:szCs w:val="21"/>
        </w:rPr>
        <w:t>le, rivalry for global domination between the US and the Soviet Union</w:t>
      </w:r>
      <w:r w:rsidR="00EB4253" w:rsidRPr="005817C5">
        <w:rPr>
          <w:rFonts w:ascii="Palatino Linotype" w:hAnsi="Palatino Linotype"/>
          <w:sz w:val="21"/>
          <w:szCs w:val="21"/>
        </w:rPr>
        <w:t xml:space="preserve"> </w:t>
      </w:r>
      <w:r w:rsidR="00EB4253" w:rsidRPr="005817C5">
        <w:rPr>
          <w:rFonts w:ascii="Palatino Linotype" w:hAnsi="Palatino Linotype" w:cs="Arial"/>
          <w:sz w:val="21"/>
          <w:szCs w:val="21"/>
        </w:rPr>
        <w:t>―</w:t>
      </w:r>
      <w:r w:rsidR="00EB4253" w:rsidRPr="005817C5">
        <w:rPr>
          <w:rFonts w:ascii="Palatino Linotype" w:hAnsi="Palatino Linotype"/>
          <w:sz w:val="21"/>
          <w:szCs w:val="21"/>
        </w:rPr>
        <w:t xml:space="preserve"> </w:t>
      </w:r>
      <w:r w:rsidR="00207302" w:rsidRPr="005817C5">
        <w:rPr>
          <w:rFonts w:ascii="Palatino Linotype" w:hAnsi="Palatino Linotype"/>
          <w:sz w:val="21"/>
          <w:szCs w:val="21"/>
        </w:rPr>
        <w:t xml:space="preserve">which since the late 1950’s </w:t>
      </w:r>
      <w:r w:rsidR="008A3DB1" w:rsidRPr="005817C5">
        <w:rPr>
          <w:rFonts w:ascii="Palatino Linotype" w:hAnsi="Palatino Linotype"/>
          <w:sz w:val="21"/>
          <w:szCs w:val="21"/>
        </w:rPr>
        <w:t xml:space="preserve">had </w:t>
      </w:r>
      <w:r w:rsidR="00207302" w:rsidRPr="005817C5">
        <w:rPr>
          <w:rFonts w:ascii="Palatino Linotype" w:hAnsi="Palatino Linotype"/>
          <w:sz w:val="21"/>
          <w:szCs w:val="21"/>
        </w:rPr>
        <w:t>abandoned its socialist ideals</w:t>
      </w:r>
      <w:r w:rsidR="00EB4253" w:rsidRPr="005817C5">
        <w:rPr>
          <w:rFonts w:ascii="Palatino Linotype" w:hAnsi="Palatino Linotype"/>
          <w:sz w:val="21"/>
          <w:szCs w:val="21"/>
        </w:rPr>
        <w:t xml:space="preserve"> </w:t>
      </w:r>
      <w:r w:rsidR="00EB4253" w:rsidRPr="005817C5">
        <w:rPr>
          <w:rFonts w:ascii="Palatino Linotype" w:hAnsi="Palatino Linotype" w:cs="Arial"/>
          <w:sz w:val="21"/>
          <w:szCs w:val="21"/>
        </w:rPr>
        <w:t>―</w:t>
      </w:r>
      <w:r w:rsidR="00EB4253" w:rsidRPr="005817C5">
        <w:rPr>
          <w:rFonts w:ascii="Palatino Linotype" w:hAnsi="Palatino Linotype"/>
          <w:sz w:val="21"/>
          <w:szCs w:val="21"/>
        </w:rPr>
        <w:t xml:space="preserve"> </w:t>
      </w:r>
      <w:r w:rsidR="007A7BDF" w:rsidRPr="005817C5">
        <w:rPr>
          <w:rFonts w:ascii="Palatino Linotype" w:hAnsi="Palatino Linotype"/>
          <w:sz w:val="21"/>
          <w:szCs w:val="21"/>
        </w:rPr>
        <w:t>neared</w:t>
      </w:r>
      <w:r w:rsidR="008A3DB1" w:rsidRPr="005817C5">
        <w:rPr>
          <w:rFonts w:ascii="Palatino Linotype" w:hAnsi="Palatino Linotype"/>
          <w:sz w:val="21"/>
          <w:szCs w:val="21"/>
        </w:rPr>
        <w:t xml:space="preserve"> its peak </w:t>
      </w:r>
      <w:r w:rsidR="007A7BDF" w:rsidRPr="005817C5">
        <w:rPr>
          <w:rFonts w:ascii="Palatino Linotype" w:hAnsi="Palatino Linotype"/>
          <w:sz w:val="21"/>
          <w:szCs w:val="21"/>
        </w:rPr>
        <w:t>in</w:t>
      </w:r>
      <w:r w:rsidR="008A3DB1" w:rsidRPr="005817C5">
        <w:rPr>
          <w:rFonts w:ascii="Palatino Linotype" w:hAnsi="Palatino Linotype"/>
          <w:sz w:val="21"/>
          <w:szCs w:val="21"/>
        </w:rPr>
        <w:t xml:space="preserve"> the late </w:t>
      </w:r>
      <w:r w:rsidR="003B21FD" w:rsidRPr="005817C5">
        <w:rPr>
          <w:rFonts w:ascii="Palatino Linotype" w:hAnsi="Palatino Linotype"/>
          <w:sz w:val="21"/>
          <w:szCs w:val="21"/>
        </w:rPr>
        <w:t>1960’s</w:t>
      </w:r>
      <w:r w:rsidR="00822C38" w:rsidRPr="005817C5">
        <w:rPr>
          <w:rFonts w:ascii="Palatino Linotype" w:hAnsi="Palatino Linotype"/>
          <w:sz w:val="21"/>
          <w:szCs w:val="21"/>
        </w:rPr>
        <w:t>,</w:t>
      </w:r>
      <w:r w:rsidR="003B21FD" w:rsidRPr="005817C5">
        <w:rPr>
          <w:rFonts w:ascii="Palatino Linotype" w:hAnsi="Palatino Linotype"/>
          <w:sz w:val="21"/>
          <w:szCs w:val="21"/>
        </w:rPr>
        <w:t xml:space="preserve"> when</w:t>
      </w:r>
      <w:r w:rsidR="00207302" w:rsidRPr="005817C5">
        <w:rPr>
          <w:rFonts w:ascii="Palatino Linotype" w:hAnsi="Palatino Linotype"/>
          <w:sz w:val="21"/>
          <w:szCs w:val="21"/>
        </w:rPr>
        <w:t xml:space="preserve"> most </w:t>
      </w:r>
      <w:r w:rsidR="008A3DB1" w:rsidRPr="005817C5">
        <w:rPr>
          <w:rFonts w:ascii="Palatino Linotype" w:hAnsi="Palatino Linotype"/>
          <w:sz w:val="21"/>
          <w:szCs w:val="21"/>
        </w:rPr>
        <w:t xml:space="preserve">of </w:t>
      </w:r>
      <w:r w:rsidR="00207302" w:rsidRPr="005817C5">
        <w:rPr>
          <w:rFonts w:ascii="Palatino Linotype" w:hAnsi="Palatino Linotype"/>
          <w:sz w:val="21"/>
          <w:szCs w:val="21"/>
        </w:rPr>
        <w:t xml:space="preserve">Africa </w:t>
      </w:r>
      <w:r w:rsidR="007A7BDF" w:rsidRPr="005817C5">
        <w:rPr>
          <w:rFonts w:ascii="Palatino Linotype" w:hAnsi="Palatino Linotype"/>
          <w:sz w:val="21"/>
          <w:szCs w:val="21"/>
        </w:rPr>
        <w:t xml:space="preserve">had won </w:t>
      </w:r>
      <w:r w:rsidR="00207302" w:rsidRPr="005817C5">
        <w:rPr>
          <w:rFonts w:ascii="Palatino Linotype" w:hAnsi="Palatino Linotype"/>
          <w:sz w:val="21"/>
          <w:szCs w:val="21"/>
        </w:rPr>
        <w:t>independen</w:t>
      </w:r>
      <w:r w:rsidR="007A7BDF" w:rsidRPr="005817C5">
        <w:rPr>
          <w:rFonts w:ascii="Palatino Linotype" w:hAnsi="Palatino Linotype"/>
          <w:sz w:val="21"/>
          <w:szCs w:val="21"/>
        </w:rPr>
        <w:t>ce</w:t>
      </w:r>
      <w:r w:rsidR="00207302" w:rsidRPr="005817C5">
        <w:rPr>
          <w:rFonts w:ascii="Palatino Linotype" w:hAnsi="Palatino Linotype"/>
          <w:sz w:val="21"/>
          <w:szCs w:val="21"/>
        </w:rPr>
        <w:t>.</w:t>
      </w:r>
      <w:r w:rsidR="007A7BDF" w:rsidRPr="005817C5">
        <w:rPr>
          <w:rFonts w:ascii="Palatino Linotype" w:hAnsi="Palatino Linotype"/>
          <w:sz w:val="21"/>
          <w:szCs w:val="21"/>
        </w:rPr>
        <w:t xml:space="preserve"> Armed struggle was raging in the Portuguese colonies and in Rhodesia (now Zimbabwe), besides rising militancy in against the apartheid regime in South Africa.</w:t>
      </w:r>
      <w:r w:rsidR="00207302" w:rsidRPr="005817C5">
        <w:rPr>
          <w:rFonts w:ascii="Palatino Linotype" w:hAnsi="Palatino Linotype"/>
          <w:sz w:val="21"/>
          <w:szCs w:val="21"/>
        </w:rPr>
        <w:t xml:space="preserve"> The US increased its economic aid as well as intervention in African states to </w:t>
      </w:r>
      <w:r w:rsidR="00E41BBE" w:rsidRPr="005817C5">
        <w:rPr>
          <w:rFonts w:ascii="Palatino Linotype" w:hAnsi="Palatino Linotype"/>
          <w:sz w:val="21"/>
          <w:szCs w:val="21"/>
        </w:rPr>
        <w:t>deter</w:t>
      </w:r>
      <w:r w:rsidR="00207302" w:rsidRPr="005817C5">
        <w:rPr>
          <w:rFonts w:ascii="Palatino Linotype" w:hAnsi="Palatino Linotype"/>
          <w:sz w:val="21"/>
          <w:szCs w:val="21"/>
        </w:rPr>
        <w:t xml:space="preserve"> them from aligning with the Soviet Union. </w:t>
      </w:r>
      <w:r w:rsidR="00E41BBE" w:rsidRPr="005817C5">
        <w:rPr>
          <w:rFonts w:ascii="Palatino Linotype" w:hAnsi="Palatino Linotype"/>
          <w:sz w:val="21"/>
          <w:szCs w:val="21"/>
        </w:rPr>
        <w:t>L</w:t>
      </w:r>
      <w:r w:rsidR="00207302" w:rsidRPr="005817C5">
        <w:rPr>
          <w:rFonts w:ascii="Palatino Linotype" w:hAnsi="Palatino Linotype"/>
          <w:sz w:val="21"/>
          <w:szCs w:val="21"/>
        </w:rPr>
        <w:t xml:space="preserve">oans from the US and Europe bonded independent governments to imperialist exploitative forces. Most foreign aid was in the form of loans with high interest rates; and </w:t>
      </w:r>
      <w:r w:rsidR="00E41BBE" w:rsidRPr="005817C5">
        <w:rPr>
          <w:rFonts w:ascii="Palatino Linotype" w:hAnsi="Palatino Linotype"/>
          <w:sz w:val="21"/>
          <w:szCs w:val="21"/>
        </w:rPr>
        <w:t xml:space="preserve">loan </w:t>
      </w:r>
      <w:r w:rsidR="00207302" w:rsidRPr="005817C5">
        <w:rPr>
          <w:rFonts w:ascii="Palatino Linotype" w:hAnsi="Palatino Linotype"/>
          <w:sz w:val="21"/>
          <w:szCs w:val="21"/>
        </w:rPr>
        <w:t xml:space="preserve">repayment aggravated underdevelopment </w:t>
      </w:r>
      <w:r w:rsidR="00E41BBE" w:rsidRPr="005817C5">
        <w:rPr>
          <w:rFonts w:ascii="Palatino Linotype" w:hAnsi="Palatino Linotype"/>
          <w:sz w:val="21"/>
          <w:szCs w:val="21"/>
        </w:rPr>
        <w:t>as</w:t>
      </w:r>
      <w:r w:rsidR="00207302" w:rsidRPr="005817C5">
        <w:rPr>
          <w:rFonts w:ascii="Palatino Linotype" w:hAnsi="Palatino Linotype"/>
          <w:sz w:val="21"/>
          <w:szCs w:val="21"/>
        </w:rPr>
        <w:t xml:space="preserve"> interest payment further impoverished the people.</w:t>
      </w:r>
    </w:p>
    <w:p w:rsidR="00D964CB" w:rsidRPr="005817C5" w:rsidRDefault="00675E06" w:rsidP="00D964CB">
      <w:pPr>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053" type="#_x0000_t202" style="position:absolute;left:0;text-align:left;margin-left:-4.1pt;margin-top:311.65pt;width:5in;height:27.6pt;z-index:251679232" stroked="f">
            <v:textbox style="mso-next-textbox:#_x0000_s1053">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21</w:t>
                  </w:r>
                </w:p>
              </w:txbxContent>
            </v:textbox>
          </v:shape>
        </w:pict>
      </w:r>
      <w:r w:rsidR="003B21FD" w:rsidRPr="005817C5">
        <w:rPr>
          <w:rFonts w:ascii="Palatino Linotype" w:hAnsi="Palatino Linotype"/>
          <w:sz w:val="21"/>
          <w:szCs w:val="21"/>
        </w:rPr>
        <w:t xml:space="preserve"> </w:t>
      </w:r>
      <w:r w:rsidR="00F87504" w:rsidRPr="005817C5">
        <w:rPr>
          <w:rFonts w:ascii="Palatino Linotype" w:hAnsi="Palatino Linotype"/>
          <w:sz w:val="21"/>
          <w:szCs w:val="21"/>
        </w:rPr>
        <w:t xml:space="preserve">The 1960’s and 70’s </w:t>
      </w:r>
      <w:r w:rsidR="002A7FAB" w:rsidRPr="005817C5">
        <w:rPr>
          <w:rFonts w:ascii="Palatino Linotype" w:hAnsi="Palatino Linotype"/>
          <w:sz w:val="21"/>
          <w:szCs w:val="21"/>
        </w:rPr>
        <w:t>saw</w:t>
      </w:r>
      <w:r w:rsidR="00F87504" w:rsidRPr="005817C5">
        <w:rPr>
          <w:rFonts w:ascii="Palatino Linotype" w:hAnsi="Palatino Linotype"/>
          <w:sz w:val="21"/>
          <w:szCs w:val="21"/>
        </w:rPr>
        <w:t xml:space="preserve"> regime changes </w:t>
      </w:r>
      <w:r w:rsidR="00D76AEA" w:rsidRPr="005817C5">
        <w:rPr>
          <w:rFonts w:ascii="Palatino Linotype" w:hAnsi="Palatino Linotype"/>
          <w:sz w:val="21"/>
          <w:szCs w:val="21"/>
        </w:rPr>
        <w:t>akin to</w:t>
      </w:r>
      <w:r w:rsidR="00F935D5" w:rsidRPr="005817C5">
        <w:rPr>
          <w:rFonts w:ascii="Palatino Linotype" w:hAnsi="Palatino Linotype"/>
          <w:sz w:val="21"/>
          <w:szCs w:val="21"/>
        </w:rPr>
        <w:t xml:space="preserve"> those in Latin America in the 1960’s and early 1970’s </w:t>
      </w:r>
      <w:r w:rsidR="003B21FD" w:rsidRPr="005817C5">
        <w:rPr>
          <w:rFonts w:ascii="Palatino Linotype" w:hAnsi="Palatino Linotype"/>
          <w:sz w:val="21"/>
          <w:szCs w:val="21"/>
        </w:rPr>
        <w:t>targeting</w:t>
      </w:r>
      <w:r w:rsidR="00F935D5" w:rsidRPr="005817C5">
        <w:rPr>
          <w:rFonts w:ascii="Palatino Linotype" w:hAnsi="Palatino Linotype"/>
          <w:sz w:val="21"/>
          <w:szCs w:val="21"/>
        </w:rPr>
        <w:t xml:space="preserve"> government</w:t>
      </w:r>
      <w:r w:rsidR="00D76AEA" w:rsidRPr="005817C5">
        <w:rPr>
          <w:rFonts w:ascii="Palatino Linotype" w:hAnsi="Palatino Linotype"/>
          <w:sz w:val="21"/>
          <w:szCs w:val="21"/>
        </w:rPr>
        <w:t>s with</w:t>
      </w:r>
      <w:r w:rsidR="00F935D5" w:rsidRPr="005817C5">
        <w:rPr>
          <w:rFonts w:ascii="Palatino Linotype" w:hAnsi="Palatino Linotype"/>
          <w:sz w:val="21"/>
          <w:szCs w:val="21"/>
        </w:rPr>
        <w:t xml:space="preserve"> anti-imperialist </w:t>
      </w:r>
      <w:r w:rsidR="00D76AEA" w:rsidRPr="005817C5">
        <w:rPr>
          <w:rFonts w:ascii="Palatino Linotype" w:hAnsi="Palatino Linotype"/>
          <w:sz w:val="21"/>
          <w:szCs w:val="21"/>
        </w:rPr>
        <w:t>inclination</w:t>
      </w:r>
      <w:r w:rsidR="00F935D5" w:rsidRPr="005817C5">
        <w:rPr>
          <w:rFonts w:ascii="Palatino Linotype" w:hAnsi="Palatino Linotype"/>
          <w:sz w:val="21"/>
          <w:szCs w:val="21"/>
        </w:rPr>
        <w:t xml:space="preserve">. </w:t>
      </w:r>
      <w:r w:rsidR="004F7882" w:rsidRPr="005817C5">
        <w:rPr>
          <w:rFonts w:ascii="Palatino Linotype" w:hAnsi="Palatino Linotype"/>
          <w:sz w:val="21"/>
          <w:szCs w:val="21"/>
        </w:rPr>
        <w:t xml:space="preserve">The apartheid regime of South Africa </w:t>
      </w:r>
      <w:r w:rsidR="002A7FAB" w:rsidRPr="005817C5">
        <w:rPr>
          <w:rFonts w:ascii="Palatino Linotype" w:hAnsi="Palatino Linotype"/>
          <w:sz w:val="21"/>
          <w:szCs w:val="21"/>
        </w:rPr>
        <w:t>acted</w:t>
      </w:r>
      <w:r w:rsidR="004F7882" w:rsidRPr="005817C5">
        <w:rPr>
          <w:rFonts w:ascii="Palatino Linotype" w:hAnsi="Palatino Linotype"/>
          <w:sz w:val="21"/>
          <w:szCs w:val="21"/>
        </w:rPr>
        <w:t xml:space="preserve"> </w:t>
      </w:r>
      <w:r w:rsidR="00222D10" w:rsidRPr="005817C5">
        <w:rPr>
          <w:rFonts w:ascii="Palatino Linotype" w:hAnsi="Palatino Linotype"/>
          <w:sz w:val="21"/>
          <w:szCs w:val="21"/>
        </w:rPr>
        <w:t>to</w:t>
      </w:r>
      <w:r w:rsidR="004F7882" w:rsidRPr="005817C5">
        <w:rPr>
          <w:rFonts w:ascii="Palatino Linotype" w:hAnsi="Palatino Linotype"/>
          <w:sz w:val="21"/>
          <w:szCs w:val="21"/>
        </w:rPr>
        <w:t xml:space="preserve"> defend</w:t>
      </w:r>
      <w:r w:rsidR="00222D10" w:rsidRPr="005817C5">
        <w:rPr>
          <w:rFonts w:ascii="Palatino Linotype" w:hAnsi="Palatino Linotype"/>
          <w:sz w:val="21"/>
          <w:szCs w:val="21"/>
        </w:rPr>
        <w:t xml:space="preserve"> </w:t>
      </w:r>
      <w:r w:rsidR="004F7882" w:rsidRPr="005817C5">
        <w:rPr>
          <w:rFonts w:ascii="Palatino Linotype" w:hAnsi="Palatino Linotype"/>
          <w:sz w:val="21"/>
          <w:szCs w:val="21"/>
        </w:rPr>
        <w:t xml:space="preserve">imperialist interests in southern Africa in return for backing for </w:t>
      </w:r>
      <w:r w:rsidR="00222D10" w:rsidRPr="005817C5">
        <w:rPr>
          <w:rFonts w:ascii="Palatino Linotype" w:hAnsi="Palatino Linotype"/>
          <w:sz w:val="21"/>
          <w:szCs w:val="21"/>
        </w:rPr>
        <w:t>its</w:t>
      </w:r>
      <w:r w:rsidR="004F7882" w:rsidRPr="005817C5">
        <w:rPr>
          <w:rFonts w:ascii="Palatino Linotype" w:hAnsi="Palatino Linotype"/>
          <w:sz w:val="21"/>
          <w:szCs w:val="21"/>
        </w:rPr>
        <w:t xml:space="preserve"> </w:t>
      </w:r>
      <w:r w:rsidR="003B21FD" w:rsidRPr="005817C5">
        <w:rPr>
          <w:rFonts w:ascii="Palatino Linotype" w:hAnsi="Palatino Linotype"/>
          <w:sz w:val="21"/>
          <w:szCs w:val="21"/>
        </w:rPr>
        <w:t>racist</w:t>
      </w:r>
      <w:r w:rsidR="004F7882" w:rsidRPr="005817C5">
        <w:rPr>
          <w:rFonts w:ascii="Palatino Linotype" w:hAnsi="Palatino Linotype"/>
          <w:sz w:val="21"/>
          <w:szCs w:val="21"/>
        </w:rPr>
        <w:t xml:space="preserve"> order. </w:t>
      </w:r>
      <w:r w:rsidR="00D76AEA" w:rsidRPr="005817C5">
        <w:rPr>
          <w:rFonts w:ascii="Palatino Linotype" w:hAnsi="Palatino Linotype"/>
          <w:sz w:val="21"/>
          <w:szCs w:val="21"/>
        </w:rPr>
        <w:t>E</w:t>
      </w:r>
      <w:r w:rsidR="000F2E4C" w:rsidRPr="005817C5">
        <w:rPr>
          <w:rFonts w:ascii="Palatino Linotype" w:hAnsi="Palatino Linotype"/>
          <w:sz w:val="21"/>
          <w:szCs w:val="21"/>
        </w:rPr>
        <w:t xml:space="preserve">lectoral politics </w:t>
      </w:r>
      <w:r w:rsidR="002A7FAB" w:rsidRPr="005817C5">
        <w:rPr>
          <w:rFonts w:ascii="Palatino Linotype" w:hAnsi="Palatino Linotype"/>
          <w:sz w:val="21"/>
          <w:szCs w:val="21"/>
        </w:rPr>
        <w:t xml:space="preserve">was no guarantee for political stability and </w:t>
      </w:r>
      <w:r w:rsidR="00222D10" w:rsidRPr="005817C5">
        <w:rPr>
          <w:rFonts w:ascii="Palatino Linotype" w:hAnsi="Palatino Linotype"/>
          <w:sz w:val="21"/>
          <w:szCs w:val="21"/>
        </w:rPr>
        <w:t xml:space="preserve">several </w:t>
      </w:r>
      <w:r w:rsidR="000F2E4C" w:rsidRPr="005817C5">
        <w:rPr>
          <w:rFonts w:ascii="Palatino Linotype" w:hAnsi="Palatino Linotype"/>
          <w:sz w:val="21"/>
          <w:szCs w:val="21"/>
        </w:rPr>
        <w:t xml:space="preserve">governments </w:t>
      </w:r>
      <w:r w:rsidR="002A7FAB" w:rsidRPr="005817C5">
        <w:rPr>
          <w:rFonts w:ascii="Palatino Linotype" w:hAnsi="Palatino Linotype"/>
          <w:sz w:val="21"/>
          <w:szCs w:val="21"/>
        </w:rPr>
        <w:t>defiant of</w:t>
      </w:r>
      <w:r w:rsidR="000F2E4C" w:rsidRPr="005817C5">
        <w:rPr>
          <w:rFonts w:ascii="Palatino Linotype" w:hAnsi="Palatino Linotype"/>
          <w:sz w:val="21"/>
          <w:szCs w:val="21"/>
        </w:rPr>
        <w:t xml:space="preserve"> imperialism </w:t>
      </w:r>
      <w:r w:rsidR="00222D10" w:rsidRPr="005817C5">
        <w:rPr>
          <w:rFonts w:ascii="Palatino Linotype" w:hAnsi="Palatino Linotype"/>
          <w:sz w:val="21"/>
          <w:szCs w:val="21"/>
        </w:rPr>
        <w:t xml:space="preserve">were easily overthrown, </w:t>
      </w:r>
      <w:r w:rsidR="00D76AEA" w:rsidRPr="005817C5">
        <w:rPr>
          <w:rFonts w:ascii="Palatino Linotype" w:hAnsi="Palatino Linotype"/>
          <w:sz w:val="21"/>
          <w:szCs w:val="21"/>
        </w:rPr>
        <w:t xml:space="preserve">owing to </w:t>
      </w:r>
      <w:r w:rsidR="004F7882" w:rsidRPr="005817C5">
        <w:rPr>
          <w:rFonts w:ascii="Palatino Linotype" w:hAnsi="Palatino Linotype"/>
          <w:sz w:val="21"/>
          <w:szCs w:val="21"/>
        </w:rPr>
        <w:t xml:space="preserve">weak politicization of the masses and </w:t>
      </w:r>
      <w:r w:rsidR="001E11D2" w:rsidRPr="005817C5">
        <w:rPr>
          <w:rFonts w:ascii="Palatino Linotype" w:hAnsi="Palatino Linotype"/>
          <w:sz w:val="21"/>
          <w:szCs w:val="21"/>
        </w:rPr>
        <w:t xml:space="preserve">the </w:t>
      </w:r>
      <w:r w:rsidR="004F7882" w:rsidRPr="005817C5">
        <w:rPr>
          <w:rFonts w:ascii="Palatino Linotype" w:hAnsi="Palatino Linotype"/>
          <w:sz w:val="21"/>
          <w:szCs w:val="21"/>
        </w:rPr>
        <w:t xml:space="preserve">willingness of </w:t>
      </w:r>
      <w:r w:rsidR="00222D10" w:rsidRPr="005817C5">
        <w:rPr>
          <w:rFonts w:ascii="Palatino Linotype" w:hAnsi="Palatino Linotype"/>
          <w:sz w:val="21"/>
          <w:szCs w:val="21"/>
        </w:rPr>
        <w:t>some</w:t>
      </w:r>
      <w:r w:rsidR="004F7882" w:rsidRPr="005817C5">
        <w:rPr>
          <w:rFonts w:ascii="Palatino Linotype" w:hAnsi="Palatino Linotype"/>
          <w:sz w:val="21"/>
          <w:szCs w:val="21"/>
        </w:rPr>
        <w:t xml:space="preserve"> governments to coll</w:t>
      </w:r>
      <w:r w:rsidR="001E11D2" w:rsidRPr="005817C5">
        <w:rPr>
          <w:rFonts w:ascii="Palatino Linotype" w:hAnsi="Palatino Linotype"/>
          <w:sz w:val="21"/>
          <w:szCs w:val="21"/>
        </w:rPr>
        <w:t>ud</w:t>
      </w:r>
      <w:r w:rsidR="004F7882" w:rsidRPr="005817C5">
        <w:rPr>
          <w:rFonts w:ascii="Palatino Linotype" w:hAnsi="Palatino Linotype"/>
          <w:sz w:val="21"/>
          <w:szCs w:val="21"/>
        </w:rPr>
        <w:t>e with imperialism</w:t>
      </w:r>
      <w:r w:rsidR="000F2E4C" w:rsidRPr="005817C5">
        <w:rPr>
          <w:rFonts w:ascii="Palatino Linotype" w:hAnsi="Palatino Linotype"/>
          <w:sz w:val="21"/>
          <w:szCs w:val="21"/>
        </w:rPr>
        <w:t xml:space="preserve">. </w:t>
      </w:r>
      <w:r w:rsidR="004F7882" w:rsidRPr="005817C5">
        <w:rPr>
          <w:rFonts w:ascii="Palatino Linotype" w:hAnsi="Palatino Linotype"/>
          <w:sz w:val="21"/>
          <w:szCs w:val="21"/>
        </w:rPr>
        <w:t xml:space="preserve">Despite </w:t>
      </w:r>
      <w:r w:rsidR="00BF4271" w:rsidRPr="005817C5">
        <w:rPr>
          <w:rFonts w:ascii="Palatino Linotype" w:hAnsi="Palatino Linotype"/>
          <w:sz w:val="21"/>
          <w:szCs w:val="21"/>
        </w:rPr>
        <w:t>the</w:t>
      </w:r>
      <w:r w:rsidR="004F7882" w:rsidRPr="005817C5">
        <w:rPr>
          <w:rFonts w:ascii="Palatino Linotype" w:hAnsi="Palatino Linotype"/>
          <w:sz w:val="21"/>
          <w:szCs w:val="21"/>
        </w:rPr>
        <w:t xml:space="preserve"> </w:t>
      </w:r>
      <w:r w:rsidR="00BF4271" w:rsidRPr="005817C5">
        <w:rPr>
          <w:rFonts w:ascii="Palatino Linotype" w:hAnsi="Palatino Linotype"/>
          <w:sz w:val="21"/>
          <w:szCs w:val="21"/>
        </w:rPr>
        <w:t>general</w:t>
      </w:r>
      <w:r w:rsidR="004F7882" w:rsidRPr="005817C5">
        <w:rPr>
          <w:rFonts w:ascii="Palatino Linotype" w:hAnsi="Palatino Linotype"/>
          <w:sz w:val="21"/>
          <w:szCs w:val="21"/>
        </w:rPr>
        <w:t xml:space="preserve"> </w:t>
      </w:r>
      <w:r w:rsidR="003B21FD" w:rsidRPr="005817C5">
        <w:rPr>
          <w:rFonts w:ascii="Palatino Linotype" w:hAnsi="Palatino Linotype"/>
          <w:sz w:val="21"/>
          <w:szCs w:val="21"/>
        </w:rPr>
        <w:t>impression</w:t>
      </w:r>
      <w:r w:rsidR="000F2E4C" w:rsidRPr="005817C5">
        <w:rPr>
          <w:rFonts w:ascii="Palatino Linotype" w:hAnsi="Palatino Linotype"/>
          <w:sz w:val="21"/>
          <w:szCs w:val="21"/>
        </w:rPr>
        <w:t xml:space="preserve"> that coups in Africa </w:t>
      </w:r>
      <w:r w:rsidR="00222D10" w:rsidRPr="005817C5">
        <w:rPr>
          <w:rFonts w:ascii="Palatino Linotype" w:hAnsi="Palatino Linotype"/>
          <w:sz w:val="21"/>
          <w:szCs w:val="21"/>
        </w:rPr>
        <w:t>resulted from</w:t>
      </w:r>
      <w:r w:rsidR="000F2E4C" w:rsidRPr="005817C5">
        <w:rPr>
          <w:rFonts w:ascii="Palatino Linotype" w:hAnsi="Palatino Linotype"/>
          <w:sz w:val="21"/>
          <w:szCs w:val="21"/>
        </w:rPr>
        <w:t xml:space="preserve"> factional rivalry, th</w:t>
      </w:r>
      <w:r w:rsidR="004F7882" w:rsidRPr="005817C5">
        <w:rPr>
          <w:rFonts w:ascii="Palatino Linotype" w:hAnsi="Palatino Linotype"/>
          <w:sz w:val="21"/>
          <w:szCs w:val="21"/>
        </w:rPr>
        <w:t>e</w:t>
      </w:r>
      <w:r w:rsidR="000F2E4C" w:rsidRPr="005817C5">
        <w:rPr>
          <w:rFonts w:ascii="Palatino Linotype" w:hAnsi="Palatino Linotype"/>
          <w:sz w:val="21"/>
          <w:szCs w:val="21"/>
        </w:rPr>
        <w:t xml:space="preserve"> </w:t>
      </w:r>
      <w:r w:rsidR="00BF4271" w:rsidRPr="005817C5">
        <w:rPr>
          <w:rFonts w:ascii="Palatino Linotype" w:hAnsi="Palatino Linotype"/>
          <w:sz w:val="21"/>
          <w:szCs w:val="21"/>
        </w:rPr>
        <w:t xml:space="preserve">coups </w:t>
      </w:r>
      <w:r w:rsidR="00FB0268" w:rsidRPr="005817C5">
        <w:rPr>
          <w:rFonts w:ascii="Palatino Linotype" w:hAnsi="Palatino Linotype"/>
          <w:sz w:val="21"/>
          <w:szCs w:val="21"/>
        </w:rPr>
        <w:t xml:space="preserve">mainly </w:t>
      </w:r>
      <w:r w:rsidR="004F7882" w:rsidRPr="005817C5">
        <w:rPr>
          <w:rFonts w:ascii="Palatino Linotype" w:hAnsi="Palatino Linotype"/>
          <w:sz w:val="21"/>
          <w:szCs w:val="21"/>
        </w:rPr>
        <w:t>replace</w:t>
      </w:r>
      <w:r w:rsidR="00FB0268" w:rsidRPr="005817C5">
        <w:rPr>
          <w:rFonts w:ascii="Palatino Linotype" w:hAnsi="Palatino Linotype"/>
          <w:sz w:val="21"/>
          <w:szCs w:val="21"/>
        </w:rPr>
        <w:t>d</w:t>
      </w:r>
      <w:r w:rsidR="000F2E4C" w:rsidRPr="005817C5">
        <w:rPr>
          <w:rFonts w:ascii="Palatino Linotype" w:hAnsi="Palatino Linotype"/>
          <w:sz w:val="21"/>
          <w:szCs w:val="21"/>
        </w:rPr>
        <w:t xml:space="preserve"> governments with anti-imperialist </w:t>
      </w:r>
      <w:r w:rsidR="004F7882" w:rsidRPr="005817C5">
        <w:rPr>
          <w:rFonts w:ascii="Palatino Linotype" w:hAnsi="Palatino Linotype"/>
          <w:sz w:val="21"/>
          <w:szCs w:val="21"/>
        </w:rPr>
        <w:t>tendencies</w:t>
      </w:r>
      <w:r w:rsidR="000F2E4C" w:rsidRPr="005817C5">
        <w:rPr>
          <w:rFonts w:ascii="Palatino Linotype" w:hAnsi="Palatino Linotype"/>
          <w:sz w:val="21"/>
          <w:szCs w:val="21"/>
        </w:rPr>
        <w:t xml:space="preserve"> </w:t>
      </w:r>
      <w:r w:rsidR="00BF4271" w:rsidRPr="005817C5">
        <w:rPr>
          <w:rFonts w:ascii="Palatino Linotype" w:hAnsi="Palatino Linotype"/>
          <w:sz w:val="21"/>
          <w:szCs w:val="21"/>
        </w:rPr>
        <w:t>by</w:t>
      </w:r>
      <w:r w:rsidR="000F2E4C" w:rsidRPr="005817C5">
        <w:rPr>
          <w:rFonts w:ascii="Palatino Linotype" w:hAnsi="Palatino Linotype"/>
          <w:sz w:val="21"/>
          <w:szCs w:val="21"/>
        </w:rPr>
        <w:t xml:space="preserve"> ones more amenable to imperialism. </w:t>
      </w:r>
      <w:r w:rsidR="00FB0268" w:rsidRPr="005817C5">
        <w:rPr>
          <w:rFonts w:ascii="Palatino Linotype" w:hAnsi="Palatino Linotype"/>
          <w:sz w:val="21"/>
          <w:szCs w:val="21"/>
        </w:rPr>
        <w:t>The socialist government</w:t>
      </w:r>
      <w:r w:rsidR="007566BB" w:rsidRPr="005817C5">
        <w:rPr>
          <w:rFonts w:ascii="Palatino Linotype" w:hAnsi="Palatino Linotype"/>
          <w:sz w:val="21"/>
          <w:szCs w:val="21"/>
        </w:rPr>
        <w:t xml:space="preserve"> elected in 1963</w:t>
      </w:r>
      <w:r w:rsidR="00FB0268" w:rsidRPr="005817C5">
        <w:rPr>
          <w:rFonts w:ascii="Palatino Linotype" w:hAnsi="Palatino Linotype"/>
          <w:sz w:val="21"/>
          <w:szCs w:val="21"/>
        </w:rPr>
        <w:t xml:space="preserve"> in Congo </w:t>
      </w:r>
      <w:r w:rsidR="007566BB" w:rsidRPr="005817C5">
        <w:rPr>
          <w:rFonts w:ascii="Palatino Linotype" w:hAnsi="Palatino Linotype"/>
          <w:sz w:val="21"/>
          <w:szCs w:val="21"/>
        </w:rPr>
        <w:t>which</w:t>
      </w:r>
      <w:r w:rsidR="00FB0268" w:rsidRPr="005817C5">
        <w:rPr>
          <w:rFonts w:ascii="Palatino Linotype" w:hAnsi="Palatino Linotype"/>
          <w:sz w:val="21"/>
          <w:szCs w:val="21"/>
        </w:rPr>
        <w:t xml:space="preserve"> </w:t>
      </w:r>
      <w:r w:rsidR="007566BB" w:rsidRPr="005817C5">
        <w:rPr>
          <w:rFonts w:ascii="Palatino Linotype" w:hAnsi="Palatino Linotype"/>
          <w:sz w:val="21"/>
          <w:szCs w:val="21"/>
        </w:rPr>
        <w:t xml:space="preserve">later </w:t>
      </w:r>
      <w:r w:rsidR="00FB0268" w:rsidRPr="005817C5">
        <w:rPr>
          <w:rFonts w:ascii="Palatino Linotype" w:hAnsi="Palatino Linotype"/>
          <w:sz w:val="21"/>
          <w:szCs w:val="21"/>
        </w:rPr>
        <w:t>declared itself the</w:t>
      </w:r>
      <w:r w:rsidR="007566BB" w:rsidRPr="005817C5">
        <w:rPr>
          <w:rFonts w:ascii="Palatino Linotype" w:hAnsi="Palatino Linotype"/>
          <w:sz w:val="21"/>
          <w:szCs w:val="21"/>
        </w:rPr>
        <w:t xml:space="preserve"> People’s</w:t>
      </w:r>
      <w:r w:rsidR="00FB0268" w:rsidRPr="005817C5">
        <w:rPr>
          <w:rFonts w:ascii="Palatino Linotype" w:hAnsi="Palatino Linotype"/>
          <w:sz w:val="21"/>
          <w:szCs w:val="21"/>
        </w:rPr>
        <w:t xml:space="preserve"> Republic of the Congo</w:t>
      </w:r>
      <w:r w:rsidR="00222D10" w:rsidRPr="005817C5">
        <w:rPr>
          <w:rFonts w:ascii="Palatino Linotype" w:hAnsi="Palatino Linotype"/>
          <w:sz w:val="21"/>
          <w:szCs w:val="21"/>
        </w:rPr>
        <w:t>, however,</w:t>
      </w:r>
      <w:r w:rsidR="00FB0268" w:rsidRPr="005817C5">
        <w:rPr>
          <w:rFonts w:ascii="Palatino Linotype" w:hAnsi="Palatino Linotype"/>
          <w:sz w:val="21"/>
          <w:szCs w:val="21"/>
        </w:rPr>
        <w:t xml:space="preserve"> endured destabilization until after the </w:t>
      </w:r>
      <w:r w:rsidR="007566BB" w:rsidRPr="005817C5">
        <w:rPr>
          <w:rFonts w:ascii="Palatino Linotype" w:hAnsi="Palatino Linotype"/>
          <w:sz w:val="21"/>
          <w:szCs w:val="21"/>
        </w:rPr>
        <w:t>fall</w:t>
      </w:r>
      <w:r w:rsidR="00FB0268" w:rsidRPr="005817C5">
        <w:rPr>
          <w:rFonts w:ascii="Palatino Linotype" w:hAnsi="Palatino Linotype"/>
          <w:sz w:val="21"/>
          <w:szCs w:val="21"/>
        </w:rPr>
        <w:t xml:space="preserve"> of the Soviet Union. </w:t>
      </w:r>
      <w:r w:rsidR="007566BB" w:rsidRPr="005817C5">
        <w:rPr>
          <w:rFonts w:ascii="Palatino Linotype" w:hAnsi="Palatino Linotype"/>
          <w:sz w:val="21"/>
          <w:szCs w:val="21"/>
        </w:rPr>
        <w:t>No</w:t>
      </w:r>
      <w:r w:rsidR="00B70451" w:rsidRPr="005817C5">
        <w:rPr>
          <w:rFonts w:ascii="Palatino Linotype" w:hAnsi="Palatino Linotype"/>
          <w:sz w:val="21"/>
          <w:szCs w:val="21"/>
        </w:rPr>
        <w:t>tably, no</w:t>
      </w:r>
      <w:r w:rsidR="007566BB" w:rsidRPr="005817C5">
        <w:rPr>
          <w:rFonts w:ascii="Palatino Linotype" w:hAnsi="Palatino Linotype"/>
          <w:sz w:val="21"/>
          <w:szCs w:val="21"/>
        </w:rPr>
        <w:t xml:space="preserve"> r</w:t>
      </w:r>
      <w:r w:rsidR="004F7882" w:rsidRPr="005817C5">
        <w:rPr>
          <w:rFonts w:ascii="Palatino Linotype" w:hAnsi="Palatino Linotype"/>
          <w:sz w:val="21"/>
          <w:szCs w:val="21"/>
        </w:rPr>
        <w:t xml:space="preserve">egime change </w:t>
      </w:r>
      <w:r w:rsidR="00B70451" w:rsidRPr="005817C5">
        <w:rPr>
          <w:rFonts w:ascii="Palatino Linotype" w:hAnsi="Palatino Linotype"/>
          <w:sz w:val="21"/>
          <w:szCs w:val="21"/>
        </w:rPr>
        <w:t>by</w:t>
      </w:r>
      <w:r w:rsidR="004F7882" w:rsidRPr="005817C5">
        <w:rPr>
          <w:rFonts w:ascii="Palatino Linotype" w:hAnsi="Palatino Linotype"/>
          <w:sz w:val="21"/>
          <w:szCs w:val="21"/>
        </w:rPr>
        <w:t xml:space="preserve"> a coup led to a </w:t>
      </w:r>
      <w:r w:rsidR="007566BB" w:rsidRPr="005817C5">
        <w:rPr>
          <w:rFonts w:ascii="Palatino Linotype" w:hAnsi="Palatino Linotype"/>
          <w:sz w:val="21"/>
          <w:szCs w:val="21"/>
        </w:rPr>
        <w:t xml:space="preserve">left-inclined </w:t>
      </w:r>
      <w:r w:rsidR="004F7882" w:rsidRPr="005817C5">
        <w:rPr>
          <w:rFonts w:ascii="Palatino Linotype" w:hAnsi="Palatino Linotype"/>
          <w:sz w:val="21"/>
          <w:szCs w:val="21"/>
        </w:rPr>
        <w:t xml:space="preserve">government </w:t>
      </w:r>
      <w:r w:rsidR="003B21FD" w:rsidRPr="005817C5">
        <w:rPr>
          <w:rFonts w:ascii="Palatino Linotype" w:hAnsi="Palatino Linotype"/>
          <w:sz w:val="21"/>
          <w:szCs w:val="21"/>
        </w:rPr>
        <w:t>but</w:t>
      </w:r>
      <w:r w:rsidR="001E11D2" w:rsidRPr="005817C5">
        <w:rPr>
          <w:rFonts w:ascii="Palatino Linotype" w:hAnsi="Palatino Linotype"/>
          <w:sz w:val="21"/>
          <w:szCs w:val="21"/>
        </w:rPr>
        <w:t xml:space="preserve"> </w:t>
      </w:r>
      <w:r w:rsidR="00770D3E" w:rsidRPr="005817C5">
        <w:rPr>
          <w:rFonts w:ascii="Palatino Linotype" w:hAnsi="Palatino Linotype"/>
          <w:sz w:val="21"/>
          <w:szCs w:val="21"/>
        </w:rPr>
        <w:t>for two exceptions</w:t>
      </w:r>
      <w:r w:rsidR="00820A52" w:rsidRPr="005817C5">
        <w:rPr>
          <w:rFonts w:ascii="Palatino Linotype" w:hAnsi="Palatino Linotype"/>
          <w:sz w:val="21"/>
          <w:szCs w:val="21"/>
        </w:rPr>
        <w:t>.</w:t>
      </w:r>
      <w:r w:rsidR="00770D3E" w:rsidRPr="005817C5">
        <w:rPr>
          <w:rFonts w:ascii="Palatino Linotype" w:hAnsi="Palatino Linotype"/>
          <w:sz w:val="21"/>
          <w:szCs w:val="21"/>
        </w:rPr>
        <w:t xml:space="preserve"> I</w:t>
      </w:r>
      <w:r w:rsidR="000F2E4C" w:rsidRPr="005817C5">
        <w:rPr>
          <w:rFonts w:ascii="Palatino Linotype" w:hAnsi="Palatino Linotype"/>
          <w:sz w:val="21"/>
          <w:szCs w:val="21"/>
        </w:rPr>
        <w:t>n Ethiopia</w:t>
      </w:r>
      <w:r w:rsidR="007566BB" w:rsidRPr="005817C5">
        <w:rPr>
          <w:rFonts w:ascii="Palatino Linotype" w:hAnsi="Palatino Linotype"/>
          <w:sz w:val="21"/>
          <w:szCs w:val="21"/>
        </w:rPr>
        <w:t>,</w:t>
      </w:r>
      <w:r w:rsidR="000F2E4C" w:rsidRPr="005817C5">
        <w:rPr>
          <w:rFonts w:ascii="Palatino Linotype" w:hAnsi="Palatino Linotype"/>
          <w:sz w:val="21"/>
          <w:szCs w:val="21"/>
        </w:rPr>
        <w:t xml:space="preserve"> </w:t>
      </w:r>
      <w:r w:rsidR="00B70451" w:rsidRPr="005817C5">
        <w:rPr>
          <w:rFonts w:ascii="Palatino Linotype" w:hAnsi="Palatino Linotype"/>
          <w:sz w:val="21"/>
          <w:szCs w:val="21"/>
        </w:rPr>
        <w:t>a coup by junior army officers</w:t>
      </w:r>
      <w:r w:rsidR="007566BB" w:rsidRPr="005817C5">
        <w:rPr>
          <w:rFonts w:ascii="Palatino Linotype" w:hAnsi="Palatino Linotype"/>
          <w:sz w:val="21"/>
          <w:szCs w:val="21"/>
        </w:rPr>
        <w:t xml:space="preserve"> </w:t>
      </w:r>
      <w:r w:rsidR="00B70451" w:rsidRPr="005817C5">
        <w:rPr>
          <w:rFonts w:ascii="Palatino Linotype" w:hAnsi="Palatino Linotype"/>
          <w:sz w:val="21"/>
          <w:szCs w:val="21"/>
        </w:rPr>
        <w:t xml:space="preserve">led to a pro-Soviet </w:t>
      </w:r>
      <w:r w:rsidR="007566BB" w:rsidRPr="005817C5">
        <w:rPr>
          <w:rFonts w:ascii="Palatino Linotype" w:hAnsi="Palatino Linotype"/>
          <w:sz w:val="21"/>
          <w:szCs w:val="21"/>
        </w:rPr>
        <w:t xml:space="preserve">left government </w:t>
      </w:r>
      <w:r w:rsidR="00B70451" w:rsidRPr="005817C5">
        <w:rPr>
          <w:rFonts w:ascii="Palatino Linotype" w:hAnsi="Palatino Linotype"/>
          <w:sz w:val="21"/>
          <w:szCs w:val="21"/>
        </w:rPr>
        <w:t>which</w:t>
      </w:r>
      <w:r w:rsidR="000F2E4C" w:rsidRPr="005817C5">
        <w:rPr>
          <w:rFonts w:ascii="Palatino Linotype" w:hAnsi="Palatino Linotype"/>
          <w:sz w:val="21"/>
          <w:szCs w:val="21"/>
        </w:rPr>
        <w:t xml:space="preserve"> collapse</w:t>
      </w:r>
      <w:r w:rsidR="00B70451" w:rsidRPr="005817C5">
        <w:rPr>
          <w:rFonts w:ascii="Palatino Linotype" w:hAnsi="Palatino Linotype"/>
          <w:sz w:val="21"/>
          <w:szCs w:val="21"/>
        </w:rPr>
        <w:t>d</w:t>
      </w:r>
      <w:r w:rsidR="000F2E4C" w:rsidRPr="005817C5">
        <w:rPr>
          <w:rFonts w:ascii="Palatino Linotype" w:hAnsi="Palatino Linotype"/>
          <w:sz w:val="21"/>
          <w:szCs w:val="21"/>
        </w:rPr>
        <w:t xml:space="preserve"> </w:t>
      </w:r>
      <w:r w:rsidR="00D76AEA" w:rsidRPr="005817C5">
        <w:rPr>
          <w:rFonts w:ascii="Palatino Linotype" w:hAnsi="Palatino Linotype"/>
          <w:sz w:val="21"/>
          <w:szCs w:val="21"/>
        </w:rPr>
        <w:t>in 1989, owing to</w:t>
      </w:r>
      <w:r w:rsidR="00DE79D4" w:rsidRPr="005817C5">
        <w:rPr>
          <w:rFonts w:ascii="Palatino Linotype" w:hAnsi="Palatino Linotype"/>
          <w:sz w:val="21"/>
          <w:szCs w:val="21"/>
        </w:rPr>
        <w:t xml:space="preserve"> civil war in the wake of</w:t>
      </w:r>
      <w:r w:rsidR="00D76AEA" w:rsidRPr="005817C5">
        <w:rPr>
          <w:rFonts w:ascii="Palatino Linotype" w:hAnsi="Palatino Linotype"/>
          <w:sz w:val="21"/>
          <w:szCs w:val="21"/>
        </w:rPr>
        <w:t xml:space="preserve"> the drought induced famine of 1983-85</w:t>
      </w:r>
      <w:r w:rsidR="00DE79D4" w:rsidRPr="005817C5">
        <w:rPr>
          <w:rFonts w:ascii="Palatino Linotype" w:hAnsi="Palatino Linotype"/>
          <w:sz w:val="21"/>
          <w:szCs w:val="21"/>
        </w:rPr>
        <w:t xml:space="preserve">. In Burkina Faso (formerly Upper Volta), the Marxist and Pan Africanist Thomas Sankara and a group of soldiers with popular backing overthrew </w:t>
      </w:r>
      <w:r w:rsidR="007566BB" w:rsidRPr="005817C5">
        <w:rPr>
          <w:rFonts w:ascii="Palatino Linotype" w:hAnsi="Palatino Linotype"/>
          <w:sz w:val="21"/>
          <w:szCs w:val="21"/>
        </w:rPr>
        <w:t>a</w:t>
      </w:r>
      <w:r w:rsidR="00DE79D4" w:rsidRPr="005817C5">
        <w:rPr>
          <w:rFonts w:ascii="Palatino Linotype" w:hAnsi="Palatino Linotype"/>
          <w:sz w:val="21"/>
          <w:szCs w:val="21"/>
        </w:rPr>
        <w:t xml:space="preserve"> corrupt regime </w:t>
      </w:r>
      <w:r w:rsidR="00DE79D4" w:rsidRPr="005817C5">
        <w:rPr>
          <w:rFonts w:ascii="Palatino Linotype" w:hAnsi="Palatino Linotype"/>
          <w:sz w:val="21"/>
          <w:szCs w:val="21"/>
        </w:rPr>
        <w:lastRenderedPageBreak/>
        <w:t>in 1983. Sankara was murdered in 1987 while he was still a popular ruler</w:t>
      </w:r>
      <w:r w:rsidR="00D76AEA" w:rsidRPr="005817C5">
        <w:rPr>
          <w:rFonts w:ascii="Palatino Linotype" w:hAnsi="Palatino Linotype"/>
          <w:sz w:val="21"/>
          <w:szCs w:val="21"/>
        </w:rPr>
        <w:t xml:space="preserve">. </w:t>
      </w:r>
      <w:r w:rsidR="00DE79D4" w:rsidRPr="005817C5">
        <w:rPr>
          <w:rFonts w:ascii="Palatino Linotype" w:hAnsi="Palatino Linotype"/>
          <w:sz w:val="21"/>
          <w:szCs w:val="21"/>
        </w:rPr>
        <w:t>The only other instance of a ‘communist’ bid to take power in Africa was t</w:t>
      </w:r>
      <w:r w:rsidR="00D76AEA" w:rsidRPr="005817C5">
        <w:rPr>
          <w:rFonts w:ascii="Palatino Linotype" w:hAnsi="Palatino Linotype"/>
          <w:sz w:val="21"/>
          <w:szCs w:val="21"/>
        </w:rPr>
        <w:t xml:space="preserve">he </w:t>
      </w:r>
      <w:r w:rsidR="00257902" w:rsidRPr="005817C5">
        <w:rPr>
          <w:rFonts w:ascii="Palatino Linotype" w:hAnsi="Palatino Linotype"/>
          <w:sz w:val="21"/>
          <w:szCs w:val="21"/>
        </w:rPr>
        <w:t>abortive</w:t>
      </w:r>
      <w:r w:rsidR="00D76AEA" w:rsidRPr="005817C5">
        <w:rPr>
          <w:rFonts w:ascii="Palatino Linotype" w:hAnsi="Palatino Linotype"/>
          <w:sz w:val="21"/>
          <w:szCs w:val="21"/>
        </w:rPr>
        <w:t xml:space="preserve"> </w:t>
      </w:r>
      <w:r w:rsidR="00257902" w:rsidRPr="005817C5">
        <w:rPr>
          <w:rFonts w:ascii="Palatino Linotype" w:hAnsi="Palatino Linotype"/>
          <w:sz w:val="21"/>
          <w:szCs w:val="21"/>
        </w:rPr>
        <w:t xml:space="preserve">pro-Soviet </w:t>
      </w:r>
      <w:r w:rsidR="00D76AEA" w:rsidRPr="005817C5">
        <w:rPr>
          <w:rFonts w:ascii="Palatino Linotype" w:hAnsi="Palatino Linotype"/>
          <w:sz w:val="21"/>
          <w:szCs w:val="21"/>
        </w:rPr>
        <w:t>communist</w:t>
      </w:r>
      <w:r w:rsidR="003B21FD" w:rsidRPr="005817C5">
        <w:rPr>
          <w:rFonts w:ascii="Palatino Linotype" w:hAnsi="Palatino Linotype"/>
          <w:sz w:val="21"/>
          <w:szCs w:val="21"/>
        </w:rPr>
        <w:t>-led</w:t>
      </w:r>
      <w:r w:rsidR="00D76AEA" w:rsidRPr="005817C5">
        <w:rPr>
          <w:rFonts w:ascii="Palatino Linotype" w:hAnsi="Palatino Linotype"/>
          <w:sz w:val="21"/>
          <w:szCs w:val="21"/>
        </w:rPr>
        <w:t xml:space="preserve"> coup attempt of 1971 in Sudan</w:t>
      </w:r>
      <w:r w:rsidR="00257902" w:rsidRPr="005817C5">
        <w:rPr>
          <w:rFonts w:ascii="Palatino Linotype" w:hAnsi="Palatino Linotype"/>
          <w:sz w:val="21"/>
          <w:szCs w:val="21"/>
        </w:rPr>
        <w:t>.</w:t>
      </w:r>
      <w:r w:rsidR="00D76AEA" w:rsidRPr="005817C5">
        <w:rPr>
          <w:rFonts w:ascii="Palatino Linotype" w:hAnsi="Palatino Linotype"/>
          <w:sz w:val="21"/>
          <w:szCs w:val="21"/>
        </w:rPr>
        <w:t xml:space="preserve"> </w:t>
      </w:r>
    </w:p>
    <w:p w:rsidR="00EB4253" w:rsidRPr="005817C5" w:rsidRDefault="00EB4253" w:rsidP="00EB4253">
      <w:pPr>
        <w:spacing w:before="0" w:after="120" w:line="264" w:lineRule="auto"/>
        <w:ind w:firstLine="0"/>
        <w:rPr>
          <w:sz w:val="21"/>
          <w:szCs w:val="21"/>
        </w:rPr>
      </w:pPr>
      <w:r w:rsidRPr="005817C5">
        <w:rPr>
          <w:rFonts w:ascii="Palatino Linotype" w:hAnsi="Palatino Linotype"/>
          <w:sz w:val="21"/>
          <w:szCs w:val="21"/>
        </w:rPr>
        <w:t xml:space="preserve">Although </w:t>
      </w:r>
      <w:r w:rsidR="00EE735F" w:rsidRPr="005817C5">
        <w:rPr>
          <w:rFonts w:ascii="Palatino Linotype" w:hAnsi="Palatino Linotype"/>
          <w:sz w:val="21"/>
          <w:szCs w:val="21"/>
        </w:rPr>
        <w:t>neocolonial</w:t>
      </w:r>
      <w:r w:rsidRPr="005817C5">
        <w:rPr>
          <w:rFonts w:ascii="Palatino Linotype" w:hAnsi="Palatino Linotype"/>
          <w:sz w:val="21"/>
          <w:szCs w:val="21"/>
        </w:rPr>
        <w:t xml:space="preserve"> exploitation of the Third World has changed </w:t>
      </w:r>
      <w:r w:rsidR="00B70451" w:rsidRPr="005817C5">
        <w:rPr>
          <w:rFonts w:ascii="Palatino Linotype" w:hAnsi="Palatino Linotype"/>
          <w:sz w:val="21"/>
          <w:szCs w:val="21"/>
        </w:rPr>
        <w:t xml:space="preserve">in style </w:t>
      </w:r>
      <w:r w:rsidRPr="005817C5">
        <w:rPr>
          <w:rFonts w:ascii="Palatino Linotype" w:hAnsi="Palatino Linotype"/>
          <w:sz w:val="21"/>
          <w:szCs w:val="21"/>
        </w:rPr>
        <w:t xml:space="preserve">since the imperialist project of globalization, </w:t>
      </w:r>
      <w:r w:rsidR="00B70451" w:rsidRPr="005817C5">
        <w:rPr>
          <w:rFonts w:ascii="Palatino Linotype" w:hAnsi="Palatino Linotype"/>
          <w:sz w:val="21"/>
          <w:szCs w:val="21"/>
        </w:rPr>
        <w:t>changes</w:t>
      </w:r>
      <w:r w:rsidRPr="005817C5">
        <w:rPr>
          <w:rFonts w:ascii="Palatino Linotype" w:hAnsi="Palatino Linotype"/>
          <w:sz w:val="21"/>
          <w:szCs w:val="21"/>
        </w:rPr>
        <w:t xml:space="preserve"> </w:t>
      </w:r>
      <w:r w:rsidR="00B70451" w:rsidRPr="005817C5">
        <w:rPr>
          <w:rFonts w:ascii="Palatino Linotype" w:hAnsi="Palatino Linotype"/>
          <w:sz w:val="21"/>
          <w:szCs w:val="21"/>
        </w:rPr>
        <w:t>in</w:t>
      </w:r>
      <w:r w:rsidRPr="005817C5">
        <w:rPr>
          <w:rFonts w:ascii="Palatino Linotype" w:hAnsi="Palatino Linotype"/>
          <w:sz w:val="21"/>
          <w:szCs w:val="21"/>
        </w:rPr>
        <w:t xml:space="preserve"> Africa </w:t>
      </w:r>
      <w:r w:rsidR="00B70451" w:rsidRPr="005817C5">
        <w:rPr>
          <w:rFonts w:ascii="Palatino Linotype" w:hAnsi="Palatino Linotype"/>
          <w:sz w:val="21"/>
          <w:szCs w:val="21"/>
        </w:rPr>
        <w:t>seem less</w:t>
      </w:r>
      <w:r w:rsidRPr="005817C5">
        <w:rPr>
          <w:rFonts w:ascii="Palatino Linotype" w:hAnsi="Palatino Linotype"/>
          <w:sz w:val="21"/>
          <w:szCs w:val="21"/>
        </w:rPr>
        <w:t xml:space="preserve"> </w:t>
      </w:r>
      <w:r w:rsidR="00B70451" w:rsidRPr="005817C5">
        <w:rPr>
          <w:rFonts w:ascii="Palatino Linotype" w:hAnsi="Palatino Linotype"/>
          <w:sz w:val="21"/>
          <w:szCs w:val="21"/>
        </w:rPr>
        <w:t>than</w:t>
      </w:r>
      <w:r w:rsidRPr="005817C5">
        <w:rPr>
          <w:rFonts w:ascii="Palatino Linotype" w:hAnsi="Palatino Linotype"/>
          <w:sz w:val="21"/>
          <w:szCs w:val="21"/>
        </w:rPr>
        <w:t xml:space="preserve"> </w:t>
      </w:r>
      <w:r w:rsidR="00F44506" w:rsidRPr="005817C5">
        <w:rPr>
          <w:rFonts w:ascii="Palatino Linotype" w:hAnsi="Palatino Linotype"/>
          <w:sz w:val="21"/>
          <w:szCs w:val="21"/>
        </w:rPr>
        <w:t>those evident</w:t>
      </w:r>
      <w:r w:rsidRPr="005817C5">
        <w:rPr>
          <w:rFonts w:ascii="Palatino Linotype" w:hAnsi="Palatino Linotype"/>
          <w:sz w:val="21"/>
          <w:szCs w:val="21"/>
        </w:rPr>
        <w:t xml:space="preserve"> </w:t>
      </w:r>
      <w:r w:rsidR="00B70451" w:rsidRPr="005817C5">
        <w:rPr>
          <w:rFonts w:ascii="Palatino Linotype" w:hAnsi="Palatino Linotype"/>
          <w:sz w:val="21"/>
          <w:szCs w:val="21"/>
        </w:rPr>
        <w:t>in</w:t>
      </w:r>
      <w:r w:rsidRPr="005817C5">
        <w:rPr>
          <w:rFonts w:ascii="Palatino Linotype" w:hAnsi="Palatino Linotype"/>
          <w:sz w:val="21"/>
          <w:szCs w:val="21"/>
        </w:rPr>
        <w:t xml:space="preserve"> Asia and Latin America</w:t>
      </w:r>
      <w:r w:rsidR="00376E46" w:rsidRPr="005817C5">
        <w:rPr>
          <w:rFonts w:ascii="Palatino Linotype" w:hAnsi="Palatino Linotype"/>
          <w:sz w:val="21"/>
          <w:szCs w:val="21"/>
        </w:rPr>
        <w:t>.</w:t>
      </w:r>
      <w:r w:rsidRPr="005817C5">
        <w:rPr>
          <w:rFonts w:ascii="Palatino Linotype" w:hAnsi="Palatino Linotype"/>
          <w:sz w:val="21"/>
          <w:szCs w:val="21"/>
        </w:rPr>
        <w:t xml:space="preserve"> </w:t>
      </w:r>
      <w:r w:rsidR="006456D9" w:rsidRPr="005817C5">
        <w:rPr>
          <w:rFonts w:ascii="Palatino Linotype" w:hAnsi="Palatino Linotype"/>
          <w:sz w:val="21"/>
          <w:szCs w:val="21"/>
        </w:rPr>
        <w:t xml:space="preserve">Sub-Saharan Africa </w:t>
      </w:r>
      <w:r w:rsidR="00376E46" w:rsidRPr="005817C5">
        <w:rPr>
          <w:rFonts w:ascii="Palatino Linotype" w:hAnsi="Palatino Linotype"/>
          <w:sz w:val="21"/>
          <w:szCs w:val="21"/>
        </w:rPr>
        <w:t>is poorly industrialised amid an abundance of minerals</w:t>
      </w:r>
      <w:r w:rsidR="00F44506" w:rsidRPr="005817C5">
        <w:rPr>
          <w:rFonts w:ascii="Palatino Linotype" w:hAnsi="Palatino Linotype"/>
          <w:sz w:val="21"/>
          <w:szCs w:val="21"/>
        </w:rPr>
        <w:t>,</w:t>
      </w:r>
      <w:r w:rsidR="00376E46" w:rsidRPr="005817C5">
        <w:rPr>
          <w:rFonts w:ascii="Palatino Linotype" w:hAnsi="Palatino Linotype"/>
          <w:sz w:val="21"/>
          <w:szCs w:val="21"/>
        </w:rPr>
        <w:t xml:space="preserve"> and</w:t>
      </w:r>
      <w:r w:rsidRPr="005817C5">
        <w:rPr>
          <w:rFonts w:ascii="Palatino Linotype" w:hAnsi="Palatino Linotype"/>
          <w:sz w:val="21"/>
          <w:szCs w:val="21"/>
        </w:rPr>
        <w:t xml:space="preserve"> </w:t>
      </w:r>
      <w:r w:rsidR="00F44506" w:rsidRPr="005817C5">
        <w:rPr>
          <w:rFonts w:ascii="Palatino Linotype" w:hAnsi="Palatino Linotype"/>
          <w:sz w:val="21"/>
          <w:szCs w:val="21"/>
        </w:rPr>
        <w:t>the plunder of unprocessed or semi-processed minerals is aided by an unequal global pricing system, which is loaded against producers of primary goods</w:t>
      </w:r>
      <w:r w:rsidRPr="005817C5">
        <w:rPr>
          <w:rFonts w:ascii="Palatino Linotype" w:hAnsi="Palatino Linotype"/>
          <w:sz w:val="21"/>
          <w:szCs w:val="21"/>
        </w:rPr>
        <w:t xml:space="preserve">. </w:t>
      </w:r>
      <w:r w:rsidR="006456D9" w:rsidRPr="005817C5">
        <w:rPr>
          <w:rFonts w:ascii="Palatino Linotype" w:hAnsi="Palatino Linotype"/>
          <w:sz w:val="21"/>
          <w:szCs w:val="21"/>
        </w:rPr>
        <w:t xml:space="preserve">Most </w:t>
      </w:r>
      <w:r w:rsidRPr="005817C5">
        <w:rPr>
          <w:rFonts w:ascii="Palatino Linotype" w:hAnsi="Palatino Linotype"/>
          <w:sz w:val="21"/>
          <w:szCs w:val="21"/>
        </w:rPr>
        <w:t xml:space="preserve">African countries that defied imperialism </w:t>
      </w:r>
      <w:r w:rsidR="000F7BE8" w:rsidRPr="005817C5">
        <w:rPr>
          <w:rFonts w:ascii="Palatino Linotype" w:hAnsi="Palatino Linotype"/>
          <w:sz w:val="21"/>
          <w:szCs w:val="21"/>
        </w:rPr>
        <w:t xml:space="preserve">into the </w:t>
      </w:r>
      <w:r w:rsidRPr="005817C5">
        <w:rPr>
          <w:rFonts w:ascii="Palatino Linotype" w:hAnsi="Palatino Linotype"/>
          <w:sz w:val="21"/>
          <w:szCs w:val="21"/>
        </w:rPr>
        <w:t>1970s, including Senegal and Tanzania</w:t>
      </w:r>
      <w:r w:rsidR="006456D9" w:rsidRPr="005817C5">
        <w:rPr>
          <w:rFonts w:ascii="Palatino Linotype" w:hAnsi="Palatino Linotype"/>
          <w:sz w:val="21"/>
          <w:szCs w:val="21"/>
        </w:rPr>
        <w:t>,</w:t>
      </w:r>
      <w:r w:rsidRPr="005817C5">
        <w:rPr>
          <w:rFonts w:ascii="Palatino Linotype" w:hAnsi="Palatino Linotype"/>
          <w:sz w:val="21"/>
          <w:szCs w:val="21"/>
        </w:rPr>
        <w:t xml:space="preserve"> which </w:t>
      </w:r>
      <w:r w:rsidR="000F7BE8" w:rsidRPr="005817C5">
        <w:rPr>
          <w:rFonts w:ascii="Palatino Linotype" w:hAnsi="Palatino Linotype"/>
          <w:sz w:val="21"/>
          <w:szCs w:val="21"/>
        </w:rPr>
        <w:t>aimed</w:t>
      </w:r>
      <w:r w:rsidRPr="005817C5">
        <w:rPr>
          <w:rFonts w:ascii="Palatino Linotype" w:hAnsi="Palatino Linotype"/>
          <w:sz w:val="21"/>
          <w:szCs w:val="21"/>
        </w:rPr>
        <w:t xml:space="preserve"> </w:t>
      </w:r>
      <w:r w:rsidR="000F7BE8" w:rsidRPr="005817C5">
        <w:rPr>
          <w:rFonts w:ascii="Palatino Linotype" w:hAnsi="Palatino Linotype"/>
          <w:sz w:val="21"/>
          <w:szCs w:val="21"/>
        </w:rPr>
        <w:t xml:space="preserve">for </w:t>
      </w:r>
      <w:r w:rsidRPr="005817C5">
        <w:rPr>
          <w:rFonts w:ascii="Palatino Linotype" w:hAnsi="Palatino Linotype"/>
          <w:sz w:val="21"/>
          <w:szCs w:val="21"/>
        </w:rPr>
        <w:t xml:space="preserve">a distinctly African socialism, </w:t>
      </w:r>
      <w:r w:rsidR="000F7BE8" w:rsidRPr="005817C5">
        <w:rPr>
          <w:rFonts w:ascii="Palatino Linotype" w:hAnsi="Palatino Linotype"/>
          <w:sz w:val="21"/>
          <w:szCs w:val="21"/>
        </w:rPr>
        <w:t>yielded</w:t>
      </w:r>
      <w:r w:rsidRPr="005817C5">
        <w:rPr>
          <w:rFonts w:ascii="Palatino Linotype" w:hAnsi="Palatino Linotype"/>
          <w:sz w:val="21"/>
          <w:szCs w:val="21"/>
        </w:rPr>
        <w:t xml:space="preserve"> to imperialist pressure in the face of economic crisis. </w:t>
      </w:r>
    </w:p>
    <w:p w:rsidR="001366FE" w:rsidRPr="005817C5" w:rsidRDefault="00EB4253" w:rsidP="002A7FAB">
      <w:pPr>
        <w:spacing w:before="0" w:line="264" w:lineRule="auto"/>
        <w:ind w:firstLine="0"/>
        <w:rPr>
          <w:rFonts w:ascii="Palatino Linotype" w:hAnsi="Palatino Linotype"/>
          <w:sz w:val="21"/>
          <w:szCs w:val="21"/>
        </w:rPr>
      </w:pPr>
      <w:r w:rsidRPr="005817C5">
        <w:rPr>
          <w:rFonts w:ascii="Palatino Linotype" w:hAnsi="Palatino Linotype"/>
          <w:sz w:val="21"/>
          <w:szCs w:val="21"/>
        </w:rPr>
        <w:t>Thus</w:t>
      </w:r>
      <w:r w:rsidR="000F7BE8" w:rsidRPr="005817C5">
        <w:rPr>
          <w:rFonts w:ascii="Palatino Linotype" w:hAnsi="Palatino Linotype"/>
          <w:sz w:val="21"/>
          <w:szCs w:val="21"/>
        </w:rPr>
        <w:t>,</w:t>
      </w:r>
      <w:r w:rsidRPr="005817C5">
        <w:rPr>
          <w:rFonts w:ascii="Palatino Linotype" w:hAnsi="Palatino Linotype"/>
          <w:sz w:val="21"/>
          <w:szCs w:val="21"/>
        </w:rPr>
        <w:t xml:space="preserve"> </w:t>
      </w:r>
      <w:r w:rsidR="000F7BE8" w:rsidRPr="005817C5">
        <w:rPr>
          <w:rFonts w:ascii="Palatino Linotype" w:hAnsi="Palatino Linotype"/>
          <w:sz w:val="21"/>
          <w:szCs w:val="21"/>
        </w:rPr>
        <w:t xml:space="preserve">imperialist </w:t>
      </w:r>
      <w:r w:rsidRPr="005817C5">
        <w:rPr>
          <w:rFonts w:ascii="Palatino Linotype" w:hAnsi="Palatino Linotype"/>
          <w:sz w:val="21"/>
          <w:szCs w:val="21"/>
        </w:rPr>
        <w:t xml:space="preserve">control </w:t>
      </w:r>
      <w:r w:rsidR="000F7BE8" w:rsidRPr="005817C5">
        <w:rPr>
          <w:rFonts w:ascii="Palatino Linotype" w:hAnsi="Palatino Linotype"/>
          <w:sz w:val="21"/>
          <w:szCs w:val="21"/>
        </w:rPr>
        <w:t xml:space="preserve">and plunder </w:t>
      </w:r>
      <w:r w:rsidRPr="005817C5">
        <w:rPr>
          <w:rFonts w:ascii="Palatino Linotype" w:hAnsi="Palatino Linotype"/>
          <w:sz w:val="21"/>
          <w:szCs w:val="21"/>
        </w:rPr>
        <w:t xml:space="preserve">of </w:t>
      </w:r>
      <w:r w:rsidR="00295AA0" w:rsidRPr="005817C5">
        <w:rPr>
          <w:rFonts w:ascii="Palatino Linotype" w:hAnsi="Palatino Linotype"/>
          <w:sz w:val="21"/>
          <w:szCs w:val="21"/>
        </w:rPr>
        <w:t>post-colonial Africa’s</w:t>
      </w:r>
      <w:r w:rsidRPr="005817C5">
        <w:rPr>
          <w:rFonts w:ascii="Palatino Linotype" w:hAnsi="Palatino Linotype"/>
          <w:sz w:val="21"/>
          <w:szCs w:val="21"/>
        </w:rPr>
        <w:t xml:space="preserve"> </w:t>
      </w:r>
      <w:r w:rsidR="00295AA0" w:rsidRPr="005817C5">
        <w:rPr>
          <w:rFonts w:ascii="Palatino Linotype" w:hAnsi="Palatino Linotype"/>
          <w:sz w:val="21"/>
          <w:szCs w:val="21"/>
        </w:rPr>
        <w:t xml:space="preserve">resources </w:t>
      </w:r>
      <w:r w:rsidRPr="005817C5">
        <w:rPr>
          <w:rFonts w:ascii="Palatino Linotype" w:hAnsi="Palatino Linotype"/>
          <w:sz w:val="21"/>
          <w:szCs w:val="21"/>
        </w:rPr>
        <w:t xml:space="preserve">continued with the </w:t>
      </w:r>
      <w:r w:rsidR="00295AA0" w:rsidRPr="005817C5">
        <w:rPr>
          <w:rFonts w:ascii="Palatino Linotype" w:hAnsi="Palatino Linotype"/>
          <w:sz w:val="21"/>
          <w:szCs w:val="21"/>
        </w:rPr>
        <w:t>consent</w:t>
      </w:r>
      <w:r w:rsidRPr="005817C5">
        <w:rPr>
          <w:rFonts w:ascii="Palatino Linotype" w:hAnsi="Palatino Linotype"/>
          <w:sz w:val="21"/>
          <w:szCs w:val="21"/>
        </w:rPr>
        <w:t xml:space="preserve"> of the state in many countries. Co</w:t>
      </w:r>
      <w:r w:rsidR="00295AA0" w:rsidRPr="005817C5">
        <w:rPr>
          <w:rFonts w:ascii="Palatino Linotype" w:hAnsi="Palatino Linotype"/>
          <w:sz w:val="21"/>
          <w:szCs w:val="21"/>
        </w:rPr>
        <w:t>nsent</w:t>
      </w:r>
      <w:r w:rsidRPr="005817C5">
        <w:rPr>
          <w:rFonts w:ascii="Palatino Linotype" w:hAnsi="Palatino Linotype"/>
          <w:sz w:val="21"/>
          <w:szCs w:val="21"/>
        </w:rPr>
        <w:t xml:space="preserve"> when not ‘voluntary’ was </w:t>
      </w:r>
      <w:r w:rsidR="00F44506" w:rsidRPr="005817C5">
        <w:rPr>
          <w:rFonts w:ascii="Palatino Linotype" w:hAnsi="Palatino Linotype"/>
          <w:sz w:val="21"/>
          <w:szCs w:val="21"/>
        </w:rPr>
        <w:t>secured</w:t>
      </w:r>
      <w:r w:rsidRPr="005817C5">
        <w:rPr>
          <w:rFonts w:ascii="Palatino Linotype" w:hAnsi="Palatino Linotype"/>
          <w:sz w:val="21"/>
          <w:szCs w:val="21"/>
        </w:rPr>
        <w:t xml:space="preserve"> through agency of civil war. Defiant regimes were punished through support for reactionary terror</w:t>
      </w:r>
      <w:r w:rsidR="00295AA0" w:rsidRPr="005817C5">
        <w:rPr>
          <w:rFonts w:ascii="Palatino Linotype" w:hAnsi="Palatino Linotype"/>
          <w:sz w:val="21"/>
          <w:szCs w:val="21"/>
        </w:rPr>
        <w:t xml:space="preserve"> backed</w:t>
      </w:r>
      <w:r w:rsidRPr="005817C5">
        <w:rPr>
          <w:rFonts w:ascii="Palatino Linotype" w:hAnsi="Palatino Linotype"/>
          <w:sz w:val="21"/>
          <w:szCs w:val="21"/>
        </w:rPr>
        <w:t xml:space="preserve"> by the apartheid regime of South Africa and the White rule in Rhodesia (now Zimbabwe) as in Mozambique and Angola, where even after imperialism </w:t>
      </w:r>
      <w:r w:rsidR="00295AA0" w:rsidRPr="005817C5">
        <w:rPr>
          <w:rFonts w:ascii="Palatino Linotype" w:hAnsi="Palatino Linotype"/>
          <w:sz w:val="21"/>
          <w:szCs w:val="21"/>
        </w:rPr>
        <w:t>came to terms with</w:t>
      </w:r>
      <w:r w:rsidRPr="005817C5">
        <w:rPr>
          <w:rFonts w:ascii="Palatino Linotype" w:hAnsi="Palatino Linotype"/>
          <w:sz w:val="21"/>
          <w:szCs w:val="21"/>
        </w:rPr>
        <w:t xml:space="preserve"> its defeat, the forces of terror </w:t>
      </w:r>
      <w:r w:rsidR="00295AA0" w:rsidRPr="005817C5">
        <w:rPr>
          <w:rFonts w:ascii="Palatino Linotype" w:hAnsi="Palatino Linotype"/>
          <w:sz w:val="21"/>
          <w:szCs w:val="21"/>
        </w:rPr>
        <w:t>let loose</w:t>
      </w:r>
      <w:r w:rsidRPr="005817C5">
        <w:rPr>
          <w:rFonts w:ascii="Palatino Linotype" w:hAnsi="Palatino Linotype"/>
          <w:sz w:val="21"/>
          <w:szCs w:val="21"/>
        </w:rPr>
        <w:t xml:space="preserve"> by </w:t>
      </w:r>
      <w:r w:rsidR="00295AA0" w:rsidRPr="005817C5">
        <w:rPr>
          <w:rFonts w:ascii="Palatino Linotype" w:hAnsi="Palatino Linotype"/>
          <w:sz w:val="21"/>
          <w:szCs w:val="21"/>
        </w:rPr>
        <w:t xml:space="preserve">imperialism </w:t>
      </w:r>
      <w:r w:rsidRPr="005817C5">
        <w:rPr>
          <w:rFonts w:ascii="Palatino Linotype" w:hAnsi="Palatino Linotype"/>
          <w:sz w:val="21"/>
          <w:szCs w:val="21"/>
        </w:rPr>
        <w:t xml:space="preserve">continued to </w:t>
      </w:r>
      <w:r w:rsidR="00295AA0" w:rsidRPr="005817C5">
        <w:rPr>
          <w:rFonts w:ascii="Palatino Linotype" w:hAnsi="Palatino Linotype"/>
          <w:sz w:val="21"/>
          <w:szCs w:val="21"/>
        </w:rPr>
        <w:t>stir</w:t>
      </w:r>
      <w:r w:rsidRPr="005817C5">
        <w:rPr>
          <w:rFonts w:ascii="Palatino Linotype" w:hAnsi="Palatino Linotype"/>
          <w:sz w:val="21"/>
          <w:szCs w:val="21"/>
        </w:rPr>
        <w:t xml:space="preserve"> trouble. Economic sanctions were </w:t>
      </w:r>
      <w:r w:rsidR="00F44506" w:rsidRPr="005817C5">
        <w:rPr>
          <w:rFonts w:ascii="Palatino Linotype" w:hAnsi="Palatino Linotype"/>
          <w:sz w:val="21"/>
          <w:szCs w:val="21"/>
        </w:rPr>
        <w:t>used</w:t>
      </w:r>
      <w:r w:rsidRPr="005817C5">
        <w:rPr>
          <w:rFonts w:ascii="Palatino Linotype" w:hAnsi="Palatino Linotype"/>
          <w:sz w:val="21"/>
          <w:szCs w:val="21"/>
        </w:rPr>
        <w:t xml:space="preserve"> to punish Zimbabwe </w:t>
      </w:r>
      <w:r w:rsidR="00820A52" w:rsidRPr="005817C5">
        <w:rPr>
          <w:rFonts w:ascii="Palatino Linotype" w:hAnsi="Palatino Linotype"/>
          <w:sz w:val="21"/>
          <w:szCs w:val="21"/>
        </w:rPr>
        <w:t xml:space="preserve">since 2002 </w:t>
      </w:r>
      <w:r w:rsidRPr="005817C5">
        <w:rPr>
          <w:rFonts w:ascii="Palatino Linotype" w:hAnsi="Palatino Linotype"/>
          <w:sz w:val="21"/>
          <w:szCs w:val="21"/>
        </w:rPr>
        <w:t xml:space="preserve">for </w:t>
      </w:r>
      <w:r w:rsidR="00820A52" w:rsidRPr="005817C5">
        <w:rPr>
          <w:rFonts w:ascii="Palatino Linotype" w:hAnsi="Palatino Linotype"/>
          <w:sz w:val="21"/>
          <w:szCs w:val="21"/>
        </w:rPr>
        <w:t>distributing to the landless native population the vast extent of agricultural land stolen by White landowners</w:t>
      </w:r>
      <w:r w:rsidRPr="005817C5">
        <w:rPr>
          <w:rFonts w:ascii="Palatino Linotype" w:hAnsi="Palatino Linotype"/>
          <w:sz w:val="21"/>
          <w:szCs w:val="21"/>
        </w:rPr>
        <w:t>.</w:t>
      </w:r>
      <w:r w:rsidR="00295AA0" w:rsidRPr="005817C5">
        <w:rPr>
          <w:rFonts w:ascii="Palatino Linotype" w:hAnsi="Palatino Linotype"/>
          <w:sz w:val="21"/>
          <w:szCs w:val="21"/>
        </w:rPr>
        <w:t xml:space="preserve"> </w:t>
      </w:r>
    </w:p>
    <w:p w:rsidR="002A7FAB" w:rsidRPr="005817C5" w:rsidRDefault="002A7FAB" w:rsidP="002A7FAB">
      <w:pPr>
        <w:spacing w:before="0" w:line="264" w:lineRule="auto"/>
        <w:ind w:firstLine="0"/>
        <w:rPr>
          <w:rFonts w:ascii="Palatino Linotype" w:hAnsi="Palatino Linotype"/>
          <w:sz w:val="21"/>
          <w:szCs w:val="21"/>
        </w:rPr>
      </w:pPr>
    </w:p>
    <w:p w:rsidR="00030492" w:rsidRPr="005817C5" w:rsidRDefault="002A7FAB" w:rsidP="002A7FAB">
      <w:pPr>
        <w:pStyle w:val="NormalWeb"/>
        <w:shd w:val="clear" w:color="auto" w:fill="FFFFFF"/>
        <w:spacing w:before="0" w:beforeAutospacing="0" w:after="0" w:afterAutospacing="0" w:line="264" w:lineRule="auto"/>
        <w:rPr>
          <w:rFonts w:ascii="Palatino Linotype" w:hAnsi="Palatino Linotype" w:cs="Helvetica"/>
          <w:b/>
          <w:lang w:val="en-GB"/>
        </w:rPr>
      </w:pPr>
      <w:r w:rsidRPr="005817C5">
        <w:rPr>
          <w:rFonts w:ascii="Palatino Linotype" w:hAnsi="Palatino Linotype" w:cs="Helvetica"/>
          <w:b/>
          <w:lang w:val="en-GB"/>
        </w:rPr>
        <w:t>Failing</w:t>
      </w:r>
      <w:r w:rsidR="00030492" w:rsidRPr="005817C5">
        <w:rPr>
          <w:rFonts w:ascii="Palatino Linotype" w:hAnsi="Palatino Linotype" w:cs="Helvetica"/>
          <w:b/>
          <w:lang w:val="en-GB"/>
        </w:rPr>
        <w:t xml:space="preserve"> resistance to </w:t>
      </w:r>
      <w:r w:rsidR="00EE735F" w:rsidRPr="005817C5">
        <w:rPr>
          <w:rFonts w:ascii="Palatino Linotype" w:hAnsi="Palatino Linotype" w:cs="Helvetica"/>
          <w:b/>
          <w:lang w:val="en-GB"/>
        </w:rPr>
        <w:t>neocolonial</w:t>
      </w:r>
      <w:r w:rsidR="00030492" w:rsidRPr="005817C5">
        <w:rPr>
          <w:rFonts w:ascii="Palatino Linotype" w:hAnsi="Palatino Linotype" w:cs="Helvetica"/>
          <w:b/>
          <w:lang w:val="en-GB"/>
        </w:rPr>
        <w:t>ism</w:t>
      </w:r>
    </w:p>
    <w:p w:rsidR="00496FF0" w:rsidRPr="005817C5" w:rsidRDefault="00675E06" w:rsidP="00496FF0">
      <w:pPr>
        <w:pStyle w:val="NormalWeb"/>
        <w:shd w:val="clear" w:color="auto" w:fill="FFFFFF"/>
        <w:spacing w:before="0" w:beforeAutospacing="0" w:after="120" w:afterAutospacing="0" w:line="264" w:lineRule="auto"/>
        <w:jc w:val="both"/>
        <w:rPr>
          <w:rFonts w:ascii="Palatino Linotype" w:hAnsi="Palatino Linotype" w:cs="Helvetica"/>
          <w:sz w:val="21"/>
          <w:szCs w:val="21"/>
          <w:lang w:val="en-GB"/>
        </w:rPr>
      </w:pPr>
      <w:r w:rsidRPr="005817C5">
        <w:rPr>
          <w:rFonts w:ascii="Palatino Linotype" w:hAnsi="Palatino Linotype" w:cs="Helvetica"/>
          <w:b/>
          <w:noProof/>
        </w:rPr>
        <w:pict>
          <v:shape id="_x0000_s1092" type="#_x0000_t202" style="position:absolute;left:0;text-align:left;margin-left:-5.7pt;margin-top:135.2pt;width:5in;height:27.6pt;z-index:251716096" stroked="f">
            <v:textbox style="mso-next-textbox:#_x0000_s1092">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22</w:t>
                  </w:r>
                  <w:r>
                    <w:rPr>
                      <w:rFonts w:ascii="Palatino Linotype" w:hAnsi="Palatino Linotype"/>
                      <w:b/>
                      <w:i/>
                      <w:sz w:val="18"/>
                      <w:szCs w:val="18"/>
                    </w:rPr>
                    <w:tab/>
                    <w:t>Marxist Leninist New Democracy 64</w:t>
                  </w:r>
                </w:p>
              </w:txbxContent>
            </v:textbox>
          </v:shape>
        </w:pict>
      </w:r>
      <w:r w:rsidR="000972FE" w:rsidRPr="005817C5">
        <w:rPr>
          <w:rFonts w:ascii="Palatino Linotype" w:hAnsi="Palatino Linotype" w:cs="Helvetica"/>
          <w:sz w:val="21"/>
          <w:szCs w:val="21"/>
          <w:lang w:val="en-GB"/>
        </w:rPr>
        <w:t xml:space="preserve">By the 1970s, most models of national development in the former colonies came a cropper. </w:t>
      </w:r>
      <w:r w:rsidR="005472B0" w:rsidRPr="005817C5">
        <w:rPr>
          <w:rFonts w:ascii="Palatino Linotype" w:hAnsi="Palatino Linotype" w:cs="Helvetica"/>
          <w:sz w:val="21"/>
          <w:szCs w:val="21"/>
          <w:lang w:val="en-GB"/>
        </w:rPr>
        <w:t>Ad hoc c</w:t>
      </w:r>
      <w:r w:rsidR="000972FE" w:rsidRPr="005817C5">
        <w:rPr>
          <w:rFonts w:ascii="Palatino Linotype" w:hAnsi="Palatino Linotype" w:cs="Helvetica"/>
          <w:sz w:val="21"/>
          <w:szCs w:val="21"/>
          <w:lang w:val="en-GB"/>
        </w:rPr>
        <w:t xml:space="preserve">ures for economic ills </w:t>
      </w:r>
      <w:r w:rsidR="005472B0" w:rsidRPr="005817C5">
        <w:rPr>
          <w:rFonts w:ascii="Palatino Linotype" w:hAnsi="Palatino Linotype" w:cs="Helvetica"/>
          <w:sz w:val="21"/>
          <w:szCs w:val="21"/>
          <w:lang w:val="en-GB"/>
        </w:rPr>
        <w:t xml:space="preserve">aggravated </w:t>
      </w:r>
      <w:r w:rsidR="000972FE" w:rsidRPr="005817C5">
        <w:rPr>
          <w:rFonts w:ascii="Palatino Linotype" w:hAnsi="Palatino Linotype" w:cs="Helvetica"/>
          <w:sz w:val="21"/>
          <w:szCs w:val="21"/>
          <w:lang w:val="en-GB"/>
        </w:rPr>
        <w:t xml:space="preserve">the curse of underdevelopment. </w:t>
      </w:r>
      <w:r w:rsidR="00EE0233" w:rsidRPr="005817C5">
        <w:rPr>
          <w:rFonts w:ascii="Palatino Linotype" w:hAnsi="Palatino Linotype" w:cs="Helvetica"/>
          <w:sz w:val="21"/>
          <w:szCs w:val="21"/>
          <w:lang w:val="en-GB"/>
        </w:rPr>
        <w:t>Doing away with</w:t>
      </w:r>
      <w:r w:rsidR="000972FE" w:rsidRPr="005817C5">
        <w:rPr>
          <w:rFonts w:ascii="Palatino Linotype" w:hAnsi="Palatino Linotype" w:cs="Helvetica"/>
          <w:sz w:val="21"/>
          <w:szCs w:val="21"/>
          <w:lang w:val="en-GB"/>
        </w:rPr>
        <w:t xml:space="preserve"> the old ruling class</w:t>
      </w:r>
      <w:r w:rsidR="00EE0233" w:rsidRPr="005817C5">
        <w:rPr>
          <w:rFonts w:ascii="Palatino Linotype" w:hAnsi="Palatino Linotype" w:cs="Helvetica"/>
          <w:sz w:val="21"/>
          <w:szCs w:val="21"/>
          <w:lang w:val="en-GB"/>
        </w:rPr>
        <w:t>,</w:t>
      </w:r>
      <w:r w:rsidR="000972FE" w:rsidRPr="005817C5">
        <w:rPr>
          <w:rFonts w:ascii="Palatino Linotype" w:hAnsi="Palatino Linotype" w:cs="Helvetica"/>
          <w:sz w:val="21"/>
          <w:szCs w:val="21"/>
          <w:lang w:val="en-GB"/>
        </w:rPr>
        <w:t xml:space="preserve"> nationalizing the means of production, redistributing income and land</w:t>
      </w:r>
      <w:r w:rsidR="008F272F" w:rsidRPr="005817C5">
        <w:rPr>
          <w:rFonts w:ascii="Palatino Linotype" w:hAnsi="Palatino Linotype" w:cs="Helvetica"/>
          <w:sz w:val="21"/>
          <w:szCs w:val="21"/>
          <w:lang w:val="en-GB"/>
        </w:rPr>
        <w:t>,</w:t>
      </w:r>
      <w:r w:rsidR="00496FF0" w:rsidRPr="005817C5">
        <w:rPr>
          <w:rFonts w:ascii="Palatino Linotype" w:hAnsi="Palatino Linotype" w:cs="Helvetica"/>
          <w:sz w:val="21"/>
          <w:szCs w:val="21"/>
          <w:lang w:val="en-GB"/>
        </w:rPr>
        <w:t xml:space="preserve"> and</w:t>
      </w:r>
      <w:r w:rsidR="000972FE" w:rsidRPr="005817C5">
        <w:rPr>
          <w:rFonts w:ascii="Palatino Linotype" w:hAnsi="Palatino Linotype" w:cs="Helvetica"/>
          <w:sz w:val="21"/>
          <w:szCs w:val="21"/>
          <w:lang w:val="en-GB"/>
        </w:rPr>
        <w:t xml:space="preserve"> forced </w:t>
      </w:r>
      <w:r w:rsidR="005E17E9" w:rsidRPr="005817C5">
        <w:rPr>
          <w:rFonts w:ascii="Palatino Linotype" w:hAnsi="Palatino Linotype" w:cs="Helvetica"/>
          <w:sz w:val="21"/>
          <w:szCs w:val="21"/>
          <w:lang w:val="en-GB"/>
        </w:rPr>
        <w:t>accumulation failed</w:t>
      </w:r>
      <w:r w:rsidR="00496FF0" w:rsidRPr="005817C5">
        <w:rPr>
          <w:rFonts w:ascii="Palatino Linotype" w:hAnsi="Palatino Linotype" w:cs="Helvetica"/>
          <w:sz w:val="21"/>
          <w:szCs w:val="21"/>
          <w:lang w:val="en-GB"/>
        </w:rPr>
        <w:t xml:space="preserve"> to </w:t>
      </w:r>
      <w:r w:rsidR="008F272F" w:rsidRPr="005817C5">
        <w:rPr>
          <w:rFonts w:ascii="Palatino Linotype" w:hAnsi="Palatino Linotype" w:cs="Helvetica"/>
          <w:sz w:val="21"/>
          <w:szCs w:val="21"/>
          <w:lang w:val="en-GB"/>
        </w:rPr>
        <w:t>stand up to</w:t>
      </w:r>
      <w:r w:rsidR="00496FF0" w:rsidRPr="005817C5">
        <w:rPr>
          <w:rFonts w:ascii="Palatino Linotype" w:hAnsi="Palatino Linotype" w:cs="Helvetica"/>
          <w:sz w:val="21"/>
          <w:szCs w:val="21"/>
          <w:lang w:val="en-GB"/>
        </w:rPr>
        <w:t xml:space="preserve"> the challenges</w:t>
      </w:r>
      <w:r w:rsidR="000972FE" w:rsidRPr="005817C5">
        <w:rPr>
          <w:rFonts w:ascii="Palatino Linotype" w:hAnsi="Palatino Linotype" w:cs="Helvetica"/>
          <w:sz w:val="21"/>
          <w:szCs w:val="21"/>
          <w:lang w:val="en-GB"/>
        </w:rPr>
        <w:t xml:space="preserve"> </w:t>
      </w:r>
      <w:r w:rsidR="008F272F" w:rsidRPr="005817C5">
        <w:rPr>
          <w:rFonts w:ascii="Palatino Linotype" w:hAnsi="Palatino Linotype" w:cs="Helvetica"/>
          <w:sz w:val="21"/>
          <w:szCs w:val="21"/>
          <w:lang w:val="en-GB"/>
        </w:rPr>
        <w:t>of</w:t>
      </w:r>
      <w:r w:rsidR="000972FE" w:rsidRPr="005817C5">
        <w:rPr>
          <w:rFonts w:ascii="Palatino Linotype" w:hAnsi="Palatino Linotype" w:cs="Helvetica"/>
          <w:sz w:val="21"/>
          <w:szCs w:val="21"/>
          <w:lang w:val="en-GB"/>
        </w:rPr>
        <w:t xml:space="preserve"> </w:t>
      </w:r>
      <w:r w:rsidR="00496FF0" w:rsidRPr="005817C5">
        <w:rPr>
          <w:rFonts w:ascii="Palatino Linotype" w:hAnsi="Palatino Linotype" w:cs="Helvetica"/>
          <w:sz w:val="21"/>
          <w:szCs w:val="21"/>
          <w:lang w:val="en-GB"/>
        </w:rPr>
        <w:t>neocolonialism.</w:t>
      </w:r>
      <w:r w:rsidR="000972FE" w:rsidRPr="005817C5">
        <w:rPr>
          <w:rFonts w:ascii="Palatino Linotype" w:hAnsi="Palatino Linotype" w:cs="Helvetica"/>
          <w:sz w:val="21"/>
          <w:szCs w:val="21"/>
          <w:lang w:val="en-GB"/>
        </w:rPr>
        <w:t> </w:t>
      </w:r>
      <w:r w:rsidR="00496FF0" w:rsidRPr="005817C5">
        <w:rPr>
          <w:rFonts w:ascii="Palatino Linotype" w:hAnsi="Palatino Linotype" w:cs="Helvetica"/>
          <w:sz w:val="21"/>
          <w:szCs w:val="21"/>
          <w:lang w:val="en-GB"/>
        </w:rPr>
        <w:t>T</w:t>
      </w:r>
      <w:r w:rsidR="000972FE" w:rsidRPr="005817C5">
        <w:rPr>
          <w:rFonts w:ascii="Palatino Linotype" w:hAnsi="Palatino Linotype" w:cs="Helvetica"/>
          <w:sz w:val="21"/>
          <w:szCs w:val="21"/>
          <w:lang w:val="en-GB"/>
        </w:rPr>
        <w:t xml:space="preserve">he </w:t>
      </w:r>
      <w:r w:rsidR="00496FF0" w:rsidRPr="005817C5">
        <w:rPr>
          <w:rFonts w:ascii="Palatino Linotype" w:hAnsi="Palatino Linotype" w:cs="Helvetica"/>
          <w:sz w:val="21"/>
          <w:szCs w:val="21"/>
          <w:lang w:val="en-GB"/>
        </w:rPr>
        <w:t xml:space="preserve">contrast in </w:t>
      </w:r>
      <w:r w:rsidR="000972FE" w:rsidRPr="005817C5">
        <w:rPr>
          <w:rFonts w:ascii="Palatino Linotype" w:hAnsi="Palatino Linotype" w:cs="Helvetica"/>
          <w:sz w:val="21"/>
          <w:szCs w:val="21"/>
          <w:lang w:val="en-GB"/>
        </w:rPr>
        <w:t>size and scale of industr</w:t>
      </w:r>
      <w:r w:rsidR="00496FF0" w:rsidRPr="005817C5">
        <w:rPr>
          <w:rFonts w:ascii="Palatino Linotype" w:hAnsi="Palatino Linotype" w:cs="Helvetica"/>
          <w:sz w:val="21"/>
          <w:szCs w:val="21"/>
          <w:lang w:val="en-GB"/>
        </w:rPr>
        <w:t>y made</w:t>
      </w:r>
      <w:r w:rsidR="000972FE" w:rsidRPr="005817C5">
        <w:rPr>
          <w:rFonts w:ascii="Palatino Linotype" w:hAnsi="Palatino Linotype" w:cs="Helvetica"/>
          <w:sz w:val="21"/>
          <w:szCs w:val="21"/>
          <w:lang w:val="en-GB"/>
        </w:rPr>
        <w:t xml:space="preserve"> weaker </w:t>
      </w:r>
      <w:r w:rsidR="00496FF0" w:rsidRPr="005817C5">
        <w:rPr>
          <w:rFonts w:ascii="Palatino Linotype" w:hAnsi="Palatino Linotype" w:cs="Helvetica"/>
          <w:sz w:val="21"/>
          <w:szCs w:val="21"/>
          <w:lang w:val="en-GB"/>
        </w:rPr>
        <w:t xml:space="preserve">economies even less competitive. </w:t>
      </w:r>
      <w:r w:rsidR="005472B0" w:rsidRPr="005817C5">
        <w:rPr>
          <w:rFonts w:ascii="Palatino Linotype" w:hAnsi="Palatino Linotype" w:cs="Helvetica"/>
          <w:sz w:val="21"/>
          <w:szCs w:val="21"/>
          <w:lang w:val="en-GB"/>
        </w:rPr>
        <w:t xml:space="preserve">Thus </w:t>
      </w:r>
      <w:r w:rsidR="00496FF0" w:rsidRPr="005817C5">
        <w:rPr>
          <w:rFonts w:ascii="Palatino Linotype" w:hAnsi="Palatino Linotype" w:cs="Helvetica"/>
          <w:sz w:val="21"/>
          <w:szCs w:val="21"/>
          <w:lang w:val="en-GB"/>
        </w:rPr>
        <w:t>one wonder</w:t>
      </w:r>
      <w:r w:rsidR="005472B0" w:rsidRPr="005817C5">
        <w:rPr>
          <w:rFonts w:ascii="Palatino Linotype" w:hAnsi="Palatino Linotype" w:cs="Helvetica"/>
          <w:sz w:val="21"/>
          <w:szCs w:val="21"/>
          <w:lang w:val="en-GB"/>
        </w:rPr>
        <w:t>s</w:t>
      </w:r>
      <w:r w:rsidR="00496FF0" w:rsidRPr="005817C5">
        <w:rPr>
          <w:rFonts w:ascii="Palatino Linotype" w:hAnsi="Palatino Linotype" w:cs="Helvetica"/>
          <w:sz w:val="21"/>
          <w:szCs w:val="21"/>
          <w:lang w:val="en-GB"/>
        </w:rPr>
        <w:t xml:space="preserve"> why, if the </w:t>
      </w:r>
      <w:r w:rsidR="005472B0" w:rsidRPr="005817C5">
        <w:rPr>
          <w:rFonts w:ascii="Palatino Linotype" w:hAnsi="Palatino Linotype" w:cs="Helvetica"/>
          <w:sz w:val="21"/>
          <w:szCs w:val="21"/>
          <w:lang w:val="en-GB"/>
        </w:rPr>
        <w:t>way</w:t>
      </w:r>
      <w:r w:rsidR="00496FF0" w:rsidRPr="005817C5">
        <w:rPr>
          <w:rFonts w:ascii="Palatino Linotype" w:hAnsi="Palatino Linotype" w:cs="Helvetica"/>
          <w:sz w:val="21"/>
          <w:szCs w:val="21"/>
          <w:lang w:val="en-GB"/>
        </w:rPr>
        <w:t xml:space="preserve">s of neocolonialism were clear to many theorists </w:t>
      </w:r>
      <w:r w:rsidR="005472B0" w:rsidRPr="005817C5">
        <w:rPr>
          <w:rFonts w:ascii="Palatino Linotype" w:hAnsi="Palatino Linotype" w:cs="Helvetica"/>
          <w:sz w:val="21"/>
          <w:szCs w:val="21"/>
          <w:lang w:val="en-GB"/>
        </w:rPr>
        <w:t>of</w:t>
      </w:r>
      <w:r w:rsidR="00496FF0" w:rsidRPr="005817C5">
        <w:rPr>
          <w:rFonts w:ascii="Palatino Linotype" w:hAnsi="Palatino Linotype" w:cs="Helvetica"/>
          <w:sz w:val="21"/>
          <w:szCs w:val="21"/>
          <w:lang w:val="en-GB"/>
        </w:rPr>
        <w:t xml:space="preserve"> the time, independent African countries did not </w:t>
      </w:r>
      <w:r w:rsidR="00496FF0" w:rsidRPr="005817C5">
        <w:rPr>
          <w:rFonts w:ascii="Palatino Linotype" w:hAnsi="Palatino Linotype" w:cs="Helvetica"/>
          <w:sz w:val="21"/>
          <w:szCs w:val="21"/>
          <w:lang w:val="en-GB"/>
        </w:rPr>
        <w:lastRenderedPageBreak/>
        <w:t>respond accordingly and move toward economic models that would make them more competitive in the world market.</w:t>
      </w:r>
    </w:p>
    <w:p w:rsidR="002A7FAB" w:rsidRPr="005817C5" w:rsidRDefault="002A7FAB" w:rsidP="00974A21">
      <w:pPr>
        <w:pStyle w:val="NormalWeb"/>
        <w:shd w:val="clear" w:color="auto" w:fill="FFFFFF"/>
        <w:spacing w:before="0" w:beforeAutospacing="0" w:after="120" w:afterAutospacing="0" w:line="264" w:lineRule="auto"/>
        <w:jc w:val="both"/>
        <w:rPr>
          <w:rFonts w:ascii="Palatino Linotype" w:hAnsi="Palatino Linotype" w:cs="Helvetica"/>
          <w:sz w:val="21"/>
          <w:szCs w:val="21"/>
          <w:lang w:val="en-GB"/>
        </w:rPr>
      </w:pPr>
      <w:r w:rsidRPr="005817C5">
        <w:rPr>
          <w:rFonts w:ascii="Palatino Linotype" w:hAnsi="Palatino Linotype" w:cs="Helvetica"/>
          <w:sz w:val="21"/>
          <w:szCs w:val="21"/>
          <w:lang w:val="en-GB"/>
        </w:rPr>
        <w:t xml:space="preserve">Among feasible explanations </w:t>
      </w:r>
      <w:r w:rsidR="00E6425D" w:rsidRPr="005817C5">
        <w:rPr>
          <w:rFonts w:ascii="Palatino Linotype" w:hAnsi="Palatino Linotype" w:cs="Helvetica"/>
          <w:sz w:val="21"/>
          <w:szCs w:val="21"/>
          <w:lang w:val="en-GB"/>
        </w:rPr>
        <w:t>is</w:t>
      </w:r>
      <w:r w:rsidRPr="005817C5">
        <w:rPr>
          <w:rFonts w:ascii="Palatino Linotype" w:hAnsi="Palatino Linotype" w:cs="Helvetica"/>
          <w:sz w:val="21"/>
          <w:szCs w:val="21"/>
          <w:lang w:val="en-GB"/>
        </w:rPr>
        <w:t xml:space="preserve"> the "balkanization" of the continent </w:t>
      </w:r>
      <w:r w:rsidR="00E6425D" w:rsidRPr="005817C5">
        <w:rPr>
          <w:rFonts w:ascii="Palatino Linotype" w:hAnsi="Palatino Linotype" w:cs="Helvetica"/>
          <w:sz w:val="21"/>
          <w:szCs w:val="21"/>
          <w:lang w:val="en-GB"/>
        </w:rPr>
        <w:t>under</w:t>
      </w:r>
      <w:r w:rsidRPr="005817C5">
        <w:rPr>
          <w:rFonts w:ascii="Palatino Linotype" w:hAnsi="Palatino Linotype" w:cs="Helvetica"/>
          <w:sz w:val="21"/>
          <w:szCs w:val="21"/>
          <w:lang w:val="en-GB"/>
        </w:rPr>
        <w:t xml:space="preserve"> European colonialism</w:t>
      </w:r>
      <w:r w:rsidR="001E11D2" w:rsidRPr="005817C5">
        <w:rPr>
          <w:rFonts w:ascii="Palatino Linotype" w:hAnsi="Palatino Linotype" w:cs="Helvetica"/>
          <w:sz w:val="21"/>
          <w:szCs w:val="21"/>
          <w:lang w:val="en-GB"/>
        </w:rPr>
        <w:t xml:space="preserve"> as </w:t>
      </w:r>
      <w:r w:rsidR="00E6425D" w:rsidRPr="005817C5">
        <w:rPr>
          <w:rFonts w:ascii="Palatino Linotype" w:hAnsi="Palatino Linotype" w:cs="Helvetica"/>
          <w:sz w:val="21"/>
          <w:szCs w:val="21"/>
          <w:lang w:val="en-GB"/>
        </w:rPr>
        <w:t>suggested</w:t>
      </w:r>
      <w:r w:rsidR="001E11D2" w:rsidRPr="005817C5">
        <w:rPr>
          <w:rFonts w:ascii="Palatino Linotype" w:hAnsi="Palatino Linotype" w:cs="Helvetica"/>
          <w:sz w:val="21"/>
          <w:szCs w:val="21"/>
          <w:lang w:val="en-GB"/>
        </w:rPr>
        <w:t xml:space="preserve"> by </w:t>
      </w:r>
      <w:proofErr w:type="gramStart"/>
      <w:r w:rsidR="001E11D2" w:rsidRPr="005817C5">
        <w:rPr>
          <w:rFonts w:ascii="Palatino Linotype" w:hAnsi="Palatino Linotype" w:cs="Helvetica"/>
          <w:sz w:val="21"/>
          <w:szCs w:val="21"/>
          <w:lang w:val="en-GB"/>
        </w:rPr>
        <w:t>Nkrumah</w:t>
      </w:r>
      <w:r w:rsidRPr="005817C5">
        <w:rPr>
          <w:rFonts w:ascii="Palatino Linotype" w:hAnsi="Palatino Linotype" w:cs="Helvetica"/>
          <w:sz w:val="21"/>
          <w:szCs w:val="21"/>
          <w:lang w:val="en-GB"/>
        </w:rPr>
        <w:t>.</w:t>
      </w:r>
      <w:proofErr w:type="gramEnd"/>
      <w:r w:rsidR="001E11D2" w:rsidRPr="005817C5">
        <w:rPr>
          <w:rFonts w:ascii="Palatino Linotype" w:hAnsi="Palatino Linotype" w:cs="Helvetica"/>
          <w:sz w:val="21"/>
          <w:szCs w:val="21"/>
          <w:lang w:val="en-GB"/>
        </w:rPr>
        <w:t xml:space="preserve"> The break-up of the continent was as arbitrary as that of the Arab Middle East and </w:t>
      </w:r>
      <w:r w:rsidR="00E6425D" w:rsidRPr="005817C5">
        <w:rPr>
          <w:rFonts w:ascii="Palatino Linotype" w:hAnsi="Palatino Linotype" w:cs="Helvetica"/>
          <w:sz w:val="21"/>
          <w:szCs w:val="21"/>
          <w:lang w:val="en-GB"/>
        </w:rPr>
        <w:t>obstructed</w:t>
      </w:r>
      <w:r w:rsidR="001E11D2" w:rsidRPr="005817C5">
        <w:rPr>
          <w:rFonts w:ascii="Palatino Linotype" w:hAnsi="Palatino Linotype" w:cs="Helvetica"/>
          <w:sz w:val="21"/>
          <w:szCs w:val="21"/>
          <w:lang w:val="en-GB"/>
        </w:rPr>
        <w:t xml:space="preserve"> the unity of the African people. Nkrumah encouraged inter-African trade to wean the continent from Western imports and championed the cause of Pan Africanism to unite Africa and enhance its bargaining power in the world market.</w:t>
      </w:r>
      <w:r w:rsidR="00974A21" w:rsidRPr="005817C5">
        <w:rPr>
          <w:rFonts w:ascii="Palatino Linotype" w:hAnsi="Palatino Linotype" w:cs="Helvetica"/>
          <w:sz w:val="21"/>
          <w:szCs w:val="21"/>
          <w:lang w:val="en-GB"/>
        </w:rPr>
        <w:t xml:space="preserve"> But there wer</w:t>
      </w:r>
      <w:r w:rsidR="00DF144D" w:rsidRPr="005817C5">
        <w:rPr>
          <w:rFonts w:ascii="Palatino Linotype" w:hAnsi="Palatino Linotype" w:cs="Helvetica"/>
          <w:sz w:val="21"/>
          <w:szCs w:val="21"/>
          <w:lang w:val="en-GB"/>
        </w:rPr>
        <w:t>e other requirements that had t</w:t>
      </w:r>
      <w:r w:rsidR="00974A21" w:rsidRPr="005817C5">
        <w:rPr>
          <w:rFonts w:ascii="Palatino Linotype" w:hAnsi="Palatino Linotype" w:cs="Helvetica"/>
          <w:sz w:val="21"/>
          <w:szCs w:val="21"/>
          <w:lang w:val="en-GB"/>
        </w:rPr>
        <w:t xml:space="preserve">o be met for an industrially backward Africa to stand up to </w:t>
      </w:r>
      <w:r w:rsidR="00EE735F" w:rsidRPr="005817C5">
        <w:rPr>
          <w:rFonts w:ascii="Palatino Linotype" w:hAnsi="Palatino Linotype" w:cs="Helvetica"/>
          <w:sz w:val="21"/>
          <w:szCs w:val="21"/>
          <w:lang w:val="en-GB"/>
        </w:rPr>
        <w:t>neocolonial</w:t>
      </w:r>
      <w:r w:rsidR="00974A21" w:rsidRPr="005817C5">
        <w:rPr>
          <w:rFonts w:ascii="Palatino Linotype" w:hAnsi="Palatino Linotype" w:cs="Helvetica"/>
          <w:sz w:val="21"/>
          <w:szCs w:val="21"/>
          <w:lang w:val="en-GB"/>
        </w:rPr>
        <w:t xml:space="preserve"> dominance.</w:t>
      </w:r>
    </w:p>
    <w:p w:rsidR="00E10516" w:rsidRPr="005817C5" w:rsidRDefault="00974A21" w:rsidP="00974A21">
      <w:pPr>
        <w:pStyle w:val="NormalWeb"/>
        <w:shd w:val="clear" w:color="auto" w:fill="FFFFFF"/>
        <w:spacing w:before="0" w:beforeAutospacing="0" w:after="120" w:afterAutospacing="0" w:line="264" w:lineRule="auto"/>
        <w:jc w:val="both"/>
        <w:rPr>
          <w:rFonts w:ascii="Palatino Linotype" w:hAnsi="Palatino Linotype" w:cs="Helvetica"/>
          <w:sz w:val="21"/>
          <w:szCs w:val="21"/>
          <w:lang w:val="en-GB"/>
        </w:rPr>
      </w:pPr>
      <w:r w:rsidRPr="005817C5">
        <w:rPr>
          <w:rFonts w:ascii="Palatino Linotype" w:hAnsi="Palatino Linotype" w:cs="Helvetica"/>
          <w:sz w:val="21"/>
          <w:szCs w:val="21"/>
          <w:lang w:val="en-GB"/>
        </w:rPr>
        <w:t>To Fanon</w:t>
      </w:r>
      <w:r w:rsidR="003F27C9" w:rsidRPr="005817C5">
        <w:rPr>
          <w:rFonts w:ascii="Palatino Linotype" w:hAnsi="Palatino Linotype" w:cs="Helvetica"/>
          <w:sz w:val="21"/>
          <w:szCs w:val="21"/>
          <w:lang w:val="en-GB"/>
        </w:rPr>
        <w:t>,</w:t>
      </w:r>
      <w:r w:rsidRPr="005817C5">
        <w:rPr>
          <w:rFonts w:ascii="Palatino Linotype" w:hAnsi="Palatino Linotype" w:cs="Helvetica"/>
          <w:sz w:val="21"/>
          <w:szCs w:val="21"/>
          <w:lang w:val="en-GB"/>
        </w:rPr>
        <w:t xml:space="preserve"> the exploitative </w:t>
      </w:r>
      <w:r w:rsidR="003F27C9" w:rsidRPr="005817C5">
        <w:rPr>
          <w:rFonts w:ascii="Palatino Linotype" w:hAnsi="Palatino Linotype" w:cs="Helvetica"/>
          <w:sz w:val="21"/>
          <w:szCs w:val="21"/>
          <w:lang w:val="en-GB"/>
        </w:rPr>
        <w:t>ways</w:t>
      </w:r>
      <w:r w:rsidRPr="005817C5">
        <w:rPr>
          <w:rFonts w:ascii="Palatino Linotype" w:hAnsi="Palatino Linotype" w:cs="Helvetica"/>
          <w:sz w:val="21"/>
          <w:szCs w:val="21"/>
          <w:lang w:val="en-GB"/>
        </w:rPr>
        <w:t xml:space="preserve"> of </w:t>
      </w:r>
      <w:r w:rsidR="00E6425D" w:rsidRPr="005817C5">
        <w:rPr>
          <w:rFonts w:ascii="Palatino Linotype" w:hAnsi="Palatino Linotype" w:cs="Helvetica"/>
          <w:sz w:val="21"/>
          <w:szCs w:val="21"/>
          <w:lang w:val="en-GB"/>
        </w:rPr>
        <w:t xml:space="preserve">the </w:t>
      </w:r>
      <w:r w:rsidRPr="005817C5">
        <w:rPr>
          <w:rFonts w:ascii="Palatino Linotype" w:hAnsi="Palatino Linotype" w:cs="Helvetica"/>
          <w:sz w:val="21"/>
          <w:szCs w:val="21"/>
          <w:lang w:val="en-GB"/>
        </w:rPr>
        <w:t>West</w:t>
      </w:r>
      <w:r w:rsidR="00E6425D" w:rsidRPr="005817C5">
        <w:rPr>
          <w:rFonts w:ascii="Palatino Linotype" w:hAnsi="Palatino Linotype" w:cs="Helvetica"/>
          <w:sz w:val="21"/>
          <w:szCs w:val="21"/>
          <w:lang w:val="en-GB"/>
        </w:rPr>
        <w:t xml:space="preserve"> w</w:t>
      </w:r>
      <w:r w:rsidR="008F272F" w:rsidRPr="005817C5">
        <w:rPr>
          <w:rFonts w:ascii="Palatino Linotype" w:hAnsi="Palatino Linotype" w:cs="Helvetica"/>
          <w:sz w:val="21"/>
          <w:szCs w:val="21"/>
          <w:lang w:val="en-GB"/>
        </w:rPr>
        <w:t>ere</w:t>
      </w:r>
      <w:r w:rsidRPr="005817C5">
        <w:rPr>
          <w:rFonts w:ascii="Palatino Linotype" w:hAnsi="Palatino Linotype" w:cs="Helvetica"/>
          <w:sz w:val="21"/>
          <w:szCs w:val="21"/>
          <w:lang w:val="en-GB"/>
        </w:rPr>
        <w:t xml:space="preserve"> inherent to </w:t>
      </w:r>
      <w:r w:rsidR="00E6425D" w:rsidRPr="005817C5">
        <w:rPr>
          <w:rFonts w:ascii="Palatino Linotype" w:hAnsi="Palatino Linotype" w:cs="Helvetica"/>
          <w:sz w:val="21"/>
          <w:szCs w:val="21"/>
          <w:lang w:val="en-GB"/>
        </w:rPr>
        <w:t>its</w:t>
      </w:r>
      <w:r w:rsidRPr="005817C5">
        <w:rPr>
          <w:rFonts w:ascii="Palatino Linotype" w:hAnsi="Palatino Linotype" w:cs="Helvetica"/>
          <w:sz w:val="21"/>
          <w:szCs w:val="21"/>
          <w:lang w:val="en-GB"/>
        </w:rPr>
        <w:t xml:space="preserve"> capitalist nature and Africa</w:t>
      </w:r>
      <w:r w:rsidR="003F27C9" w:rsidRPr="005817C5">
        <w:rPr>
          <w:rFonts w:ascii="Palatino Linotype" w:hAnsi="Palatino Linotype" w:cs="Helvetica"/>
          <w:sz w:val="21"/>
          <w:szCs w:val="21"/>
          <w:lang w:val="en-GB"/>
        </w:rPr>
        <w:t xml:space="preserve"> had no place</w:t>
      </w:r>
      <w:r w:rsidRPr="005817C5">
        <w:rPr>
          <w:rFonts w:ascii="Palatino Linotype" w:hAnsi="Palatino Linotype" w:cs="Helvetica"/>
          <w:sz w:val="21"/>
          <w:szCs w:val="21"/>
          <w:lang w:val="en-GB"/>
        </w:rPr>
        <w:t xml:space="preserve"> in </w:t>
      </w:r>
      <w:r w:rsidR="003F27C9" w:rsidRPr="005817C5">
        <w:rPr>
          <w:rFonts w:ascii="Palatino Linotype" w:hAnsi="Palatino Linotype" w:cs="Helvetica"/>
          <w:sz w:val="21"/>
          <w:szCs w:val="21"/>
          <w:lang w:val="en-GB"/>
        </w:rPr>
        <w:t xml:space="preserve">global </w:t>
      </w:r>
      <w:r w:rsidRPr="005817C5">
        <w:rPr>
          <w:rFonts w:ascii="Palatino Linotype" w:hAnsi="Palatino Linotype" w:cs="Helvetica"/>
          <w:sz w:val="21"/>
          <w:szCs w:val="21"/>
          <w:lang w:val="en-GB"/>
        </w:rPr>
        <w:t>capitalis</w:t>
      </w:r>
      <w:r w:rsidR="003F27C9" w:rsidRPr="005817C5">
        <w:rPr>
          <w:rFonts w:ascii="Palatino Linotype" w:hAnsi="Palatino Linotype" w:cs="Helvetica"/>
          <w:sz w:val="21"/>
          <w:szCs w:val="21"/>
          <w:lang w:val="en-GB"/>
        </w:rPr>
        <w:t>m.</w:t>
      </w:r>
      <w:r w:rsidRPr="005817C5">
        <w:rPr>
          <w:rFonts w:ascii="Palatino Linotype" w:hAnsi="Palatino Linotype" w:cs="Helvetica"/>
          <w:sz w:val="21"/>
          <w:szCs w:val="21"/>
          <w:lang w:val="en-GB"/>
        </w:rPr>
        <w:t xml:space="preserve"> </w:t>
      </w:r>
      <w:r w:rsidR="003F27C9" w:rsidRPr="005817C5">
        <w:rPr>
          <w:rFonts w:ascii="Palatino Linotype" w:hAnsi="Palatino Linotype" w:cs="Helvetica"/>
          <w:sz w:val="21"/>
          <w:szCs w:val="21"/>
          <w:lang w:val="en-GB"/>
        </w:rPr>
        <w:t xml:space="preserve">He </w:t>
      </w:r>
      <w:r w:rsidR="00E6425D" w:rsidRPr="005817C5">
        <w:rPr>
          <w:rFonts w:ascii="Palatino Linotype" w:hAnsi="Palatino Linotype" w:cs="Helvetica"/>
          <w:sz w:val="21"/>
          <w:szCs w:val="21"/>
          <w:lang w:val="en-GB"/>
        </w:rPr>
        <w:t>drew attention</w:t>
      </w:r>
      <w:r w:rsidR="003F27C9" w:rsidRPr="005817C5">
        <w:rPr>
          <w:rFonts w:ascii="Palatino Linotype" w:hAnsi="Palatino Linotype" w:cs="Helvetica"/>
          <w:sz w:val="21"/>
          <w:szCs w:val="21"/>
          <w:lang w:val="en-GB"/>
        </w:rPr>
        <w:t xml:space="preserve"> to </w:t>
      </w:r>
      <w:r w:rsidR="00E34A48" w:rsidRPr="005817C5">
        <w:rPr>
          <w:rFonts w:ascii="Palatino Linotype" w:hAnsi="Palatino Linotype" w:cs="Helvetica"/>
          <w:sz w:val="21"/>
          <w:szCs w:val="21"/>
          <w:lang w:val="en-GB"/>
        </w:rPr>
        <w:t xml:space="preserve">a </w:t>
      </w:r>
      <w:r w:rsidRPr="005817C5">
        <w:rPr>
          <w:rFonts w:ascii="Palatino Linotype" w:hAnsi="Palatino Linotype" w:cs="Helvetica"/>
          <w:sz w:val="21"/>
          <w:szCs w:val="21"/>
          <w:lang w:val="en-GB"/>
        </w:rPr>
        <w:t xml:space="preserve">serious handicap </w:t>
      </w:r>
      <w:r w:rsidR="003F27C9" w:rsidRPr="005817C5">
        <w:rPr>
          <w:rFonts w:ascii="Palatino Linotype" w:hAnsi="Palatino Linotype" w:cs="Helvetica"/>
          <w:sz w:val="21"/>
          <w:szCs w:val="21"/>
          <w:lang w:val="en-GB"/>
        </w:rPr>
        <w:t>for</w:t>
      </w:r>
      <w:r w:rsidRPr="005817C5">
        <w:rPr>
          <w:rFonts w:ascii="Palatino Linotype" w:hAnsi="Palatino Linotype" w:cs="Helvetica"/>
          <w:sz w:val="21"/>
          <w:szCs w:val="21"/>
          <w:lang w:val="en-GB"/>
        </w:rPr>
        <w:t xml:space="preserve"> newly independent countries of Africa in </w:t>
      </w:r>
      <w:r w:rsidR="00E34A48" w:rsidRPr="005817C5">
        <w:rPr>
          <w:rFonts w:ascii="Palatino Linotype" w:hAnsi="Palatino Linotype" w:cs="Helvetica"/>
          <w:sz w:val="21"/>
          <w:szCs w:val="21"/>
          <w:lang w:val="en-GB"/>
        </w:rPr>
        <w:t>the form</w:t>
      </w:r>
      <w:r w:rsidRPr="005817C5">
        <w:rPr>
          <w:rFonts w:ascii="Palatino Linotype" w:hAnsi="Palatino Linotype" w:cs="Helvetica"/>
          <w:sz w:val="21"/>
          <w:szCs w:val="21"/>
          <w:lang w:val="en-GB"/>
        </w:rPr>
        <w:t xml:space="preserve"> of the class nature of the leadership. </w:t>
      </w:r>
      <w:r w:rsidR="00E34A48" w:rsidRPr="005817C5">
        <w:rPr>
          <w:rFonts w:ascii="Palatino Linotype" w:hAnsi="Palatino Linotype" w:cs="Helvetica"/>
          <w:sz w:val="21"/>
          <w:szCs w:val="21"/>
          <w:lang w:val="en-GB"/>
        </w:rPr>
        <w:t>T</w:t>
      </w:r>
      <w:r w:rsidR="00720D67" w:rsidRPr="005817C5">
        <w:rPr>
          <w:rFonts w:ascii="Palatino Linotype" w:hAnsi="Palatino Linotype" w:cs="Helvetica"/>
          <w:sz w:val="21"/>
          <w:szCs w:val="21"/>
          <w:lang w:val="en-GB"/>
        </w:rPr>
        <w:t>he</w:t>
      </w:r>
      <w:r w:rsidR="00720D67" w:rsidRPr="005817C5">
        <w:rPr>
          <w:lang w:val="en-GB"/>
        </w:rPr>
        <w:t xml:space="preserve"> </w:t>
      </w:r>
      <w:r w:rsidR="00E34A48" w:rsidRPr="005817C5">
        <w:rPr>
          <w:rFonts w:ascii="Palatino Linotype" w:hAnsi="Palatino Linotype" w:cs="Helvetica"/>
          <w:sz w:val="21"/>
          <w:szCs w:val="21"/>
          <w:lang w:val="en-GB"/>
        </w:rPr>
        <w:t>African</w:t>
      </w:r>
      <w:r w:rsidR="00720D67" w:rsidRPr="005817C5">
        <w:rPr>
          <w:rFonts w:ascii="Palatino Linotype" w:hAnsi="Palatino Linotype" w:cs="Helvetica"/>
          <w:sz w:val="21"/>
          <w:szCs w:val="21"/>
          <w:lang w:val="en-GB"/>
        </w:rPr>
        <w:t xml:space="preserve"> pet</w:t>
      </w:r>
      <w:r w:rsidR="00F44506" w:rsidRPr="005817C5">
        <w:rPr>
          <w:rFonts w:ascii="Palatino Linotype" w:hAnsi="Palatino Linotype" w:cs="Helvetica"/>
          <w:sz w:val="21"/>
          <w:szCs w:val="21"/>
          <w:lang w:val="en-GB"/>
        </w:rPr>
        <w:t>it</w:t>
      </w:r>
      <w:r w:rsidR="00720D67" w:rsidRPr="005817C5">
        <w:rPr>
          <w:rFonts w:ascii="Palatino Linotype" w:hAnsi="Palatino Linotype" w:cs="Helvetica"/>
          <w:sz w:val="21"/>
          <w:szCs w:val="21"/>
          <w:lang w:val="en-GB"/>
        </w:rPr>
        <w:t xml:space="preserve"> bourgeoisie</w:t>
      </w:r>
      <w:r w:rsidR="00DF144D" w:rsidRPr="005817C5">
        <w:rPr>
          <w:rFonts w:ascii="Palatino Linotype" w:hAnsi="Palatino Linotype" w:cs="Helvetica"/>
          <w:sz w:val="21"/>
          <w:szCs w:val="21"/>
          <w:lang w:val="en-GB"/>
        </w:rPr>
        <w:t>,</w:t>
      </w:r>
      <w:r w:rsidR="00720D67" w:rsidRPr="005817C5">
        <w:rPr>
          <w:rFonts w:ascii="Palatino Linotype" w:hAnsi="Palatino Linotype" w:cs="Helvetica"/>
          <w:sz w:val="21"/>
          <w:szCs w:val="21"/>
          <w:lang w:val="en-GB"/>
        </w:rPr>
        <w:t xml:space="preserve"> </w:t>
      </w:r>
      <w:r w:rsidR="00E6425D" w:rsidRPr="005817C5">
        <w:rPr>
          <w:rFonts w:ascii="Palatino Linotype" w:hAnsi="Palatino Linotype" w:cs="Helvetica"/>
          <w:sz w:val="21"/>
          <w:szCs w:val="21"/>
          <w:lang w:val="en-GB"/>
        </w:rPr>
        <w:t xml:space="preserve">mostly Western-educated and </w:t>
      </w:r>
      <w:r w:rsidR="005E17E9" w:rsidRPr="005817C5">
        <w:rPr>
          <w:rFonts w:ascii="Palatino Linotype" w:hAnsi="Palatino Linotype" w:cs="Helvetica"/>
          <w:sz w:val="21"/>
          <w:szCs w:val="21"/>
          <w:lang w:val="en-GB"/>
        </w:rPr>
        <w:t>favoured</w:t>
      </w:r>
      <w:r w:rsidR="00E34A48" w:rsidRPr="005817C5">
        <w:rPr>
          <w:rFonts w:ascii="Palatino Linotype" w:hAnsi="Palatino Linotype" w:cs="Helvetica"/>
          <w:sz w:val="21"/>
          <w:szCs w:val="21"/>
          <w:lang w:val="en-GB"/>
        </w:rPr>
        <w:t xml:space="preserve"> by European powers for </w:t>
      </w:r>
      <w:r w:rsidR="008F272F" w:rsidRPr="005817C5">
        <w:rPr>
          <w:rFonts w:ascii="Palatino Linotype" w:hAnsi="Palatino Linotype" w:cs="Helvetica"/>
          <w:sz w:val="21"/>
          <w:szCs w:val="21"/>
          <w:lang w:val="en-GB"/>
        </w:rPr>
        <w:t>their assent to</w:t>
      </w:r>
      <w:r w:rsidR="00E6425D" w:rsidRPr="005817C5">
        <w:rPr>
          <w:rFonts w:ascii="Palatino Linotype" w:hAnsi="Palatino Linotype" w:cs="Helvetica"/>
          <w:sz w:val="21"/>
          <w:szCs w:val="21"/>
          <w:lang w:val="en-GB"/>
        </w:rPr>
        <w:t xml:space="preserve"> </w:t>
      </w:r>
      <w:r w:rsidR="005F1065" w:rsidRPr="005817C5">
        <w:rPr>
          <w:rFonts w:ascii="Palatino Linotype" w:hAnsi="Palatino Linotype" w:cs="Helvetica"/>
          <w:sz w:val="21"/>
          <w:szCs w:val="21"/>
          <w:lang w:val="en-GB"/>
        </w:rPr>
        <w:t>chang</w:t>
      </w:r>
      <w:r w:rsidR="008F272F" w:rsidRPr="005817C5">
        <w:rPr>
          <w:rFonts w:ascii="Palatino Linotype" w:hAnsi="Palatino Linotype" w:cs="Helvetica"/>
          <w:sz w:val="21"/>
          <w:szCs w:val="21"/>
          <w:lang w:val="en-GB"/>
        </w:rPr>
        <w:t xml:space="preserve">ing </w:t>
      </w:r>
      <w:r w:rsidR="00E34A48" w:rsidRPr="005817C5">
        <w:rPr>
          <w:rFonts w:ascii="Palatino Linotype" w:hAnsi="Palatino Linotype" w:cs="Helvetica"/>
          <w:sz w:val="21"/>
          <w:szCs w:val="21"/>
          <w:lang w:val="en-GB"/>
        </w:rPr>
        <w:t xml:space="preserve">from colonialism to </w:t>
      </w:r>
      <w:r w:rsidR="00F44506" w:rsidRPr="005817C5">
        <w:rPr>
          <w:rFonts w:ascii="Palatino Linotype" w:hAnsi="Palatino Linotype" w:cs="Helvetica"/>
          <w:sz w:val="21"/>
          <w:szCs w:val="21"/>
          <w:lang w:val="en-GB"/>
        </w:rPr>
        <w:t>neo-colonialism,</w:t>
      </w:r>
      <w:r w:rsidR="00E34A48" w:rsidRPr="005817C5">
        <w:rPr>
          <w:rFonts w:ascii="Palatino Linotype" w:hAnsi="Palatino Linotype" w:cs="Helvetica"/>
          <w:sz w:val="21"/>
          <w:szCs w:val="21"/>
          <w:lang w:val="en-GB"/>
        </w:rPr>
        <w:t xml:space="preserve"> </w:t>
      </w:r>
      <w:r w:rsidR="005F1065" w:rsidRPr="005817C5">
        <w:rPr>
          <w:rFonts w:ascii="Palatino Linotype" w:hAnsi="Palatino Linotype" w:cs="Helvetica"/>
          <w:sz w:val="21"/>
          <w:szCs w:val="21"/>
          <w:lang w:val="en-GB"/>
        </w:rPr>
        <w:t>received</w:t>
      </w:r>
      <w:r w:rsidR="00E34A48" w:rsidRPr="005817C5">
        <w:rPr>
          <w:rFonts w:ascii="Palatino Linotype" w:hAnsi="Palatino Linotype" w:cs="Helvetica"/>
          <w:sz w:val="21"/>
          <w:szCs w:val="21"/>
          <w:lang w:val="en-GB"/>
        </w:rPr>
        <w:t xml:space="preserve"> the reins of power </w:t>
      </w:r>
      <w:r w:rsidR="005F1065" w:rsidRPr="005817C5">
        <w:rPr>
          <w:rFonts w:ascii="Palatino Linotype" w:hAnsi="Palatino Linotype" w:cs="Helvetica"/>
          <w:sz w:val="21"/>
          <w:szCs w:val="21"/>
          <w:lang w:val="en-GB"/>
        </w:rPr>
        <w:t>from</w:t>
      </w:r>
      <w:r w:rsidR="00720D67" w:rsidRPr="005817C5">
        <w:rPr>
          <w:rFonts w:ascii="Palatino Linotype" w:hAnsi="Palatino Linotype" w:cs="Helvetica"/>
          <w:sz w:val="21"/>
          <w:szCs w:val="21"/>
          <w:lang w:val="en-GB"/>
        </w:rPr>
        <w:t xml:space="preserve"> the departing colonial </w:t>
      </w:r>
      <w:r w:rsidR="00E34A48" w:rsidRPr="005817C5">
        <w:rPr>
          <w:rFonts w:ascii="Palatino Linotype" w:hAnsi="Palatino Linotype" w:cs="Helvetica"/>
          <w:sz w:val="21"/>
          <w:szCs w:val="21"/>
          <w:lang w:val="en-GB"/>
        </w:rPr>
        <w:t>regime</w:t>
      </w:r>
      <w:r w:rsidR="00F44506" w:rsidRPr="005817C5">
        <w:rPr>
          <w:rFonts w:ascii="Palatino Linotype" w:hAnsi="Palatino Linotype" w:cs="Helvetica"/>
          <w:sz w:val="21"/>
          <w:szCs w:val="21"/>
          <w:lang w:val="en-GB"/>
        </w:rPr>
        <w:t xml:space="preserve"> to</w:t>
      </w:r>
      <w:r w:rsidR="005F1065" w:rsidRPr="005817C5">
        <w:rPr>
          <w:rFonts w:ascii="Palatino Linotype" w:hAnsi="Palatino Linotype" w:cs="Helvetica"/>
          <w:sz w:val="21"/>
          <w:szCs w:val="21"/>
          <w:lang w:val="en-GB"/>
        </w:rPr>
        <w:t xml:space="preserve"> became</w:t>
      </w:r>
      <w:r w:rsidR="00E34A48" w:rsidRPr="005817C5">
        <w:rPr>
          <w:rFonts w:ascii="Palatino Linotype" w:hAnsi="Palatino Linotype" w:cs="Helvetica"/>
          <w:sz w:val="21"/>
          <w:szCs w:val="21"/>
          <w:lang w:val="en-GB"/>
        </w:rPr>
        <w:t xml:space="preserve"> facilitators of</w:t>
      </w:r>
      <w:r w:rsidR="00720D67" w:rsidRPr="005817C5">
        <w:rPr>
          <w:rFonts w:ascii="Palatino Linotype" w:hAnsi="Palatino Linotype" w:cs="Helvetica"/>
          <w:sz w:val="21"/>
          <w:szCs w:val="21"/>
          <w:lang w:val="en-GB"/>
        </w:rPr>
        <w:t xml:space="preserve"> </w:t>
      </w:r>
      <w:r w:rsidR="00EE735F" w:rsidRPr="005817C5">
        <w:rPr>
          <w:rFonts w:ascii="Palatino Linotype" w:hAnsi="Palatino Linotype" w:cs="Helvetica"/>
          <w:sz w:val="21"/>
          <w:szCs w:val="21"/>
          <w:lang w:val="en-GB"/>
        </w:rPr>
        <w:t>neocolonial</w:t>
      </w:r>
      <w:r w:rsidR="00720D67" w:rsidRPr="005817C5">
        <w:rPr>
          <w:rFonts w:ascii="Palatino Linotype" w:hAnsi="Palatino Linotype" w:cs="Helvetica"/>
          <w:sz w:val="21"/>
          <w:szCs w:val="21"/>
          <w:lang w:val="en-GB"/>
        </w:rPr>
        <w:t>ism in Africa.</w:t>
      </w:r>
      <w:r w:rsidR="005F1065" w:rsidRPr="005817C5">
        <w:rPr>
          <w:rFonts w:ascii="Palatino Linotype" w:hAnsi="Palatino Linotype" w:cs="Helvetica"/>
          <w:sz w:val="21"/>
          <w:szCs w:val="21"/>
          <w:lang w:val="en-GB"/>
        </w:rPr>
        <w:t xml:space="preserve"> </w:t>
      </w:r>
      <w:proofErr w:type="gramStart"/>
      <w:r w:rsidR="005F1065" w:rsidRPr="005817C5">
        <w:rPr>
          <w:rFonts w:ascii="Palatino Linotype" w:hAnsi="Palatino Linotype" w:cs="Helvetica"/>
          <w:sz w:val="21"/>
          <w:szCs w:val="21"/>
          <w:lang w:val="en-GB"/>
        </w:rPr>
        <w:t xml:space="preserve">(This was also </w:t>
      </w:r>
      <w:r w:rsidR="00F44506" w:rsidRPr="005817C5">
        <w:rPr>
          <w:rFonts w:ascii="Palatino Linotype" w:hAnsi="Palatino Linotype" w:cs="Helvetica"/>
          <w:sz w:val="21"/>
          <w:szCs w:val="21"/>
          <w:lang w:val="en-GB"/>
        </w:rPr>
        <w:t>true</w:t>
      </w:r>
      <w:r w:rsidR="005F1065" w:rsidRPr="005817C5">
        <w:rPr>
          <w:rFonts w:ascii="Palatino Linotype" w:hAnsi="Palatino Linotype" w:cs="Helvetica"/>
          <w:sz w:val="21"/>
          <w:szCs w:val="21"/>
          <w:lang w:val="en-GB"/>
        </w:rPr>
        <w:t xml:space="preserve"> of the A</w:t>
      </w:r>
      <w:r w:rsidR="00F44506" w:rsidRPr="005817C5">
        <w:rPr>
          <w:rFonts w:ascii="Palatino Linotype" w:hAnsi="Palatino Linotype" w:cs="Helvetica"/>
          <w:sz w:val="21"/>
          <w:szCs w:val="21"/>
          <w:lang w:val="en-GB"/>
        </w:rPr>
        <w:t xml:space="preserve">frican </w:t>
      </w:r>
      <w:r w:rsidR="005F1065" w:rsidRPr="005817C5">
        <w:rPr>
          <w:rFonts w:ascii="Palatino Linotype" w:hAnsi="Palatino Linotype" w:cs="Helvetica"/>
          <w:sz w:val="21"/>
          <w:szCs w:val="21"/>
          <w:lang w:val="en-GB"/>
        </w:rPr>
        <w:t>N</w:t>
      </w:r>
      <w:r w:rsidR="00F44506" w:rsidRPr="005817C5">
        <w:rPr>
          <w:rFonts w:ascii="Palatino Linotype" w:hAnsi="Palatino Linotype" w:cs="Helvetica"/>
          <w:sz w:val="21"/>
          <w:szCs w:val="21"/>
          <w:lang w:val="en-GB"/>
        </w:rPr>
        <w:t xml:space="preserve">ational </w:t>
      </w:r>
      <w:r w:rsidR="005F1065" w:rsidRPr="005817C5">
        <w:rPr>
          <w:rFonts w:ascii="Palatino Linotype" w:hAnsi="Palatino Linotype" w:cs="Helvetica"/>
          <w:sz w:val="21"/>
          <w:szCs w:val="21"/>
          <w:lang w:val="en-GB"/>
        </w:rPr>
        <w:t>C</w:t>
      </w:r>
      <w:r w:rsidR="00F44506" w:rsidRPr="005817C5">
        <w:rPr>
          <w:rFonts w:ascii="Palatino Linotype" w:hAnsi="Palatino Linotype" w:cs="Helvetica"/>
          <w:sz w:val="21"/>
          <w:szCs w:val="21"/>
          <w:lang w:val="en-GB"/>
        </w:rPr>
        <w:t>ongress</w:t>
      </w:r>
      <w:r w:rsidR="005F1065" w:rsidRPr="005817C5">
        <w:rPr>
          <w:rFonts w:ascii="Palatino Linotype" w:hAnsi="Palatino Linotype" w:cs="Helvetica"/>
          <w:sz w:val="21"/>
          <w:szCs w:val="21"/>
          <w:lang w:val="en-GB"/>
        </w:rPr>
        <w:t xml:space="preserve"> that took over from the apartheid regime in South Africa in 1994).</w:t>
      </w:r>
      <w:proofErr w:type="gramEnd"/>
      <w:r w:rsidR="005F1065" w:rsidRPr="005817C5">
        <w:rPr>
          <w:rFonts w:ascii="Palatino Linotype" w:hAnsi="Palatino Linotype" w:cs="Helvetica"/>
          <w:sz w:val="21"/>
          <w:szCs w:val="21"/>
          <w:lang w:val="en-GB"/>
        </w:rPr>
        <w:t xml:space="preserve"> </w:t>
      </w:r>
      <w:r w:rsidR="00E10516" w:rsidRPr="005817C5">
        <w:rPr>
          <w:rFonts w:ascii="Palatino Linotype" w:hAnsi="Palatino Linotype" w:cs="Helvetica"/>
          <w:sz w:val="21"/>
          <w:szCs w:val="21"/>
          <w:lang w:val="en-GB"/>
        </w:rPr>
        <w:t xml:space="preserve"> </w:t>
      </w:r>
      <w:r w:rsidR="00720D67" w:rsidRPr="005817C5">
        <w:rPr>
          <w:rFonts w:ascii="Palatino Linotype" w:hAnsi="Palatino Linotype" w:cs="Helvetica"/>
          <w:sz w:val="21"/>
          <w:szCs w:val="21"/>
          <w:lang w:val="en-GB"/>
        </w:rPr>
        <w:t xml:space="preserve">Fanon accused them of collaborating with the colonial power to ensure that the interests of both would continue to be </w:t>
      </w:r>
      <w:r w:rsidR="005F1065" w:rsidRPr="005817C5">
        <w:rPr>
          <w:rFonts w:ascii="Palatino Linotype" w:hAnsi="Palatino Linotype" w:cs="Helvetica"/>
          <w:sz w:val="21"/>
          <w:szCs w:val="21"/>
          <w:lang w:val="en-GB"/>
        </w:rPr>
        <w:t>served even</w:t>
      </w:r>
      <w:r w:rsidR="00720D67" w:rsidRPr="005817C5">
        <w:rPr>
          <w:rFonts w:ascii="Palatino Linotype" w:hAnsi="Palatino Linotype" w:cs="Helvetica"/>
          <w:sz w:val="21"/>
          <w:szCs w:val="21"/>
          <w:lang w:val="en-GB"/>
        </w:rPr>
        <w:t xml:space="preserve"> after formal independence</w:t>
      </w:r>
      <w:r w:rsidR="00E34A48" w:rsidRPr="005817C5">
        <w:rPr>
          <w:rFonts w:ascii="Palatino Linotype" w:hAnsi="Palatino Linotype" w:cs="Helvetica"/>
          <w:sz w:val="21"/>
          <w:szCs w:val="21"/>
          <w:lang w:val="en-GB"/>
        </w:rPr>
        <w:t>. T</w:t>
      </w:r>
      <w:r w:rsidR="00720D67" w:rsidRPr="005817C5">
        <w:rPr>
          <w:rFonts w:ascii="Palatino Linotype" w:hAnsi="Palatino Linotype" w:cs="Helvetica"/>
          <w:sz w:val="21"/>
          <w:szCs w:val="21"/>
          <w:lang w:val="en-GB"/>
        </w:rPr>
        <w:t>his class of Africans betrayed the</w:t>
      </w:r>
      <w:r w:rsidR="005F1065" w:rsidRPr="005817C5">
        <w:rPr>
          <w:rFonts w:ascii="Palatino Linotype" w:hAnsi="Palatino Linotype" w:cs="Helvetica"/>
          <w:sz w:val="21"/>
          <w:szCs w:val="21"/>
          <w:lang w:val="en-GB"/>
        </w:rPr>
        <w:t xml:space="preserve"> revolutionary</w:t>
      </w:r>
      <w:r w:rsidR="00720D67" w:rsidRPr="005817C5">
        <w:rPr>
          <w:rFonts w:ascii="Palatino Linotype" w:hAnsi="Palatino Linotype" w:cs="Helvetica"/>
          <w:sz w:val="21"/>
          <w:szCs w:val="21"/>
          <w:lang w:val="en-GB"/>
        </w:rPr>
        <w:t xml:space="preserve"> masses </w:t>
      </w:r>
      <w:r w:rsidR="00E10516" w:rsidRPr="005817C5">
        <w:rPr>
          <w:rFonts w:ascii="Palatino Linotype" w:hAnsi="Palatino Linotype" w:cs="Helvetica"/>
          <w:sz w:val="21"/>
          <w:szCs w:val="21"/>
          <w:lang w:val="en-GB"/>
        </w:rPr>
        <w:t>behind</w:t>
      </w:r>
      <w:r w:rsidR="00720D67" w:rsidRPr="005817C5">
        <w:rPr>
          <w:rFonts w:ascii="Palatino Linotype" w:hAnsi="Palatino Linotype" w:cs="Helvetica"/>
          <w:sz w:val="21"/>
          <w:szCs w:val="21"/>
          <w:lang w:val="en-GB"/>
        </w:rPr>
        <w:t xml:space="preserve"> </w:t>
      </w:r>
      <w:r w:rsidR="005F1065" w:rsidRPr="005817C5">
        <w:rPr>
          <w:rFonts w:ascii="Palatino Linotype" w:hAnsi="Palatino Linotype" w:cs="Helvetica"/>
          <w:sz w:val="21"/>
          <w:szCs w:val="21"/>
          <w:lang w:val="en-GB"/>
        </w:rPr>
        <w:t xml:space="preserve">the </w:t>
      </w:r>
      <w:r w:rsidR="00720D67" w:rsidRPr="005817C5">
        <w:rPr>
          <w:rFonts w:ascii="Palatino Linotype" w:hAnsi="Palatino Linotype" w:cs="Helvetica"/>
          <w:sz w:val="21"/>
          <w:szCs w:val="21"/>
          <w:lang w:val="en-GB"/>
        </w:rPr>
        <w:t xml:space="preserve">various nationalist movements. </w:t>
      </w:r>
      <w:r w:rsidR="00F9748F" w:rsidRPr="005817C5">
        <w:rPr>
          <w:rFonts w:ascii="Palatino Linotype" w:hAnsi="Palatino Linotype" w:cs="Helvetica"/>
          <w:sz w:val="21"/>
          <w:szCs w:val="21"/>
          <w:lang w:val="en-GB"/>
        </w:rPr>
        <w:t>For</w:t>
      </w:r>
      <w:r w:rsidR="005F1065" w:rsidRPr="005817C5">
        <w:rPr>
          <w:rFonts w:ascii="Palatino Linotype" w:hAnsi="Palatino Linotype" w:cs="Helvetica"/>
          <w:sz w:val="21"/>
          <w:szCs w:val="21"/>
          <w:lang w:val="en-GB"/>
        </w:rPr>
        <w:t xml:space="preserve"> </w:t>
      </w:r>
      <w:r w:rsidR="00E10516" w:rsidRPr="005817C5">
        <w:rPr>
          <w:rFonts w:ascii="Palatino Linotype" w:hAnsi="Palatino Linotype" w:cs="Helvetica"/>
          <w:sz w:val="21"/>
          <w:szCs w:val="21"/>
          <w:lang w:val="en-GB"/>
        </w:rPr>
        <w:t>Fanon</w:t>
      </w:r>
      <w:r w:rsidR="005F1065" w:rsidRPr="005817C5">
        <w:rPr>
          <w:rFonts w:ascii="Palatino Linotype" w:hAnsi="Palatino Linotype" w:cs="Helvetica"/>
          <w:sz w:val="21"/>
          <w:szCs w:val="21"/>
          <w:lang w:val="en-GB"/>
        </w:rPr>
        <w:t>,</w:t>
      </w:r>
      <w:r w:rsidR="00E10516" w:rsidRPr="005817C5">
        <w:rPr>
          <w:rFonts w:ascii="Palatino Linotype" w:hAnsi="Palatino Linotype" w:cs="Helvetica"/>
          <w:sz w:val="21"/>
          <w:szCs w:val="21"/>
          <w:lang w:val="en-GB"/>
        </w:rPr>
        <w:t xml:space="preserve"> </w:t>
      </w:r>
      <w:r w:rsidR="00720D67" w:rsidRPr="005817C5">
        <w:rPr>
          <w:rFonts w:ascii="Palatino Linotype" w:hAnsi="Palatino Linotype" w:cs="Helvetica"/>
          <w:sz w:val="21"/>
          <w:szCs w:val="21"/>
          <w:lang w:val="en-GB"/>
        </w:rPr>
        <w:t>complete independence for Africa</w:t>
      </w:r>
      <w:r w:rsidR="00E10516" w:rsidRPr="005817C5">
        <w:rPr>
          <w:rFonts w:ascii="Palatino Linotype" w:hAnsi="Palatino Linotype" w:cs="Helvetica"/>
          <w:sz w:val="21"/>
          <w:szCs w:val="21"/>
          <w:lang w:val="en-GB"/>
        </w:rPr>
        <w:t xml:space="preserve"> needed</w:t>
      </w:r>
      <w:r w:rsidR="00720D67" w:rsidRPr="005817C5">
        <w:rPr>
          <w:rFonts w:ascii="Palatino Linotype" w:hAnsi="Palatino Linotype" w:cs="Helvetica"/>
          <w:sz w:val="21"/>
          <w:szCs w:val="21"/>
          <w:lang w:val="en-GB"/>
        </w:rPr>
        <w:t xml:space="preserve"> </w:t>
      </w:r>
      <w:r w:rsidR="00E10516" w:rsidRPr="005817C5">
        <w:rPr>
          <w:rFonts w:ascii="Palatino Linotype" w:hAnsi="Palatino Linotype" w:cs="Helvetica"/>
          <w:sz w:val="21"/>
          <w:szCs w:val="21"/>
          <w:lang w:val="en-GB"/>
        </w:rPr>
        <w:t>a</w:t>
      </w:r>
      <w:r w:rsidR="00720D67" w:rsidRPr="005817C5">
        <w:rPr>
          <w:rFonts w:ascii="Palatino Linotype" w:hAnsi="Palatino Linotype" w:cs="Helvetica"/>
          <w:sz w:val="21"/>
          <w:szCs w:val="21"/>
          <w:lang w:val="en-GB"/>
        </w:rPr>
        <w:t xml:space="preserve"> </w:t>
      </w:r>
      <w:r w:rsidR="00E10516" w:rsidRPr="005817C5">
        <w:rPr>
          <w:rFonts w:ascii="Palatino Linotype" w:hAnsi="Palatino Linotype" w:cs="Helvetica"/>
          <w:sz w:val="21"/>
          <w:szCs w:val="21"/>
          <w:lang w:val="en-GB"/>
        </w:rPr>
        <w:t>leap</w:t>
      </w:r>
      <w:r w:rsidR="00720D67" w:rsidRPr="005817C5">
        <w:rPr>
          <w:rFonts w:ascii="Palatino Linotype" w:hAnsi="Palatino Linotype" w:cs="Helvetica"/>
          <w:sz w:val="21"/>
          <w:szCs w:val="21"/>
          <w:lang w:val="en-GB"/>
        </w:rPr>
        <w:t xml:space="preserve"> from national consciousness to pol</w:t>
      </w:r>
      <w:r w:rsidR="00E10516" w:rsidRPr="005817C5">
        <w:rPr>
          <w:rFonts w:ascii="Palatino Linotype" w:hAnsi="Palatino Linotype" w:cs="Helvetica"/>
          <w:sz w:val="21"/>
          <w:szCs w:val="21"/>
          <w:lang w:val="en-GB"/>
        </w:rPr>
        <w:t>itical and social consciousness</w:t>
      </w:r>
      <w:r w:rsidR="00720D67" w:rsidRPr="005817C5">
        <w:rPr>
          <w:rFonts w:ascii="Palatino Linotype" w:hAnsi="Palatino Linotype" w:cs="Helvetica"/>
          <w:sz w:val="21"/>
          <w:szCs w:val="21"/>
          <w:lang w:val="en-GB"/>
        </w:rPr>
        <w:t xml:space="preserve"> by the masses in order to </w:t>
      </w:r>
      <w:r w:rsidR="00EE735F" w:rsidRPr="005817C5">
        <w:rPr>
          <w:rFonts w:ascii="Palatino Linotype" w:hAnsi="Palatino Linotype" w:cs="Helvetica"/>
          <w:sz w:val="21"/>
          <w:szCs w:val="21"/>
          <w:lang w:val="en-GB"/>
        </w:rPr>
        <w:t>overcome</w:t>
      </w:r>
      <w:r w:rsidR="00720D67" w:rsidRPr="005817C5">
        <w:rPr>
          <w:rFonts w:ascii="Palatino Linotype" w:hAnsi="Palatino Linotype" w:cs="Helvetica"/>
          <w:sz w:val="21"/>
          <w:szCs w:val="21"/>
          <w:lang w:val="en-GB"/>
        </w:rPr>
        <w:t xml:space="preserve"> the governing class, which </w:t>
      </w:r>
      <w:r w:rsidR="00EE735F" w:rsidRPr="005817C5">
        <w:rPr>
          <w:rFonts w:ascii="Palatino Linotype" w:hAnsi="Palatino Linotype" w:cs="Helvetica"/>
          <w:sz w:val="21"/>
          <w:szCs w:val="21"/>
          <w:lang w:val="en-GB"/>
        </w:rPr>
        <w:t>merel</w:t>
      </w:r>
      <w:r w:rsidR="00E10516" w:rsidRPr="005817C5">
        <w:rPr>
          <w:rFonts w:ascii="Palatino Linotype" w:hAnsi="Palatino Linotype" w:cs="Helvetica"/>
          <w:sz w:val="21"/>
          <w:szCs w:val="21"/>
          <w:lang w:val="en-GB"/>
        </w:rPr>
        <w:t>y</w:t>
      </w:r>
      <w:r w:rsidR="00720D67" w:rsidRPr="005817C5">
        <w:rPr>
          <w:rFonts w:ascii="Palatino Linotype" w:hAnsi="Palatino Linotype" w:cs="Helvetica"/>
          <w:sz w:val="21"/>
          <w:szCs w:val="21"/>
          <w:lang w:val="en-GB"/>
        </w:rPr>
        <w:t xml:space="preserve"> replaced the colonial administration as the most direct exploiters of </w:t>
      </w:r>
      <w:r w:rsidR="00EE735F" w:rsidRPr="005817C5">
        <w:rPr>
          <w:rFonts w:ascii="Palatino Linotype" w:hAnsi="Palatino Linotype" w:cs="Helvetica"/>
          <w:sz w:val="21"/>
          <w:szCs w:val="21"/>
          <w:lang w:val="en-GB"/>
        </w:rPr>
        <w:t>the</w:t>
      </w:r>
      <w:r w:rsidR="00720D67" w:rsidRPr="005817C5">
        <w:rPr>
          <w:rFonts w:ascii="Palatino Linotype" w:hAnsi="Palatino Linotype" w:cs="Helvetica"/>
          <w:sz w:val="21"/>
          <w:szCs w:val="21"/>
          <w:lang w:val="en-GB"/>
        </w:rPr>
        <w:t xml:space="preserve"> people</w:t>
      </w:r>
      <w:r w:rsidR="00F9748F" w:rsidRPr="005817C5">
        <w:rPr>
          <w:rFonts w:ascii="Palatino Linotype" w:hAnsi="Palatino Linotype" w:cs="Helvetica"/>
          <w:sz w:val="21"/>
          <w:szCs w:val="21"/>
          <w:lang w:val="en-GB"/>
        </w:rPr>
        <w:t>; and he</w:t>
      </w:r>
      <w:r w:rsidR="00E10516" w:rsidRPr="005817C5">
        <w:rPr>
          <w:rFonts w:ascii="Palatino Linotype" w:hAnsi="Palatino Linotype" w:cs="Helvetica"/>
          <w:sz w:val="21"/>
          <w:szCs w:val="21"/>
          <w:lang w:val="en-GB"/>
        </w:rPr>
        <w:t xml:space="preserve"> advocated v</w:t>
      </w:r>
      <w:r w:rsidR="00720D67" w:rsidRPr="005817C5">
        <w:rPr>
          <w:rFonts w:ascii="Palatino Linotype" w:hAnsi="Palatino Linotype" w:cs="Helvetica"/>
          <w:sz w:val="21"/>
          <w:szCs w:val="21"/>
          <w:lang w:val="en-GB"/>
        </w:rPr>
        <w:t xml:space="preserve">iolent revolution as the only means to </w:t>
      </w:r>
      <w:r w:rsidR="00E10516" w:rsidRPr="005817C5">
        <w:rPr>
          <w:rFonts w:ascii="Palatino Linotype" w:hAnsi="Palatino Linotype" w:cs="Helvetica"/>
          <w:sz w:val="21"/>
          <w:szCs w:val="21"/>
          <w:lang w:val="en-GB"/>
        </w:rPr>
        <w:t>be rid of</w:t>
      </w:r>
      <w:r w:rsidR="00720D67" w:rsidRPr="005817C5">
        <w:rPr>
          <w:rFonts w:ascii="Palatino Linotype" w:hAnsi="Palatino Linotype" w:cs="Helvetica"/>
          <w:sz w:val="21"/>
          <w:szCs w:val="21"/>
          <w:lang w:val="en-GB"/>
        </w:rPr>
        <w:t xml:space="preserve"> </w:t>
      </w:r>
      <w:r w:rsidR="00EE735F" w:rsidRPr="005817C5">
        <w:rPr>
          <w:rFonts w:ascii="Palatino Linotype" w:hAnsi="Palatino Linotype" w:cs="Helvetica"/>
          <w:sz w:val="21"/>
          <w:szCs w:val="21"/>
          <w:lang w:val="en-GB"/>
        </w:rPr>
        <w:t xml:space="preserve">the </w:t>
      </w:r>
      <w:r w:rsidR="00720D67" w:rsidRPr="005817C5">
        <w:rPr>
          <w:rFonts w:ascii="Palatino Linotype" w:hAnsi="Palatino Linotype" w:cs="Helvetica"/>
          <w:sz w:val="21"/>
          <w:szCs w:val="21"/>
          <w:lang w:val="en-GB"/>
        </w:rPr>
        <w:t xml:space="preserve">oppressive neocolonial forces. </w:t>
      </w:r>
    </w:p>
    <w:p w:rsidR="00720D67" w:rsidRPr="005817C5" w:rsidRDefault="00675E06" w:rsidP="00974A21">
      <w:pPr>
        <w:pStyle w:val="NormalWeb"/>
        <w:shd w:val="clear" w:color="auto" w:fill="FFFFFF"/>
        <w:spacing w:before="0" w:beforeAutospacing="0" w:after="120" w:afterAutospacing="0" w:line="264" w:lineRule="auto"/>
        <w:jc w:val="both"/>
        <w:rPr>
          <w:rFonts w:ascii="Palatino Linotype" w:hAnsi="Palatino Linotype" w:cs="Helvetica"/>
          <w:sz w:val="21"/>
          <w:szCs w:val="21"/>
          <w:lang w:val="en-GB"/>
        </w:rPr>
      </w:pPr>
      <w:r w:rsidRPr="005817C5">
        <w:rPr>
          <w:rFonts w:ascii="Palatino Linotype" w:hAnsi="Palatino Linotype" w:cs="Helvetica"/>
          <w:noProof/>
          <w:sz w:val="21"/>
          <w:szCs w:val="21"/>
        </w:rPr>
        <w:pict>
          <v:shape id="_x0000_s1054" type="#_x0000_t202" style="position:absolute;left:0;text-align:left;margin-left:-4.1pt;margin-top:70.9pt;width:5in;height:27.6pt;z-index:251680256" stroked="f">
            <v:textbox style="mso-next-textbox:#_x0000_s1054">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23</w:t>
                  </w:r>
                </w:p>
              </w:txbxContent>
            </v:textbox>
          </v:shape>
        </w:pict>
      </w:r>
      <w:r w:rsidR="00720D67" w:rsidRPr="005817C5">
        <w:rPr>
          <w:rFonts w:ascii="Palatino Linotype" w:hAnsi="Palatino Linotype" w:cs="Helvetica"/>
          <w:sz w:val="21"/>
          <w:szCs w:val="21"/>
          <w:lang w:val="en-GB"/>
        </w:rPr>
        <w:t>Fanon's ideology</w:t>
      </w:r>
      <w:r w:rsidR="00C83F16" w:rsidRPr="005817C5">
        <w:rPr>
          <w:rFonts w:ascii="Palatino Linotype" w:hAnsi="Palatino Linotype" w:cs="Helvetica"/>
          <w:sz w:val="21"/>
          <w:szCs w:val="21"/>
          <w:lang w:val="en-GB"/>
        </w:rPr>
        <w:t xml:space="preserve"> influenced</w:t>
      </w:r>
      <w:r w:rsidR="00720D67" w:rsidRPr="005817C5">
        <w:rPr>
          <w:rFonts w:ascii="Palatino Linotype" w:hAnsi="Palatino Linotype" w:cs="Helvetica"/>
          <w:sz w:val="21"/>
          <w:szCs w:val="21"/>
          <w:lang w:val="en-GB"/>
        </w:rPr>
        <w:t xml:space="preserve"> </w:t>
      </w:r>
      <w:r w:rsidR="00F9748F" w:rsidRPr="005817C5">
        <w:rPr>
          <w:rFonts w:ascii="Palatino Linotype" w:hAnsi="Palatino Linotype" w:cs="Helvetica"/>
          <w:sz w:val="21"/>
          <w:szCs w:val="21"/>
          <w:lang w:val="en-GB"/>
        </w:rPr>
        <w:t xml:space="preserve">many </w:t>
      </w:r>
      <w:r w:rsidR="00720D67" w:rsidRPr="005817C5">
        <w:rPr>
          <w:rFonts w:ascii="Palatino Linotype" w:hAnsi="Palatino Linotype" w:cs="Helvetica"/>
          <w:sz w:val="21"/>
          <w:szCs w:val="21"/>
          <w:lang w:val="en-GB"/>
        </w:rPr>
        <w:t xml:space="preserve">political actors in Africa, </w:t>
      </w:r>
      <w:r w:rsidR="00EE735F" w:rsidRPr="005817C5">
        <w:rPr>
          <w:rFonts w:ascii="Palatino Linotype" w:hAnsi="Palatino Linotype" w:cs="Helvetica"/>
          <w:sz w:val="21"/>
          <w:szCs w:val="21"/>
          <w:lang w:val="en-GB"/>
        </w:rPr>
        <w:t>especially</w:t>
      </w:r>
      <w:r w:rsidR="00720D67" w:rsidRPr="005817C5">
        <w:rPr>
          <w:rFonts w:ascii="Palatino Linotype" w:hAnsi="Palatino Linotype" w:cs="Helvetica"/>
          <w:sz w:val="21"/>
          <w:szCs w:val="21"/>
          <w:lang w:val="en-GB"/>
        </w:rPr>
        <w:t xml:space="preserve"> Amilcar Cabral of Guinea-Biss</w:t>
      </w:r>
      <w:r w:rsidR="00F9748F" w:rsidRPr="005817C5">
        <w:rPr>
          <w:rFonts w:ascii="Palatino Linotype" w:hAnsi="Palatino Linotype" w:cs="Helvetica"/>
          <w:sz w:val="21"/>
          <w:szCs w:val="21"/>
          <w:lang w:val="en-GB"/>
        </w:rPr>
        <w:t>au</w:t>
      </w:r>
      <w:r w:rsidR="00720D67" w:rsidRPr="005817C5">
        <w:rPr>
          <w:rFonts w:ascii="Palatino Linotype" w:hAnsi="Palatino Linotype" w:cs="Helvetica"/>
          <w:sz w:val="21"/>
          <w:szCs w:val="21"/>
          <w:lang w:val="en-GB"/>
        </w:rPr>
        <w:t xml:space="preserve"> who</w:t>
      </w:r>
      <w:r w:rsidR="00F9748F" w:rsidRPr="005817C5">
        <w:rPr>
          <w:rFonts w:ascii="Palatino Linotype" w:hAnsi="Palatino Linotype" w:cs="Helvetica"/>
          <w:sz w:val="21"/>
          <w:szCs w:val="21"/>
          <w:lang w:val="en-GB"/>
        </w:rPr>
        <w:t>,</w:t>
      </w:r>
      <w:r w:rsidR="00720D67" w:rsidRPr="005817C5">
        <w:rPr>
          <w:rFonts w:ascii="Palatino Linotype" w:hAnsi="Palatino Linotype" w:cs="Helvetica"/>
          <w:sz w:val="21"/>
          <w:szCs w:val="21"/>
          <w:lang w:val="en-GB"/>
        </w:rPr>
        <w:t xml:space="preserve"> </w:t>
      </w:r>
      <w:r w:rsidR="00EE735F" w:rsidRPr="005817C5">
        <w:rPr>
          <w:rFonts w:ascii="Palatino Linotype" w:hAnsi="Palatino Linotype" w:cs="Helvetica"/>
          <w:sz w:val="21"/>
          <w:szCs w:val="21"/>
          <w:lang w:val="en-GB"/>
        </w:rPr>
        <w:t>until assassination in 1974, defied</w:t>
      </w:r>
      <w:r w:rsidR="00720D67" w:rsidRPr="005817C5">
        <w:rPr>
          <w:rFonts w:ascii="Palatino Linotype" w:hAnsi="Palatino Linotype" w:cs="Helvetica"/>
          <w:sz w:val="21"/>
          <w:szCs w:val="21"/>
          <w:lang w:val="en-GB"/>
        </w:rPr>
        <w:t xml:space="preserve"> </w:t>
      </w:r>
      <w:r w:rsidR="00C83F16" w:rsidRPr="005817C5">
        <w:rPr>
          <w:rFonts w:ascii="Palatino Linotype" w:hAnsi="Palatino Linotype" w:cs="Helvetica"/>
          <w:sz w:val="21"/>
          <w:szCs w:val="21"/>
          <w:lang w:val="en-GB"/>
        </w:rPr>
        <w:t>the</w:t>
      </w:r>
      <w:r w:rsidR="00720D67" w:rsidRPr="005817C5">
        <w:rPr>
          <w:rFonts w:ascii="Palatino Linotype" w:hAnsi="Palatino Linotype" w:cs="Helvetica"/>
          <w:sz w:val="21"/>
          <w:szCs w:val="21"/>
          <w:lang w:val="en-GB"/>
        </w:rPr>
        <w:t xml:space="preserve"> deeply entrenched Portuguese colonial regime.</w:t>
      </w:r>
      <w:r w:rsidR="00E10516" w:rsidRPr="005817C5">
        <w:rPr>
          <w:rFonts w:ascii="Palatino Linotype" w:hAnsi="Palatino Linotype" w:cs="Helvetica"/>
          <w:sz w:val="21"/>
          <w:szCs w:val="21"/>
          <w:lang w:val="en-GB"/>
        </w:rPr>
        <w:t xml:space="preserve"> Cabral was </w:t>
      </w:r>
      <w:r w:rsidR="00C83F16" w:rsidRPr="005817C5">
        <w:rPr>
          <w:rFonts w:ascii="Palatino Linotype" w:hAnsi="Palatino Linotype" w:cs="Helvetica"/>
          <w:sz w:val="21"/>
          <w:szCs w:val="21"/>
          <w:lang w:val="en-GB"/>
        </w:rPr>
        <w:t>acute</w:t>
      </w:r>
      <w:r w:rsidR="00F9748F" w:rsidRPr="005817C5">
        <w:rPr>
          <w:rFonts w:ascii="Palatino Linotype" w:hAnsi="Palatino Linotype" w:cs="Helvetica"/>
          <w:sz w:val="21"/>
          <w:szCs w:val="21"/>
          <w:lang w:val="en-GB"/>
        </w:rPr>
        <w:t xml:space="preserve">ly </w:t>
      </w:r>
      <w:r w:rsidR="00C83F16" w:rsidRPr="005817C5">
        <w:rPr>
          <w:rFonts w:ascii="Palatino Linotype" w:hAnsi="Palatino Linotype" w:cs="Helvetica"/>
          <w:sz w:val="21"/>
          <w:szCs w:val="21"/>
          <w:lang w:val="en-GB"/>
        </w:rPr>
        <w:t>conscious</w:t>
      </w:r>
      <w:r w:rsidR="00E10516" w:rsidRPr="005817C5">
        <w:rPr>
          <w:rFonts w:ascii="Palatino Linotype" w:hAnsi="Palatino Linotype" w:cs="Helvetica"/>
          <w:sz w:val="21"/>
          <w:szCs w:val="21"/>
          <w:lang w:val="en-GB"/>
        </w:rPr>
        <w:t xml:space="preserve"> that Eurocentrism was </w:t>
      </w:r>
      <w:r w:rsidR="00C83F16" w:rsidRPr="005817C5">
        <w:rPr>
          <w:rFonts w:ascii="Palatino Linotype" w:hAnsi="Palatino Linotype" w:cs="Helvetica"/>
          <w:sz w:val="21"/>
          <w:szCs w:val="21"/>
          <w:lang w:val="en-GB"/>
        </w:rPr>
        <w:t xml:space="preserve">a </w:t>
      </w:r>
      <w:r w:rsidR="00EE735F" w:rsidRPr="005817C5">
        <w:rPr>
          <w:rFonts w:ascii="Palatino Linotype" w:hAnsi="Palatino Linotype" w:cs="Helvetica"/>
          <w:sz w:val="21"/>
          <w:szCs w:val="21"/>
          <w:lang w:val="en-GB"/>
        </w:rPr>
        <w:t>hurdle</w:t>
      </w:r>
      <w:r w:rsidR="00E10516" w:rsidRPr="005817C5">
        <w:rPr>
          <w:rFonts w:ascii="Palatino Linotype" w:hAnsi="Palatino Linotype" w:cs="Helvetica"/>
          <w:sz w:val="21"/>
          <w:szCs w:val="21"/>
          <w:lang w:val="en-GB"/>
        </w:rPr>
        <w:t xml:space="preserve"> </w:t>
      </w:r>
      <w:r w:rsidR="00C83F16" w:rsidRPr="005817C5">
        <w:rPr>
          <w:rFonts w:ascii="Palatino Linotype" w:hAnsi="Palatino Linotype" w:cs="Helvetica"/>
          <w:sz w:val="21"/>
          <w:szCs w:val="21"/>
          <w:lang w:val="en-GB"/>
        </w:rPr>
        <w:t xml:space="preserve">for the Left </w:t>
      </w:r>
      <w:r w:rsidR="00E10516" w:rsidRPr="005817C5">
        <w:rPr>
          <w:rFonts w:ascii="Palatino Linotype" w:hAnsi="Palatino Linotype" w:cs="Helvetica"/>
          <w:sz w:val="21"/>
          <w:szCs w:val="21"/>
          <w:lang w:val="en-GB"/>
        </w:rPr>
        <w:t xml:space="preserve">to understand the </w:t>
      </w:r>
      <w:r w:rsidR="00E10516" w:rsidRPr="005817C5">
        <w:rPr>
          <w:rFonts w:ascii="Palatino Linotype" w:hAnsi="Palatino Linotype" w:cs="Helvetica"/>
          <w:sz w:val="21"/>
          <w:szCs w:val="21"/>
          <w:lang w:val="en-GB"/>
        </w:rPr>
        <w:lastRenderedPageBreak/>
        <w:t>history of class struggle in the African context</w:t>
      </w:r>
      <w:r w:rsidR="00C83F16" w:rsidRPr="005817C5">
        <w:rPr>
          <w:rFonts w:ascii="Palatino Linotype" w:hAnsi="Palatino Linotype" w:cs="Helvetica"/>
          <w:sz w:val="21"/>
          <w:szCs w:val="21"/>
          <w:lang w:val="en-GB"/>
        </w:rPr>
        <w:t>. He</w:t>
      </w:r>
      <w:r w:rsidR="00E10516" w:rsidRPr="005817C5">
        <w:rPr>
          <w:rFonts w:ascii="Palatino Linotype" w:hAnsi="Palatino Linotype" w:cs="Helvetica"/>
          <w:sz w:val="21"/>
          <w:szCs w:val="21"/>
          <w:lang w:val="en-GB"/>
        </w:rPr>
        <w:t xml:space="preserve"> </w:t>
      </w:r>
      <w:r w:rsidR="00790EF0" w:rsidRPr="005817C5">
        <w:rPr>
          <w:rFonts w:ascii="Palatino Linotype" w:hAnsi="Palatino Linotype" w:cs="Helvetica"/>
          <w:sz w:val="21"/>
          <w:szCs w:val="21"/>
          <w:lang w:val="en-GB"/>
        </w:rPr>
        <w:t>rejected</w:t>
      </w:r>
      <w:r w:rsidR="00134C0A" w:rsidRPr="005817C5">
        <w:rPr>
          <w:rFonts w:ascii="Palatino Linotype" w:hAnsi="Palatino Linotype" w:cs="Helvetica"/>
          <w:sz w:val="21"/>
          <w:szCs w:val="21"/>
          <w:lang w:val="en-GB"/>
        </w:rPr>
        <w:t xml:space="preserve"> </w:t>
      </w:r>
      <w:r w:rsidR="00C83F16" w:rsidRPr="005817C5">
        <w:rPr>
          <w:rFonts w:ascii="Palatino Linotype" w:hAnsi="Palatino Linotype" w:cs="Helvetica"/>
          <w:sz w:val="21"/>
          <w:szCs w:val="21"/>
          <w:lang w:val="en-GB"/>
        </w:rPr>
        <w:t>erroneous</w:t>
      </w:r>
      <w:r w:rsidR="00134C0A" w:rsidRPr="005817C5">
        <w:rPr>
          <w:rFonts w:ascii="Palatino Linotype" w:hAnsi="Palatino Linotype" w:cs="Helvetica"/>
          <w:sz w:val="21"/>
          <w:szCs w:val="21"/>
          <w:lang w:val="en-GB"/>
        </w:rPr>
        <w:t xml:space="preserve"> </w:t>
      </w:r>
      <w:r w:rsidR="00EE735F" w:rsidRPr="005817C5">
        <w:rPr>
          <w:rFonts w:ascii="Palatino Linotype" w:hAnsi="Palatino Linotype" w:cs="Helvetica"/>
          <w:sz w:val="21"/>
          <w:szCs w:val="21"/>
          <w:lang w:val="en-GB"/>
        </w:rPr>
        <w:t>Eurocentric view</w:t>
      </w:r>
      <w:r w:rsidR="008F272F" w:rsidRPr="005817C5">
        <w:rPr>
          <w:rFonts w:ascii="Palatino Linotype" w:hAnsi="Palatino Linotype" w:cs="Helvetica"/>
          <w:sz w:val="21"/>
          <w:szCs w:val="21"/>
          <w:lang w:val="en-GB"/>
        </w:rPr>
        <w:t>s</w:t>
      </w:r>
      <w:r w:rsidR="00134C0A" w:rsidRPr="005817C5">
        <w:rPr>
          <w:rFonts w:ascii="Palatino Linotype" w:hAnsi="Palatino Linotype" w:cs="Helvetica"/>
          <w:sz w:val="21"/>
          <w:szCs w:val="21"/>
          <w:lang w:val="en-GB"/>
        </w:rPr>
        <w:t xml:space="preserve"> of the </w:t>
      </w:r>
      <w:r w:rsidR="00C83F16" w:rsidRPr="005817C5">
        <w:rPr>
          <w:rFonts w:ascii="Palatino Linotype" w:hAnsi="Palatino Linotype" w:cs="Helvetica"/>
          <w:sz w:val="21"/>
          <w:szCs w:val="21"/>
          <w:lang w:val="en-GB"/>
        </w:rPr>
        <w:t>de</w:t>
      </w:r>
      <w:r w:rsidR="00134C0A" w:rsidRPr="005817C5">
        <w:rPr>
          <w:rFonts w:ascii="Palatino Linotype" w:hAnsi="Palatino Linotype" w:cs="Helvetica"/>
          <w:sz w:val="21"/>
          <w:szCs w:val="21"/>
          <w:lang w:val="en-GB"/>
        </w:rPr>
        <w:t>velopment o</w:t>
      </w:r>
      <w:r w:rsidR="00EE735F" w:rsidRPr="005817C5">
        <w:rPr>
          <w:rFonts w:ascii="Palatino Linotype" w:hAnsi="Palatino Linotype" w:cs="Helvetica"/>
          <w:sz w:val="21"/>
          <w:szCs w:val="21"/>
          <w:lang w:val="en-GB"/>
        </w:rPr>
        <w:t xml:space="preserve">f class society </w:t>
      </w:r>
      <w:r w:rsidR="00134C0A" w:rsidRPr="005817C5">
        <w:rPr>
          <w:rFonts w:ascii="Palatino Linotype" w:hAnsi="Palatino Linotype" w:cs="Helvetica"/>
          <w:sz w:val="21"/>
          <w:szCs w:val="21"/>
          <w:lang w:val="en-GB"/>
        </w:rPr>
        <w:t>and dr</w:t>
      </w:r>
      <w:r w:rsidR="00790EF0" w:rsidRPr="005817C5">
        <w:rPr>
          <w:rFonts w:ascii="Palatino Linotype" w:hAnsi="Palatino Linotype" w:cs="Helvetica"/>
          <w:sz w:val="21"/>
          <w:szCs w:val="21"/>
          <w:lang w:val="en-GB"/>
        </w:rPr>
        <w:t>e</w:t>
      </w:r>
      <w:r w:rsidR="00134C0A" w:rsidRPr="005817C5">
        <w:rPr>
          <w:rFonts w:ascii="Palatino Linotype" w:hAnsi="Palatino Linotype" w:cs="Helvetica"/>
          <w:sz w:val="21"/>
          <w:szCs w:val="21"/>
          <w:lang w:val="en-GB"/>
        </w:rPr>
        <w:t xml:space="preserve">w attention to socio-historical and cultural </w:t>
      </w:r>
      <w:r w:rsidR="00EE735F" w:rsidRPr="005817C5">
        <w:rPr>
          <w:rFonts w:ascii="Palatino Linotype" w:hAnsi="Palatino Linotype" w:cs="Helvetica"/>
          <w:sz w:val="21"/>
          <w:szCs w:val="21"/>
          <w:lang w:val="en-GB"/>
        </w:rPr>
        <w:t>aspects</w:t>
      </w:r>
      <w:r w:rsidR="00134C0A" w:rsidRPr="005817C5">
        <w:rPr>
          <w:rFonts w:ascii="Palatino Linotype" w:hAnsi="Palatino Linotype" w:cs="Helvetica"/>
          <w:sz w:val="21"/>
          <w:szCs w:val="21"/>
          <w:lang w:val="en-GB"/>
        </w:rPr>
        <w:t xml:space="preserve"> of the impact of colonialism. H</w:t>
      </w:r>
      <w:r w:rsidR="00F9748F" w:rsidRPr="005817C5">
        <w:rPr>
          <w:rFonts w:ascii="Palatino Linotype" w:hAnsi="Palatino Linotype" w:cs="Helvetica"/>
          <w:sz w:val="21"/>
          <w:szCs w:val="21"/>
          <w:lang w:val="en-GB"/>
        </w:rPr>
        <w:t>e</w:t>
      </w:r>
      <w:r w:rsidR="00134C0A" w:rsidRPr="005817C5">
        <w:rPr>
          <w:rFonts w:ascii="Palatino Linotype" w:hAnsi="Palatino Linotype" w:cs="Helvetica"/>
          <w:sz w:val="21"/>
          <w:szCs w:val="21"/>
          <w:lang w:val="en-GB"/>
        </w:rPr>
        <w:t xml:space="preserve"> </w:t>
      </w:r>
      <w:r w:rsidR="00790EF0" w:rsidRPr="005817C5">
        <w:rPr>
          <w:rFonts w:ascii="Palatino Linotype" w:hAnsi="Palatino Linotype" w:cs="Helvetica"/>
          <w:sz w:val="21"/>
          <w:szCs w:val="21"/>
          <w:lang w:val="en-GB"/>
        </w:rPr>
        <w:t xml:space="preserve">also </w:t>
      </w:r>
      <w:r w:rsidR="00F9748F" w:rsidRPr="005817C5">
        <w:rPr>
          <w:rFonts w:ascii="Palatino Linotype" w:hAnsi="Palatino Linotype" w:cs="Helvetica"/>
          <w:sz w:val="21"/>
          <w:szCs w:val="21"/>
          <w:lang w:val="en-GB"/>
        </w:rPr>
        <w:t>rejected</w:t>
      </w:r>
      <w:r w:rsidR="00134C0A" w:rsidRPr="005817C5">
        <w:rPr>
          <w:rFonts w:ascii="Palatino Linotype" w:hAnsi="Palatino Linotype" w:cs="Helvetica"/>
          <w:sz w:val="21"/>
          <w:szCs w:val="21"/>
          <w:lang w:val="en-GB"/>
        </w:rPr>
        <w:t xml:space="preserve"> sentimental longing for the pre-colonial past </w:t>
      </w:r>
      <w:r w:rsidR="00F9748F" w:rsidRPr="005817C5">
        <w:rPr>
          <w:rFonts w:ascii="Palatino Linotype" w:hAnsi="Palatino Linotype" w:cs="Helvetica"/>
          <w:sz w:val="21"/>
          <w:szCs w:val="21"/>
          <w:lang w:val="en-GB"/>
        </w:rPr>
        <w:t>and demanded</w:t>
      </w:r>
      <w:r w:rsidR="00134C0A" w:rsidRPr="005817C5">
        <w:rPr>
          <w:rFonts w:ascii="Palatino Linotype" w:hAnsi="Palatino Linotype" w:cs="Helvetica"/>
          <w:sz w:val="21"/>
          <w:szCs w:val="21"/>
          <w:lang w:val="en-GB"/>
        </w:rPr>
        <w:t xml:space="preserve"> </w:t>
      </w:r>
      <w:r w:rsidR="00F9748F" w:rsidRPr="005817C5">
        <w:rPr>
          <w:rFonts w:ascii="Palatino Linotype" w:hAnsi="Palatino Linotype" w:cs="Helvetica"/>
          <w:sz w:val="21"/>
          <w:szCs w:val="21"/>
          <w:lang w:val="en-GB"/>
        </w:rPr>
        <w:t>the</w:t>
      </w:r>
      <w:r w:rsidR="00134C0A" w:rsidRPr="005817C5">
        <w:rPr>
          <w:rFonts w:ascii="Palatino Linotype" w:hAnsi="Palatino Linotype" w:cs="Helvetica"/>
          <w:sz w:val="21"/>
          <w:szCs w:val="21"/>
          <w:lang w:val="en-GB"/>
        </w:rPr>
        <w:t xml:space="preserve"> grasp </w:t>
      </w:r>
      <w:r w:rsidR="00F9748F" w:rsidRPr="005817C5">
        <w:rPr>
          <w:rFonts w:ascii="Palatino Linotype" w:hAnsi="Palatino Linotype" w:cs="Helvetica"/>
          <w:sz w:val="21"/>
          <w:szCs w:val="21"/>
          <w:lang w:val="en-GB"/>
        </w:rPr>
        <w:t>of</w:t>
      </w:r>
      <w:r w:rsidR="00134C0A" w:rsidRPr="005817C5">
        <w:rPr>
          <w:rFonts w:ascii="Palatino Linotype" w:hAnsi="Palatino Linotype" w:cs="Helvetica"/>
          <w:sz w:val="21"/>
          <w:szCs w:val="21"/>
          <w:lang w:val="en-GB"/>
        </w:rPr>
        <w:t xml:space="preserve"> current reality </w:t>
      </w:r>
      <w:r w:rsidR="00F9748F" w:rsidRPr="005817C5">
        <w:rPr>
          <w:rFonts w:ascii="Palatino Linotype" w:hAnsi="Palatino Linotype" w:cs="Helvetica"/>
          <w:sz w:val="21"/>
          <w:szCs w:val="21"/>
          <w:lang w:val="en-GB"/>
        </w:rPr>
        <w:t>to</w:t>
      </w:r>
      <w:r w:rsidR="00134C0A" w:rsidRPr="005817C5">
        <w:rPr>
          <w:rFonts w:ascii="Palatino Linotype" w:hAnsi="Palatino Linotype" w:cs="Helvetica"/>
          <w:sz w:val="21"/>
          <w:szCs w:val="21"/>
          <w:lang w:val="en-GB"/>
        </w:rPr>
        <w:t xml:space="preserve"> go forward along the path of class struggle against the main oppressor, nam</w:t>
      </w:r>
      <w:r w:rsidR="00706CCE" w:rsidRPr="005817C5">
        <w:rPr>
          <w:rFonts w:ascii="Palatino Linotype" w:hAnsi="Palatino Linotype" w:cs="Helvetica"/>
          <w:sz w:val="21"/>
          <w:szCs w:val="21"/>
          <w:lang w:val="en-GB"/>
        </w:rPr>
        <w:t>e</w:t>
      </w:r>
      <w:r w:rsidR="00134C0A" w:rsidRPr="005817C5">
        <w:rPr>
          <w:rFonts w:ascii="Palatino Linotype" w:hAnsi="Palatino Linotype" w:cs="Helvetica"/>
          <w:sz w:val="21"/>
          <w:szCs w:val="21"/>
          <w:lang w:val="en-GB"/>
        </w:rPr>
        <w:t xml:space="preserve">ly </w:t>
      </w:r>
      <w:r w:rsidR="00706CCE" w:rsidRPr="005817C5">
        <w:rPr>
          <w:rFonts w:ascii="Palatino Linotype" w:hAnsi="Palatino Linotype" w:cs="Helvetica"/>
          <w:sz w:val="21"/>
          <w:szCs w:val="21"/>
          <w:lang w:val="en-GB"/>
        </w:rPr>
        <w:t>imperialism. His comment below shatters</w:t>
      </w:r>
      <w:r w:rsidR="00790EF0" w:rsidRPr="005817C5">
        <w:rPr>
          <w:rFonts w:ascii="Palatino Linotype" w:hAnsi="Palatino Linotype" w:cs="Helvetica"/>
          <w:sz w:val="21"/>
          <w:szCs w:val="21"/>
          <w:lang w:val="en-GB"/>
        </w:rPr>
        <w:t xml:space="preserve"> all</w:t>
      </w:r>
      <w:r w:rsidR="00706CCE" w:rsidRPr="005817C5">
        <w:rPr>
          <w:rFonts w:ascii="Palatino Linotype" w:hAnsi="Palatino Linotype" w:cs="Helvetica"/>
          <w:sz w:val="21"/>
          <w:szCs w:val="21"/>
          <w:lang w:val="en-GB"/>
        </w:rPr>
        <w:t xml:space="preserve"> </w:t>
      </w:r>
      <w:r w:rsidR="005E17E9" w:rsidRPr="005817C5">
        <w:rPr>
          <w:rFonts w:ascii="Palatino Linotype" w:hAnsi="Palatino Linotype" w:cs="Helvetica"/>
          <w:sz w:val="21"/>
          <w:szCs w:val="21"/>
          <w:lang w:val="en-GB"/>
        </w:rPr>
        <w:t>illusory</w:t>
      </w:r>
      <w:r w:rsidR="00706CCE" w:rsidRPr="005817C5">
        <w:rPr>
          <w:rFonts w:ascii="Palatino Linotype" w:hAnsi="Palatino Linotype" w:cs="Helvetica"/>
          <w:sz w:val="21"/>
          <w:szCs w:val="21"/>
          <w:lang w:val="en-GB"/>
        </w:rPr>
        <w:t xml:space="preserve"> images</w:t>
      </w:r>
      <w:r w:rsidR="00790EF0" w:rsidRPr="005817C5">
        <w:rPr>
          <w:rFonts w:ascii="Palatino Linotype" w:hAnsi="Palatino Linotype" w:cs="Helvetica"/>
          <w:sz w:val="21"/>
          <w:szCs w:val="21"/>
          <w:lang w:val="en-GB"/>
        </w:rPr>
        <w:t xml:space="preserve"> of</w:t>
      </w:r>
      <w:r w:rsidR="00706CCE" w:rsidRPr="005817C5">
        <w:rPr>
          <w:rFonts w:ascii="Palatino Linotype" w:hAnsi="Palatino Linotype" w:cs="Helvetica"/>
          <w:sz w:val="21"/>
          <w:szCs w:val="21"/>
          <w:lang w:val="en-GB"/>
        </w:rPr>
        <w:t xml:space="preserve"> </w:t>
      </w:r>
      <w:r w:rsidR="00790EF0" w:rsidRPr="005817C5">
        <w:rPr>
          <w:rFonts w:ascii="Palatino Linotype" w:hAnsi="Palatino Linotype" w:cs="Helvetica"/>
          <w:sz w:val="21"/>
          <w:szCs w:val="21"/>
          <w:lang w:val="en-GB"/>
        </w:rPr>
        <w:t xml:space="preserve">the national bourgeoisie </w:t>
      </w:r>
      <w:r w:rsidR="00706CCE" w:rsidRPr="005817C5">
        <w:rPr>
          <w:rFonts w:ascii="Palatino Linotype" w:hAnsi="Palatino Linotype" w:cs="Helvetica"/>
          <w:sz w:val="21"/>
          <w:szCs w:val="21"/>
          <w:lang w:val="en-GB"/>
        </w:rPr>
        <w:t>nurtured by sections of the Left</w:t>
      </w:r>
      <w:r w:rsidR="00F9748F" w:rsidRPr="005817C5">
        <w:rPr>
          <w:rFonts w:ascii="Palatino Linotype" w:hAnsi="Palatino Linotype" w:cs="Helvetica"/>
          <w:sz w:val="21"/>
          <w:szCs w:val="21"/>
          <w:lang w:val="en-GB"/>
        </w:rPr>
        <w:t>,</w:t>
      </w:r>
      <w:r w:rsidR="00706CCE" w:rsidRPr="005817C5">
        <w:rPr>
          <w:rFonts w:ascii="Palatino Linotype" w:hAnsi="Palatino Linotype" w:cs="Helvetica"/>
          <w:sz w:val="21"/>
          <w:szCs w:val="21"/>
          <w:lang w:val="en-GB"/>
        </w:rPr>
        <w:t xml:space="preserve"> based on</w:t>
      </w:r>
      <w:r w:rsidR="004F2826" w:rsidRPr="005817C5">
        <w:rPr>
          <w:rFonts w:ascii="Palatino Linotype" w:hAnsi="Palatino Linotype" w:cs="Helvetica"/>
          <w:sz w:val="21"/>
          <w:szCs w:val="21"/>
          <w:lang w:val="en-GB"/>
        </w:rPr>
        <w:t xml:space="preserve"> their positive </w:t>
      </w:r>
      <w:r w:rsidR="00790EF0" w:rsidRPr="005817C5">
        <w:rPr>
          <w:rFonts w:ascii="Palatino Linotype" w:hAnsi="Palatino Linotype" w:cs="Helvetica"/>
          <w:sz w:val="21"/>
          <w:szCs w:val="21"/>
          <w:lang w:val="en-GB"/>
        </w:rPr>
        <w:t xml:space="preserve">role </w:t>
      </w:r>
      <w:r w:rsidR="004F2826" w:rsidRPr="005817C5">
        <w:rPr>
          <w:rFonts w:ascii="Palatino Linotype" w:hAnsi="Palatino Linotype" w:cs="Helvetica"/>
          <w:sz w:val="21"/>
          <w:szCs w:val="21"/>
          <w:lang w:val="en-GB"/>
        </w:rPr>
        <w:t>during</w:t>
      </w:r>
      <w:r w:rsidR="00706CCE" w:rsidRPr="005817C5">
        <w:rPr>
          <w:rFonts w:ascii="Palatino Linotype" w:hAnsi="Palatino Linotype" w:cs="Helvetica"/>
          <w:sz w:val="21"/>
          <w:szCs w:val="21"/>
          <w:lang w:val="en-GB"/>
        </w:rPr>
        <w:t xml:space="preserve"> the colonial era.</w:t>
      </w:r>
    </w:p>
    <w:p w:rsidR="00706CCE" w:rsidRPr="005817C5" w:rsidRDefault="00706CCE" w:rsidP="00706CCE">
      <w:pPr>
        <w:pStyle w:val="NormalWeb"/>
        <w:shd w:val="clear" w:color="auto" w:fill="FFFFFF"/>
        <w:spacing w:before="0" w:beforeAutospacing="0" w:after="120" w:afterAutospacing="0" w:line="264" w:lineRule="auto"/>
        <w:ind w:left="180" w:right="115"/>
        <w:jc w:val="both"/>
        <w:rPr>
          <w:rFonts w:ascii="Palatino Linotype" w:hAnsi="Palatino Linotype" w:cs="Helvetica"/>
          <w:sz w:val="21"/>
          <w:szCs w:val="21"/>
          <w:lang w:val="en-GB"/>
        </w:rPr>
      </w:pPr>
      <w:r w:rsidRPr="005817C5">
        <w:rPr>
          <w:rFonts w:ascii="Palatino Linotype" w:hAnsi="Palatino Linotype" w:cs="Helvetica"/>
          <w:sz w:val="21"/>
          <w:szCs w:val="21"/>
          <w:lang w:val="en-GB"/>
        </w:rPr>
        <w:t xml:space="preserve">“Another important distinction between the colonial and </w:t>
      </w:r>
      <w:r w:rsidR="00EE735F" w:rsidRPr="005817C5">
        <w:rPr>
          <w:rFonts w:ascii="Palatino Linotype" w:hAnsi="Palatino Linotype" w:cs="Helvetica"/>
          <w:sz w:val="21"/>
          <w:szCs w:val="21"/>
          <w:lang w:val="en-GB"/>
        </w:rPr>
        <w:t>neocolonial</w:t>
      </w:r>
      <w:r w:rsidRPr="005817C5">
        <w:rPr>
          <w:rFonts w:ascii="Palatino Linotype" w:hAnsi="Palatino Linotype" w:cs="Helvetica"/>
          <w:sz w:val="21"/>
          <w:szCs w:val="21"/>
          <w:lang w:val="en-GB"/>
        </w:rPr>
        <w:t xml:space="preserve"> situations is in the prospects for the struggle. The colonial situation (in which the nation class fights the repressive forces of the bourgeoisie of the colonizing country) can lead, apparently at least, to a nationalist solution (national revolution); the nation gains its independence and theoretically adopts the economic structure which best suits it. The </w:t>
      </w:r>
      <w:r w:rsidR="00EE735F" w:rsidRPr="005817C5">
        <w:rPr>
          <w:rFonts w:ascii="Palatino Linotype" w:hAnsi="Palatino Linotype" w:cs="Helvetica"/>
          <w:sz w:val="21"/>
          <w:szCs w:val="21"/>
          <w:lang w:val="en-GB"/>
        </w:rPr>
        <w:t>neocolonial</w:t>
      </w:r>
      <w:r w:rsidRPr="005817C5">
        <w:rPr>
          <w:rFonts w:ascii="Palatino Linotype" w:hAnsi="Palatino Linotype" w:cs="Helvetica"/>
          <w:sz w:val="21"/>
          <w:szCs w:val="21"/>
          <w:lang w:val="en-GB"/>
        </w:rPr>
        <w:t xml:space="preserve"> situation (in which the working classes and their allies struggle simultaneously against the imperialist bourgeoisie and the native ruling class) is not resolved by a nationalist solution; it demands the destruction of the capitalist structure implanted in the national territory by imperialism, and correctly postulates a socialist solution.”</w:t>
      </w:r>
      <w:r w:rsidR="00790EF0" w:rsidRPr="005817C5">
        <w:rPr>
          <w:rFonts w:ascii="Palatino Linotype" w:hAnsi="Palatino Linotype" w:cs="Helvetica"/>
          <w:sz w:val="21"/>
          <w:szCs w:val="21"/>
          <w:lang w:val="en-GB"/>
        </w:rPr>
        <w:t xml:space="preserve"> </w:t>
      </w:r>
      <w:r w:rsidR="00790EF0" w:rsidRPr="005817C5">
        <w:rPr>
          <w:rFonts w:ascii="Palatino Linotype" w:hAnsi="Palatino Linotype" w:cs="Helvetica"/>
          <w:sz w:val="21"/>
          <w:szCs w:val="21"/>
          <w:lang w:val="en-GB"/>
        </w:rPr>
        <w:tab/>
      </w:r>
      <w:r w:rsidR="00790EF0" w:rsidRPr="005817C5">
        <w:rPr>
          <w:rFonts w:ascii="Palatino Linotype" w:hAnsi="Palatino Linotype" w:cs="Helvetica"/>
          <w:sz w:val="21"/>
          <w:szCs w:val="21"/>
          <w:lang w:val="en-GB"/>
        </w:rPr>
        <w:tab/>
        <w:t xml:space="preserve">      </w:t>
      </w:r>
      <w:r w:rsidR="005722F1" w:rsidRPr="005817C5">
        <w:rPr>
          <w:rFonts w:ascii="Palatino Linotype" w:hAnsi="Palatino Linotype" w:cs="Helvetica"/>
          <w:sz w:val="21"/>
          <w:szCs w:val="21"/>
          <w:lang w:val="en-GB"/>
        </w:rPr>
        <w:t>[</w:t>
      </w:r>
      <w:r w:rsidR="00790EF0" w:rsidRPr="005817C5">
        <w:rPr>
          <w:rFonts w:ascii="Palatino Linotype" w:hAnsi="Palatino Linotype" w:cs="Helvetica"/>
          <w:sz w:val="21"/>
          <w:szCs w:val="21"/>
          <w:lang w:val="en-GB"/>
        </w:rPr>
        <w:t xml:space="preserve">Amilcar Cabral, </w:t>
      </w:r>
      <w:proofErr w:type="gramStart"/>
      <w:r w:rsidR="00790EF0" w:rsidRPr="005817C5">
        <w:rPr>
          <w:rFonts w:ascii="Palatino Linotype" w:hAnsi="Palatino Linotype" w:cs="Helvetica"/>
          <w:i/>
          <w:sz w:val="21"/>
          <w:szCs w:val="21"/>
          <w:lang w:val="en-GB"/>
        </w:rPr>
        <w:t>The</w:t>
      </w:r>
      <w:proofErr w:type="gramEnd"/>
      <w:r w:rsidR="00790EF0" w:rsidRPr="005817C5">
        <w:rPr>
          <w:rFonts w:ascii="Palatino Linotype" w:hAnsi="Palatino Linotype" w:cs="Helvetica"/>
          <w:i/>
          <w:sz w:val="21"/>
          <w:szCs w:val="21"/>
          <w:lang w:val="en-GB"/>
        </w:rPr>
        <w:t xml:space="preserve"> Weapon of Theory</w:t>
      </w:r>
      <w:r w:rsidR="005722F1" w:rsidRPr="005817C5">
        <w:rPr>
          <w:rFonts w:ascii="Palatino Linotype" w:hAnsi="Palatino Linotype" w:cs="Helvetica"/>
          <w:sz w:val="21"/>
          <w:szCs w:val="21"/>
          <w:lang w:val="en-GB"/>
        </w:rPr>
        <w:t>, 1966]</w:t>
      </w:r>
    </w:p>
    <w:p w:rsidR="002A39AE" w:rsidRPr="005817C5" w:rsidRDefault="00675E06" w:rsidP="002A39AE">
      <w:pPr>
        <w:pStyle w:val="NormalWeb"/>
        <w:shd w:val="clear" w:color="auto" w:fill="FFFFFF"/>
        <w:spacing w:before="0" w:beforeAutospacing="0" w:after="120" w:afterAutospacing="0" w:line="264" w:lineRule="auto"/>
        <w:ind w:right="25"/>
        <w:jc w:val="both"/>
        <w:rPr>
          <w:rFonts w:ascii="Palatino Linotype" w:hAnsi="Palatino Linotype" w:cs="Helvetica"/>
          <w:sz w:val="21"/>
          <w:szCs w:val="21"/>
          <w:lang w:val="en-GB"/>
        </w:rPr>
      </w:pPr>
      <w:r w:rsidRPr="005817C5">
        <w:rPr>
          <w:rFonts w:ascii="Palatino Linotype" w:hAnsi="Palatino Linotype" w:cs="Helvetica"/>
          <w:noProof/>
          <w:sz w:val="21"/>
          <w:szCs w:val="21"/>
        </w:rPr>
        <w:pict>
          <v:shape id="_x0000_s1093" type="#_x0000_t202" style="position:absolute;left:0;text-align:left;margin-left:-8.7pt;margin-top:200.55pt;width:5in;height:27.6pt;z-index:251717120" stroked="f">
            <v:textbox style="mso-next-textbox:#_x0000_s1093">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24</w:t>
                  </w:r>
                  <w:r>
                    <w:rPr>
                      <w:rFonts w:ascii="Palatino Linotype" w:hAnsi="Palatino Linotype"/>
                      <w:b/>
                      <w:i/>
                      <w:sz w:val="18"/>
                      <w:szCs w:val="18"/>
                    </w:rPr>
                    <w:tab/>
                    <w:t>Marxist Leninist New Democracy 64</w:t>
                  </w:r>
                </w:p>
              </w:txbxContent>
            </v:textbox>
          </v:shape>
        </w:pict>
      </w:r>
      <w:r w:rsidR="002A39AE" w:rsidRPr="005817C5">
        <w:rPr>
          <w:rFonts w:ascii="Palatino Linotype" w:hAnsi="Palatino Linotype" w:cs="Helvetica"/>
          <w:sz w:val="21"/>
          <w:szCs w:val="21"/>
          <w:lang w:val="en-GB"/>
        </w:rPr>
        <w:t xml:space="preserve">Several factors </w:t>
      </w:r>
      <w:r w:rsidR="00FA57A0" w:rsidRPr="005817C5">
        <w:rPr>
          <w:rFonts w:ascii="Palatino Linotype" w:hAnsi="Palatino Linotype" w:cs="Helvetica"/>
          <w:sz w:val="21"/>
          <w:szCs w:val="21"/>
          <w:lang w:val="en-GB"/>
        </w:rPr>
        <w:t>prevented</w:t>
      </w:r>
      <w:r w:rsidR="00415E77" w:rsidRPr="005817C5">
        <w:rPr>
          <w:rFonts w:ascii="Palatino Linotype" w:hAnsi="Palatino Linotype" w:cs="Helvetica"/>
          <w:sz w:val="21"/>
          <w:szCs w:val="21"/>
          <w:lang w:val="en-GB"/>
        </w:rPr>
        <w:t xml:space="preserve"> the</w:t>
      </w:r>
      <w:r w:rsidR="002A39AE" w:rsidRPr="005817C5">
        <w:rPr>
          <w:rFonts w:ascii="Palatino Linotype" w:hAnsi="Palatino Linotype" w:cs="Helvetica"/>
          <w:sz w:val="21"/>
          <w:szCs w:val="21"/>
          <w:lang w:val="en-GB"/>
        </w:rPr>
        <w:t xml:space="preserve"> </w:t>
      </w:r>
      <w:r w:rsidR="00FA57A0" w:rsidRPr="005817C5">
        <w:rPr>
          <w:rFonts w:ascii="Palatino Linotype" w:hAnsi="Palatino Linotype" w:cs="Helvetica"/>
          <w:sz w:val="21"/>
          <w:szCs w:val="21"/>
          <w:lang w:val="en-GB"/>
        </w:rPr>
        <w:t>growth</w:t>
      </w:r>
      <w:r w:rsidR="00415E77" w:rsidRPr="005817C5">
        <w:rPr>
          <w:rFonts w:ascii="Palatino Linotype" w:hAnsi="Palatino Linotype" w:cs="Helvetica"/>
          <w:sz w:val="21"/>
          <w:szCs w:val="21"/>
          <w:lang w:val="en-GB"/>
        </w:rPr>
        <w:t xml:space="preserve"> of </w:t>
      </w:r>
      <w:r w:rsidR="002A39AE" w:rsidRPr="005817C5">
        <w:rPr>
          <w:rFonts w:ascii="Palatino Linotype" w:hAnsi="Palatino Linotype" w:cs="Helvetica"/>
          <w:sz w:val="21"/>
          <w:szCs w:val="21"/>
          <w:lang w:val="en-GB"/>
        </w:rPr>
        <w:t xml:space="preserve">national independence </w:t>
      </w:r>
      <w:r w:rsidR="00FA57A0" w:rsidRPr="005817C5">
        <w:rPr>
          <w:rFonts w:ascii="Palatino Linotype" w:hAnsi="Palatino Linotype" w:cs="Helvetica"/>
          <w:sz w:val="21"/>
          <w:szCs w:val="21"/>
          <w:lang w:val="en-GB"/>
        </w:rPr>
        <w:t>into</w:t>
      </w:r>
      <w:r w:rsidR="002A39AE" w:rsidRPr="005817C5">
        <w:rPr>
          <w:rFonts w:ascii="Palatino Linotype" w:hAnsi="Palatino Linotype" w:cs="Helvetica"/>
          <w:sz w:val="21"/>
          <w:szCs w:val="21"/>
          <w:lang w:val="en-GB"/>
        </w:rPr>
        <w:t xml:space="preserve"> an organized anti-imperialist movement. Among them are the class nature of the new elite that took power in </w:t>
      </w:r>
      <w:r w:rsidR="00712F64" w:rsidRPr="005817C5">
        <w:rPr>
          <w:rFonts w:ascii="Palatino Linotype" w:hAnsi="Palatino Linotype" w:cs="Helvetica"/>
          <w:sz w:val="21"/>
          <w:szCs w:val="21"/>
          <w:lang w:val="en-GB"/>
        </w:rPr>
        <w:t xml:space="preserve">African </w:t>
      </w:r>
      <w:r w:rsidR="002A39AE" w:rsidRPr="005817C5">
        <w:rPr>
          <w:rFonts w:ascii="Palatino Linotype" w:hAnsi="Palatino Linotype" w:cs="Helvetica"/>
          <w:sz w:val="21"/>
          <w:szCs w:val="21"/>
          <w:lang w:val="en-GB"/>
        </w:rPr>
        <w:t>countr</w:t>
      </w:r>
      <w:r w:rsidR="00712F64" w:rsidRPr="005817C5">
        <w:rPr>
          <w:rFonts w:ascii="Palatino Linotype" w:hAnsi="Palatino Linotype" w:cs="Helvetica"/>
          <w:sz w:val="21"/>
          <w:szCs w:val="21"/>
          <w:lang w:val="en-GB"/>
        </w:rPr>
        <w:t>ies</w:t>
      </w:r>
      <w:r w:rsidR="002A39AE" w:rsidRPr="005817C5">
        <w:rPr>
          <w:rFonts w:ascii="Palatino Linotype" w:hAnsi="Palatino Linotype" w:cs="Helvetica"/>
          <w:sz w:val="21"/>
          <w:szCs w:val="21"/>
          <w:lang w:val="en-GB"/>
        </w:rPr>
        <w:t xml:space="preserve"> and the failure of </w:t>
      </w:r>
      <w:r w:rsidR="004A1DAA" w:rsidRPr="005817C5">
        <w:rPr>
          <w:rFonts w:ascii="Palatino Linotype" w:hAnsi="Palatino Linotype" w:cs="Helvetica"/>
          <w:sz w:val="21"/>
          <w:szCs w:val="21"/>
          <w:lang w:val="en-GB"/>
        </w:rPr>
        <w:t xml:space="preserve">even </w:t>
      </w:r>
      <w:r w:rsidR="002A39AE" w:rsidRPr="005817C5">
        <w:rPr>
          <w:rFonts w:ascii="Palatino Linotype" w:hAnsi="Palatino Linotype" w:cs="Helvetica"/>
          <w:sz w:val="21"/>
          <w:szCs w:val="21"/>
          <w:lang w:val="en-GB"/>
        </w:rPr>
        <w:t xml:space="preserve">anti-imperialist elements in Africa, including those in power, to </w:t>
      </w:r>
      <w:r w:rsidR="004A1DAA" w:rsidRPr="005817C5">
        <w:rPr>
          <w:rFonts w:ascii="Palatino Linotype" w:hAnsi="Palatino Linotype" w:cs="Helvetica"/>
          <w:sz w:val="21"/>
          <w:szCs w:val="21"/>
          <w:lang w:val="en-GB"/>
        </w:rPr>
        <w:t xml:space="preserve">put </w:t>
      </w:r>
      <w:r w:rsidR="002A39AE" w:rsidRPr="005817C5">
        <w:rPr>
          <w:rFonts w:ascii="Palatino Linotype" w:hAnsi="Palatino Linotype" w:cs="Helvetica"/>
          <w:sz w:val="21"/>
          <w:szCs w:val="21"/>
          <w:lang w:val="en-GB"/>
        </w:rPr>
        <w:t>class struggle</w:t>
      </w:r>
      <w:r w:rsidR="004A1DAA" w:rsidRPr="005817C5">
        <w:rPr>
          <w:rFonts w:ascii="Palatino Linotype" w:hAnsi="Palatino Linotype" w:cs="Helvetica"/>
          <w:sz w:val="21"/>
          <w:szCs w:val="21"/>
          <w:lang w:val="en-GB"/>
        </w:rPr>
        <w:t xml:space="preserve"> in command</w:t>
      </w:r>
      <w:r w:rsidR="002A39AE" w:rsidRPr="005817C5">
        <w:rPr>
          <w:rFonts w:ascii="Palatino Linotype" w:hAnsi="Palatino Linotype" w:cs="Helvetica"/>
          <w:sz w:val="21"/>
          <w:szCs w:val="21"/>
          <w:lang w:val="en-GB"/>
        </w:rPr>
        <w:t xml:space="preserve">. Lack of industrial development and absence of </w:t>
      </w:r>
      <w:r w:rsidR="004A1DAA" w:rsidRPr="005817C5">
        <w:rPr>
          <w:rFonts w:ascii="Palatino Linotype" w:hAnsi="Palatino Linotype" w:cs="Helvetica"/>
          <w:sz w:val="21"/>
          <w:szCs w:val="21"/>
          <w:lang w:val="en-GB"/>
        </w:rPr>
        <w:t xml:space="preserve">a strong industrial working class </w:t>
      </w:r>
      <w:r w:rsidR="00415E77" w:rsidRPr="005817C5">
        <w:rPr>
          <w:rFonts w:ascii="Palatino Linotype" w:hAnsi="Palatino Linotype" w:cs="Helvetica"/>
          <w:sz w:val="21"/>
          <w:szCs w:val="21"/>
          <w:lang w:val="en-GB"/>
        </w:rPr>
        <w:t>were</w:t>
      </w:r>
      <w:r w:rsidR="004A1DAA" w:rsidRPr="005817C5">
        <w:rPr>
          <w:rFonts w:ascii="Palatino Linotype" w:hAnsi="Palatino Linotype" w:cs="Helvetica"/>
          <w:sz w:val="21"/>
          <w:szCs w:val="21"/>
          <w:lang w:val="en-GB"/>
        </w:rPr>
        <w:t xml:space="preserve"> contributory factor</w:t>
      </w:r>
      <w:r w:rsidR="00415E77" w:rsidRPr="005817C5">
        <w:rPr>
          <w:rFonts w:ascii="Palatino Linotype" w:hAnsi="Palatino Linotype" w:cs="Helvetica"/>
          <w:sz w:val="21"/>
          <w:szCs w:val="21"/>
          <w:lang w:val="en-GB"/>
        </w:rPr>
        <w:t>s</w:t>
      </w:r>
      <w:r w:rsidR="004A1DAA" w:rsidRPr="005817C5">
        <w:rPr>
          <w:rFonts w:ascii="Palatino Linotype" w:hAnsi="Palatino Linotype" w:cs="Helvetica"/>
          <w:sz w:val="21"/>
          <w:szCs w:val="21"/>
          <w:lang w:val="en-GB"/>
        </w:rPr>
        <w:t xml:space="preserve"> </w:t>
      </w:r>
      <w:r w:rsidR="00415E77" w:rsidRPr="005817C5">
        <w:rPr>
          <w:rFonts w:ascii="Palatino Linotype" w:hAnsi="Palatino Linotype" w:cs="Helvetica"/>
          <w:sz w:val="21"/>
          <w:szCs w:val="21"/>
          <w:lang w:val="en-GB"/>
        </w:rPr>
        <w:t>as</w:t>
      </w:r>
      <w:r w:rsidR="004A1DAA" w:rsidRPr="005817C5">
        <w:rPr>
          <w:rFonts w:ascii="Palatino Linotype" w:hAnsi="Palatino Linotype" w:cs="Helvetica"/>
          <w:sz w:val="21"/>
          <w:szCs w:val="21"/>
          <w:lang w:val="en-GB"/>
        </w:rPr>
        <w:t xml:space="preserve"> were dogmatic and Eurocentric tendencies </w:t>
      </w:r>
      <w:r w:rsidR="00712F64" w:rsidRPr="005817C5">
        <w:rPr>
          <w:rFonts w:ascii="Palatino Linotype" w:hAnsi="Palatino Linotype" w:cs="Helvetica"/>
          <w:sz w:val="21"/>
          <w:szCs w:val="21"/>
          <w:lang w:val="en-GB"/>
        </w:rPr>
        <w:t xml:space="preserve">among </w:t>
      </w:r>
      <w:r w:rsidR="004A1DAA" w:rsidRPr="005817C5">
        <w:rPr>
          <w:rFonts w:ascii="Palatino Linotype" w:hAnsi="Palatino Linotype" w:cs="Helvetica"/>
          <w:sz w:val="21"/>
          <w:szCs w:val="21"/>
          <w:lang w:val="en-GB"/>
        </w:rPr>
        <w:t>Marxists.</w:t>
      </w:r>
      <w:r w:rsidR="008462F7" w:rsidRPr="005817C5">
        <w:rPr>
          <w:rFonts w:ascii="Palatino Linotype" w:hAnsi="Palatino Linotype" w:cs="Helvetica"/>
          <w:sz w:val="21"/>
          <w:szCs w:val="21"/>
          <w:lang w:val="en-GB"/>
        </w:rPr>
        <w:t xml:space="preserve"> </w:t>
      </w:r>
      <w:r w:rsidR="009E4E7D" w:rsidRPr="005817C5">
        <w:rPr>
          <w:rFonts w:ascii="Palatino Linotype" w:hAnsi="Palatino Linotype" w:cs="Helvetica"/>
          <w:sz w:val="21"/>
          <w:szCs w:val="21"/>
          <w:lang w:val="en-GB"/>
        </w:rPr>
        <w:t xml:space="preserve">Even in South Africa, with a militant working class, </w:t>
      </w:r>
      <w:r w:rsidR="00273549" w:rsidRPr="005817C5">
        <w:rPr>
          <w:rFonts w:ascii="Palatino Linotype" w:hAnsi="Palatino Linotype" w:cs="Helvetica"/>
          <w:sz w:val="21"/>
          <w:szCs w:val="21"/>
          <w:lang w:val="en-GB"/>
        </w:rPr>
        <w:t>the</w:t>
      </w:r>
      <w:r w:rsidR="009E4E7D" w:rsidRPr="005817C5">
        <w:rPr>
          <w:rFonts w:ascii="Palatino Linotype" w:hAnsi="Palatino Linotype" w:cs="Helvetica"/>
          <w:sz w:val="21"/>
          <w:szCs w:val="21"/>
          <w:lang w:val="en-GB"/>
        </w:rPr>
        <w:t xml:space="preserve"> Communist Party </w:t>
      </w:r>
      <w:r w:rsidR="00273549" w:rsidRPr="005817C5">
        <w:rPr>
          <w:rFonts w:ascii="Palatino Linotype" w:hAnsi="Palatino Linotype" w:cs="Helvetica"/>
          <w:sz w:val="21"/>
          <w:szCs w:val="21"/>
          <w:lang w:val="en-GB"/>
        </w:rPr>
        <w:t xml:space="preserve">failed to develop as a mass political organization. </w:t>
      </w:r>
      <w:r w:rsidR="00712F64" w:rsidRPr="005817C5">
        <w:rPr>
          <w:rFonts w:ascii="Palatino Linotype" w:hAnsi="Palatino Linotype" w:cs="Helvetica"/>
          <w:sz w:val="21"/>
          <w:szCs w:val="21"/>
          <w:lang w:val="en-GB"/>
        </w:rPr>
        <w:t xml:space="preserve">Although </w:t>
      </w:r>
      <w:r w:rsidR="00273549" w:rsidRPr="005817C5">
        <w:rPr>
          <w:rFonts w:ascii="Palatino Linotype" w:hAnsi="Palatino Linotype" w:cs="Helvetica"/>
          <w:sz w:val="21"/>
          <w:szCs w:val="21"/>
          <w:lang w:val="en-GB"/>
        </w:rPr>
        <w:t xml:space="preserve">Marxist Leninist </w:t>
      </w:r>
      <w:r w:rsidR="00CA3BDA" w:rsidRPr="005817C5">
        <w:rPr>
          <w:rFonts w:ascii="Palatino Linotype" w:hAnsi="Palatino Linotype" w:cs="Helvetica"/>
          <w:sz w:val="21"/>
          <w:szCs w:val="21"/>
          <w:lang w:val="en-GB"/>
        </w:rPr>
        <w:t xml:space="preserve">and other left </w:t>
      </w:r>
      <w:r w:rsidR="00273549" w:rsidRPr="005817C5">
        <w:rPr>
          <w:rFonts w:ascii="Palatino Linotype" w:hAnsi="Palatino Linotype" w:cs="Helvetica"/>
          <w:sz w:val="21"/>
          <w:szCs w:val="21"/>
          <w:lang w:val="en-GB"/>
        </w:rPr>
        <w:t xml:space="preserve">organizations </w:t>
      </w:r>
      <w:r w:rsidR="00415E77" w:rsidRPr="005817C5">
        <w:rPr>
          <w:rFonts w:ascii="Palatino Linotype" w:hAnsi="Palatino Linotype" w:cs="Helvetica"/>
          <w:sz w:val="21"/>
          <w:szCs w:val="21"/>
          <w:lang w:val="en-GB"/>
        </w:rPr>
        <w:t>exist in many parts</w:t>
      </w:r>
      <w:r w:rsidR="00273549" w:rsidRPr="005817C5">
        <w:rPr>
          <w:rFonts w:ascii="Palatino Linotype" w:hAnsi="Palatino Linotype" w:cs="Helvetica"/>
          <w:sz w:val="21"/>
          <w:szCs w:val="21"/>
          <w:lang w:val="en-GB"/>
        </w:rPr>
        <w:t xml:space="preserve"> of Africa,</w:t>
      </w:r>
      <w:r w:rsidR="00415E77" w:rsidRPr="005817C5">
        <w:rPr>
          <w:rFonts w:ascii="Palatino Linotype" w:hAnsi="Palatino Linotype" w:cs="Helvetica"/>
          <w:sz w:val="21"/>
          <w:szCs w:val="21"/>
          <w:lang w:val="en-GB"/>
        </w:rPr>
        <w:t xml:space="preserve"> and have been part of mass struggles against reactionary regimes</w:t>
      </w:r>
      <w:r w:rsidR="0090293A" w:rsidRPr="005817C5">
        <w:rPr>
          <w:rFonts w:ascii="Palatino Linotype" w:hAnsi="Palatino Linotype" w:cs="Helvetica"/>
          <w:sz w:val="21"/>
          <w:szCs w:val="21"/>
          <w:lang w:val="en-GB"/>
        </w:rPr>
        <w:t>,</w:t>
      </w:r>
      <w:r w:rsidR="00273549" w:rsidRPr="005817C5">
        <w:rPr>
          <w:rFonts w:ascii="Palatino Linotype" w:hAnsi="Palatino Linotype" w:cs="Helvetica"/>
          <w:sz w:val="21"/>
          <w:szCs w:val="21"/>
          <w:lang w:val="en-GB"/>
        </w:rPr>
        <w:t xml:space="preserve"> </w:t>
      </w:r>
      <w:r w:rsidR="00415E77" w:rsidRPr="005817C5">
        <w:rPr>
          <w:rFonts w:ascii="Palatino Linotype" w:hAnsi="Palatino Linotype" w:cs="Helvetica"/>
          <w:sz w:val="21"/>
          <w:szCs w:val="21"/>
          <w:lang w:val="en-GB"/>
        </w:rPr>
        <w:t>the L</w:t>
      </w:r>
      <w:r w:rsidR="00273549" w:rsidRPr="005817C5">
        <w:rPr>
          <w:rFonts w:ascii="Palatino Linotype" w:hAnsi="Palatino Linotype" w:cs="Helvetica"/>
          <w:sz w:val="21"/>
          <w:szCs w:val="21"/>
          <w:lang w:val="en-GB"/>
        </w:rPr>
        <w:t xml:space="preserve">eft </w:t>
      </w:r>
      <w:r w:rsidR="00415E77" w:rsidRPr="005817C5">
        <w:rPr>
          <w:rFonts w:ascii="Palatino Linotype" w:hAnsi="Palatino Linotype" w:cs="Helvetica"/>
          <w:sz w:val="21"/>
          <w:szCs w:val="21"/>
          <w:lang w:val="en-GB"/>
        </w:rPr>
        <w:t xml:space="preserve">has yet </w:t>
      </w:r>
      <w:r w:rsidR="00273549" w:rsidRPr="005817C5">
        <w:rPr>
          <w:rFonts w:ascii="Palatino Linotype" w:hAnsi="Palatino Linotype" w:cs="Helvetica"/>
          <w:sz w:val="21"/>
          <w:szCs w:val="21"/>
          <w:lang w:val="en-GB"/>
        </w:rPr>
        <w:t>to</w:t>
      </w:r>
      <w:r w:rsidR="00415E77" w:rsidRPr="005817C5">
        <w:rPr>
          <w:rFonts w:ascii="Palatino Linotype" w:hAnsi="Palatino Linotype" w:cs="Helvetica"/>
          <w:sz w:val="21"/>
          <w:szCs w:val="21"/>
          <w:lang w:val="en-GB"/>
        </w:rPr>
        <w:t xml:space="preserve"> gain the initiative</w:t>
      </w:r>
      <w:r w:rsidR="00273549" w:rsidRPr="005817C5">
        <w:rPr>
          <w:rFonts w:ascii="Palatino Linotype" w:hAnsi="Palatino Linotype" w:cs="Helvetica"/>
          <w:sz w:val="21"/>
          <w:szCs w:val="21"/>
          <w:lang w:val="en-GB"/>
        </w:rPr>
        <w:t xml:space="preserve"> </w:t>
      </w:r>
      <w:r w:rsidR="00415E77" w:rsidRPr="005817C5">
        <w:rPr>
          <w:rFonts w:ascii="Palatino Linotype" w:hAnsi="Palatino Linotype" w:cs="Helvetica"/>
          <w:sz w:val="21"/>
          <w:szCs w:val="21"/>
          <w:lang w:val="en-GB"/>
        </w:rPr>
        <w:t xml:space="preserve">to </w:t>
      </w:r>
      <w:r w:rsidR="00712F64" w:rsidRPr="005817C5">
        <w:rPr>
          <w:rFonts w:ascii="Palatino Linotype" w:hAnsi="Palatino Linotype" w:cs="Helvetica"/>
          <w:sz w:val="21"/>
          <w:szCs w:val="21"/>
          <w:lang w:val="en-GB"/>
        </w:rPr>
        <w:t>revolution</w:t>
      </w:r>
      <w:r w:rsidR="005E17E9" w:rsidRPr="005817C5">
        <w:rPr>
          <w:rFonts w:ascii="Palatino Linotype" w:hAnsi="Palatino Linotype" w:cs="Helvetica"/>
          <w:sz w:val="21"/>
          <w:szCs w:val="21"/>
          <w:lang w:val="en-GB"/>
        </w:rPr>
        <w:t>is</w:t>
      </w:r>
      <w:r w:rsidR="00712F64" w:rsidRPr="005817C5">
        <w:rPr>
          <w:rFonts w:ascii="Palatino Linotype" w:hAnsi="Palatino Linotype" w:cs="Helvetica"/>
          <w:sz w:val="21"/>
          <w:szCs w:val="21"/>
          <w:lang w:val="en-GB"/>
        </w:rPr>
        <w:t>e and lead the</w:t>
      </w:r>
      <w:r w:rsidR="00415E77" w:rsidRPr="005817C5">
        <w:rPr>
          <w:rFonts w:ascii="Palatino Linotype" w:hAnsi="Palatino Linotype" w:cs="Helvetica"/>
          <w:sz w:val="21"/>
          <w:szCs w:val="21"/>
          <w:lang w:val="en-GB"/>
        </w:rPr>
        <w:t xml:space="preserve"> </w:t>
      </w:r>
      <w:r w:rsidR="00273549" w:rsidRPr="005817C5">
        <w:rPr>
          <w:rFonts w:ascii="Palatino Linotype" w:hAnsi="Palatino Linotype" w:cs="Helvetica"/>
          <w:sz w:val="21"/>
          <w:szCs w:val="21"/>
          <w:lang w:val="en-GB"/>
        </w:rPr>
        <w:t>mass</w:t>
      </w:r>
      <w:r w:rsidR="00712F64" w:rsidRPr="005817C5">
        <w:rPr>
          <w:rFonts w:ascii="Palatino Linotype" w:hAnsi="Palatino Linotype" w:cs="Helvetica"/>
          <w:sz w:val="21"/>
          <w:szCs w:val="21"/>
          <w:lang w:val="en-GB"/>
        </w:rPr>
        <w:t>es</w:t>
      </w:r>
      <w:r w:rsidR="00273549" w:rsidRPr="005817C5">
        <w:rPr>
          <w:rFonts w:ascii="Palatino Linotype" w:hAnsi="Palatino Linotype" w:cs="Helvetica"/>
          <w:sz w:val="21"/>
          <w:szCs w:val="21"/>
          <w:lang w:val="en-GB"/>
        </w:rPr>
        <w:t>.</w:t>
      </w:r>
    </w:p>
    <w:p w:rsidR="0048651A" w:rsidRPr="005817C5" w:rsidRDefault="00415E77" w:rsidP="002A39AE">
      <w:pPr>
        <w:pStyle w:val="NormalWeb"/>
        <w:shd w:val="clear" w:color="auto" w:fill="FFFFFF"/>
        <w:spacing w:before="0" w:beforeAutospacing="0" w:after="120" w:afterAutospacing="0" w:line="264" w:lineRule="auto"/>
        <w:ind w:right="25"/>
        <w:jc w:val="both"/>
        <w:rPr>
          <w:rFonts w:ascii="Palatino Linotype" w:hAnsi="Palatino Linotype" w:cs="Helvetica"/>
          <w:sz w:val="21"/>
          <w:szCs w:val="21"/>
          <w:lang w:val="en-GB"/>
        </w:rPr>
      </w:pPr>
      <w:r w:rsidRPr="005817C5">
        <w:rPr>
          <w:rFonts w:ascii="Palatino Linotype" w:hAnsi="Palatino Linotype" w:cs="Helvetica"/>
          <w:sz w:val="21"/>
          <w:szCs w:val="21"/>
          <w:lang w:val="en-GB"/>
        </w:rPr>
        <w:lastRenderedPageBreak/>
        <w:t xml:space="preserve">A serious handicap to </w:t>
      </w:r>
      <w:r w:rsidR="003C6A14" w:rsidRPr="005817C5">
        <w:rPr>
          <w:rFonts w:ascii="Palatino Linotype" w:hAnsi="Palatino Linotype" w:cs="Helvetica"/>
          <w:sz w:val="21"/>
          <w:szCs w:val="21"/>
          <w:lang w:val="en-GB"/>
        </w:rPr>
        <w:t>anti-imperialis</w:t>
      </w:r>
      <w:r w:rsidR="00280529" w:rsidRPr="005817C5">
        <w:rPr>
          <w:rFonts w:ascii="Palatino Linotype" w:hAnsi="Palatino Linotype" w:cs="Helvetica"/>
          <w:sz w:val="21"/>
          <w:szCs w:val="21"/>
          <w:lang w:val="en-GB"/>
        </w:rPr>
        <w:t>m</w:t>
      </w:r>
      <w:r w:rsidR="003C6A14" w:rsidRPr="005817C5">
        <w:rPr>
          <w:rFonts w:ascii="Palatino Linotype" w:hAnsi="Palatino Linotype" w:cs="Helvetica"/>
          <w:sz w:val="21"/>
          <w:szCs w:val="21"/>
          <w:lang w:val="en-GB"/>
        </w:rPr>
        <w:t xml:space="preserve"> </w:t>
      </w:r>
      <w:r w:rsidR="00280529" w:rsidRPr="005817C5">
        <w:rPr>
          <w:rFonts w:ascii="Palatino Linotype" w:hAnsi="Palatino Linotype" w:cs="Helvetica"/>
          <w:sz w:val="21"/>
          <w:szCs w:val="21"/>
          <w:lang w:val="en-GB"/>
        </w:rPr>
        <w:t>in</w:t>
      </w:r>
      <w:r w:rsidR="003C6A14" w:rsidRPr="005817C5">
        <w:rPr>
          <w:rFonts w:ascii="Palatino Linotype" w:hAnsi="Palatino Linotype" w:cs="Helvetica"/>
          <w:sz w:val="21"/>
          <w:szCs w:val="21"/>
          <w:lang w:val="en-GB"/>
        </w:rPr>
        <w:t xml:space="preserve"> Africa was that</w:t>
      </w:r>
      <w:r w:rsidR="008F272F" w:rsidRPr="005817C5">
        <w:rPr>
          <w:rFonts w:ascii="Palatino Linotype" w:hAnsi="Palatino Linotype" w:cs="Helvetica"/>
          <w:sz w:val="21"/>
          <w:szCs w:val="21"/>
          <w:lang w:val="en-GB"/>
        </w:rPr>
        <w:t>,</w:t>
      </w:r>
      <w:r w:rsidR="00280529" w:rsidRPr="005817C5">
        <w:rPr>
          <w:rFonts w:ascii="Palatino Linotype" w:hAnsi="Palatino Linotype" w:cs="Helvetica"/>
          <w:sz w:val="21"/>
          <w:szCs w:val="21"/>
          <w:lang w:val="en-GB"/>
        </w:rPr>
        <w:t xml:space="preserve"> </w:t>
      </w:r>
      <w:r w:rsidR="0090293A" w:rsidRPr="005817C5">
        <w:rPr>
          <w:rFonts w:ascii="Palatino Linotype" w:hAnsi="Palatino Linotype" w:cs="Helvetica"/>
          <w:sz w:val="21"/>
          <w:szCs w:val="21"/>
          <w:lang w:val="en-GB"/>
        </w:rPr>
        <w:t>wh</w:t>
      </w:r>
      <w:r w:rsidR="00715F6F" w:rsidRPr="005817C5">
        <w:rPr>
          <w:rFonts w:ascii="Palatino Linotype" w:hAnsi="Palatino Linotype" w:cs="Helvetica"/>
          <w:sz w:val="21"/>
          <w:szCs w:val="21"/>
          <w:lang w:val="en-GB"/>
        </w:rPr>
        <w:t>ile</w:t>
      </w:r>
      <w:r w:rsidR="0090293A" w:rsidRPr="005817C5">
        <w:rPr>
          <w:rFonts w:ascii="Palatino Linotype" w:hAnsi="Palatino Linotype" w:cs="Helvetica"/>
          <w:sz w:val="21"/>
          <w:szCs w:val="21"/>
          <w:lang w:val="en-GB"/>
        </w:rPr>
        <w:t xml:space="preserve"> </w:t>
      </w:r>
      <w:r w:rsidR="00712F64" w:rsidRPr="005817C5">
        <w:rPr>
          <w:rFonts w:ascii="Palatino Linotype" w:hAnsi="Palatino Linotype" w:cs="Helvetica"/>
          <w:sz w:val="21"/>
          <w:szCs w:val="21"/>
          <w:lang w:val="en-GB"/>
        </w:rPr>
        <w:t>Africa was</w:t>
      </w:r>
      <w:r w:rsidR="00280529" w:rsidRPr="005817C5">
        <w:rPr>
          <w:rFonts w:ascii="Palatino Linotype" w:hAnsi="Palatino Linotype" w:cs="Helvetica"/>
          <w:sz w:val="21"/>
          <w:szCs w:val="21"/>
          <w:lang w:val="en-GB"/>
        </w:rPr>
        <w:t xml:space="preserve"> </w:t>
      </w:r>
      <w:r w:rsidR="00715F6F" w:rsidRPr="005817C5">
        <w:rPr>
          <w:rFonts w:ascii="Palatino Linotype" w:hAnsi="Palatino Linotype" w:cs="Helvetica"/>
          <w:sz w:val="21"/>
          <w:szCs w:val="21"/>
          <w:lang w:val="en-GB"/>
        </w:rPr>
        <w:t xml:space="preserve">still </w:t>
      </w:r>
      <w:r w:rsidR="00280529" w:rsidRPr="005817C5">
        <w:rPr>
          <w:rFonts w:ascii="Palatino Linotype" w:hAnsi="Palatino Linotype" w:cs="Helvetica"/>
          <w:sz w:val="21"/>
          <w:szCs w:val="21"/>
          <w:lang w:val="en-GB"/>
        </w:rPr>
        <w:t xml:space="preserve">emerging from the yoke of colonialism and </w:t>
      </w:r>
      <w:r w:rsidR="0090293A" w:rsidRPr="005817C5">
        <w:rPr>
          <w:rFonts w:ascii="Palatino Linotype" w:hAnsi="Palatino Linotype" w:cs="Helvetica"/>
          <w:sz w:val="21"/>
          <w:szCs w:val="21"/>
          <w:lang w:val="en-GB"/>
        </w:rPr>
        <w:t>confronting</w:t>
      </w:r>
      <w:r w:rsidR="00280529" w:rsidRPr="005817C5">
        <w:rPr>
          <w:rFonts w:ascii="Palatino Linotype" w:hAnsi="Palatino Linotype" w:cs="Helvetica"/>
          <w:sz w:val="21"/>
          <w:szCs w:val="21"/>
          <w:lang w:val="en-GB"/>
        </w:rPr>
        <w:t xml:space="preserve"> South African racist rule, the</w:t>
      </w:r>
      <w:r w:rsidR="00CA3BDA" w:rsidRPr="005817C5">
        <w:rPr>
          <w:rFonts w:ascii="Palatino Linotype" w:hAnsi="Palatino Linotype" w:cs="Helvetica"/>
          <w:sz w:val="21"/>
          <w:szCs w:val="21"/>
          <w:lang w:val="en-GB"/>
        </w:rPr>
        <w:t xml:space="preserve"> </w:t>
      </w:r>
      <w:r w:rsidR="00280529" w:rsidRPr="005817C5">
        <w:rPr>
          <w:rFonts w:ascii="Palatino Linotype" w:hAnsi="Palatino Linotype" w:cs="Helvetica"/>
          <w:sz w:val="21"/>
          <w:szCs w:val="21"/>
          <w:lang w:val="en-GB"/>
        </w:rPr>
        <w:t xml:space="preserve">anti-imperialist momentum of the </w:t>
      </w:r>
      <w:r w:rsidR="00CA3BDA" w:rsidRPr="005817C5">
        <w:rPr>
          <w:rFonts w:ascii="Palatino Linotype" w:hAnsi="Palatino Linotype" w:cs="Helvetica"/>
          <w:sz w:val="21"/>
          <w:szCs w:val="21"/>
          <w:lang w:val="en-GB"/>
        </w:rPr>
        <w:t xml:space="preserve">Third World had </w:t>
      </w:r>
      <w:r w:rsidR="0090293A" w:rsidRPr="005817C5">
        <w:rPr>
          <w:rFonts w:ascii="Palatino Linotype" w:hAnsi="Palatino Linotype" w:cs="Helvetica"/>
          <w:sz w:val="21"/>
          <w:szCs w:val="21"/>
          <w:lang w:val="en-GB"/>
        </w:rPr>
        <w:t>begun to</w:t>
      </w:r>
      <w:r w:rsidR="00CA3BDA" w:rsidRPr="005817C5">
        <w:rPr>
          <w:rFonts w:ascii="Palatino Linotype" w:hAnsi="Palatino Linotype" w:cs="Helvetica"/>
          <w:sz w:val="21"/>
          <w:szCs w:val="21"/>
          <w:lang w:val="en-GB"/>
        </w:rPr>
        <w:t xml:space="preserve"> </w:t>
      </w:r>
      <w:r w:rsidR="00280529" w:rsidRPr="005817C5">
        <w:rPr>
          <w:rFonts w:ascii="Palatino Linotype" w:hAnsi="Palatino Linotype" w:cs="Helvetica"/>
          <w:sz w:val="21"/>
          <w:szCs w:val="21"/>
          <w:lang w:val="en-GB"/>
        </w:rPr>
        <w:t>steam. B</w:t>
      </w:r>
      <w:r w:rsidR="00CA3BDA" w:rsidRPr="005817C5">
        <w:rPr>
          <w:rFonts w:ascii="Palatino Linotype" w:hAnsi="Palatino Linotype" w:cs="Helvetica"/>
          <w:sz w:val="21"/>
          <w:szCs w:val="21"/>
          <w:lang w:val="en-GB"/>
        </w:rPr>
        <w:t xml:space="preserve">y </w:t>
      </w:r>
      <w:r w:rsidR="003C6A14" w:rsidRPr="005817C5">
        <w:rPr>
          <w:rFonts w:ascii="Palatino Linotype" w:hAnsi="Palatino Linotype" w:cs="Helvetica"/>
          <w:sz w:val="21"/>
          <w:szCs w:val="21"/>
          <w:lang w:val="en-GB"/>
        </w:rPr>
        <w:t>mid</w:t>
      </w:r>
      <w:r w:rsidR="00280529" w:rsidRPr="005817C5">
        <w:rPr>
          <w:rFonts w:ascii="Palatino Linotype" w:hAnsi="Palatino Linotype" w:cs="Helvetica"/>
          <w:sz w:val="21"/>
          <w:szCs w:val="21"/>
          <w:lang w:val="en-GB"/>
        </w:rPr>
        <w:t>-</w:t>
      </w:r>
      <w:r w:rsidR="003C6A14" w:rsidRPr="005817C5">
        <w:rPr>
          <w:rFonts w:ascii="Palatino Linotype" w:hAnsi="Palatino Linotype" w:cs="Helvetica"/>
          <w:sz w:val="21"/>
          <w:szCs w:val="21"/>
          <w:lang w:val="en-GB"/>
        </w:rPr>
        <w:t xml:space="preserve">1970’s, governments in </w:t>
      </w:r>
      <w:r w:rsidR="0090293A" w:rsidRPr="005817C5">
        <w:rPr>
          <w:rFonts w:ascii="Palatino Linotype" w:hAnsi="Palatino Linotype" w:cs="Helvetica"/>
          <w:sz w:val="21"/>
          <w:szCs w:val="21"/>
          <w:lang w:val="en-GB"/>
        </w:rPr>
        <w:t>several</w:t>
      </w:r>
      <w:r w:rsidR="003C6A14" w:rsidRPr="005817C5">
        <w:rPr>
          <w:rFonts w:ascii="Palatino Linotype" w:hAnsi="Palatino Linotype" w:cs="Helvetica"/>
          <w:sz w:val="21"/>
          <w:szCs w:val="21"/>
          <w:lang w:val="en-GB"/>
        </w:rPr>
        <w:t xml:space="preserve"> Third World </w:t>
      </w:r>
      <w:r w:rsidR="0090293A" w:rsidRPr="005817C5">
        <w:rPr>
          <w:rFonts w:ascii="Palatino Linotype" w:hAnsi="Palatino Linotype" w:cs="Helvetica"/>
          <w:sz w:val="21"/>
          <w:szCs w:val="21"/>
          <w:lang w:val="en-GB"/>
        </w:rPr>
        <w:t xml:space="preserve">countries </w:t>
      </w:r>
      <w:r w:rsidR="003C6A14" w:rsidRPr="005817C5">
        <w:rPr>
          <w:rFonts w:ascii="Palatino Linotype" w:hAnsi="Palatino Linotype" w:cs="Helvetica"/>
          <w:sz w:val="21"/>
          <w:szCs w:val="21"/>
          <w:lang w:val="en-GB"/>
        </w:rPr>
        <w:t xml:space="preserve">had </w:t>
      </w:r>
      <w:r w:rsidR="00280529" w:rsidRPr="005817C5">
        <w:rPr>
          <w:rFonts w:ascii="Palatino Linotype" w:hAnsi="Palatino Linotype" w:cs="Helvetica"/>
          <w:sz w:val="21"/>
          <w:szCs w:val="21"/>
          <w:lang w:val="en-GB"/>
        </w:rPr>
        <w:t>compromised</w:t>
      </w:r>
      <w:r w:rsidR="00CA3BDA" w:rsidRPr="005817C5">
        <w:rPr>
          <w:rFonts w:ascii="Palatino Linotype" w:hAnsi="Palatino Linotype" w:cs="Helvetica"/>
          <w:sz w:val="21"/>
          <w:szCs w:val="21"/>
          <w:lang w:val="en-GB"/>
        </w:rPr>
        <w:t xml:space="preserve"> with</w:t>
      </w:r>
      <w:r w:rsidR="003C6A14" w:rsidRPr="005817C5">
        <w:rPr>
          <w:rFonts w:ascii="Palatino Linotype" w:hAnsi="Palatino Linotype" w:cs="Helvetica"/>
          <w:sz w:val="21"/>
          <w:szCs w:val="21"/>
          <w:lang w:val="en-GB"/>
        </w:rPr>
        <w:t xml:space="preserve"> imperialism, which </w:t>
      </w:r>
      <w:r w:rsidR="00492B63" w:rsidRPr="005817C5">
        <w:rPr>
          <w:rFonts w:ascii="Palatino Linotype" w:hAnsi="Palatino Linotype" w:cs="Helvetica"/>
          <w:sz w:val="21"/>
          <w:szCs w:val="21"/>
          <w:lang w:val="en-GB"/>
        </w:rPr>
        <w:t>by</w:t>
      </w:r>
      <w:r w:rsidR="003C6A14" w:rsidRPr="005817C5">
        <w:rPr>
          <w:rFonts w:ascii="Palatino Linotype" w:hAnsi="Palatino Linotype" w:cs="Helvetica"/>
          <w:sz w:val="21"/>
          <w:szCs w:val="21"/>
          <w:lang w:val="en-GB"/>
        </w:rPr>
        <w:t xml:space="preserve"> the late 1970’s had perfected its neo-colonial </w:t>
      </w:r>
      <w:r w:rsidR="005E17E9" w:rsidRPr="005817C5">
        <w:rPr>
          <w:rFonts w:ascii="Palatino Linotype" w:hAnsi="Palatino Linotype" w:cs="Helvetica"/>
          <w:sz w:val="21"/>
          <w:szCs w:val="21"/>
          <w:lang w:val="en-GB"/>
        </w:rPr>
        <w:t>strategy</w:t>
      </w:r>
      <w:r w:rsidR="00CA3BDA" w:rsidRPr="005817C5">
        <w:rPr>
          <w:rFonts w:ascii="Palatino Linotype" w:hAnsi="Palatino Linotype" w:cs="Helvetica"/>
          <w:sz w:val="21"/>
          <w:szCs w:val="21"/>
          <w:lang w:val="en-GB"/>
        </w:rPr>
        <w:t xml:space="preserve">. </w:t>
      </w:r>
      <w:r w:rsidR="0090293A" w:rsidRPr="005817C5">
        <w:rPr>
          <w:rFonts w:ascii="Palatino Linotype" w:hAnsi="Palatino Linotype" w:cs="Helvetica"/>
          <w:sz w:val="21"/>
          <w:szCs w:val="21"/>
          <w:lang w:val="en-GB"/>
        </w:rPr>
        <w:t>Also t</w:t>
      </w:r>
      <w:r w:rsidR="00CA3BDA" w:rsidRPr="005817C5">
        <w:rPr>
          <w:rFonts w:ascii="Palatino Linotype" w:hAnsi="Palatino Linotype" w:cs="Helvetica"/>
          <w:sz w:val="21"/>
          <w:szCs w:val="21"/>
          <w:lang w:val="en-GB"/>
        </w:rPr>
        <w:t xml:space="preserve">he collapse of the Soviet Union in 1991 </w:t>
      </w:r>
      <w:r w:rsidR="00280529" w:rsidRPr="005817C5">
        <w:rPr>
          <w:rFonts w:ascii="Palatino Linotype" w:hAnsi="Palatino Linotype" w:cs="Helvetica"/>
          <w:sz w:val="21"/>
          <w:szCs w:val="21"/>
          <w:lang w:val="en-GB"/>
        </w:rPr>
        <w:t>and</w:t>
      </w:r>
      <w:r w:rsidR="00CA3BDA" w:rsidRPr="005817C5">
        <w:rPr>
          <w:rFonts w:ascii="Palatino Linotype" w:hAnsi="Palatino Linotype" w:cs="Helvetica"/>
          <w:sz w:val="21"/>
          <w:szCs w:val="21"/>
          <w:lang w:val="en-GB"/>
        </w:rPr>
        <w:t xml:space="preserve"> the betrayal of socialism and revolutionary mass struggles by China since 1978</w:t>
      </w:r>
      <w:r w:rsidR="0048651A" w:rsidRPr="005817C5">
        <w:rPr>
          <w:rFonts w:ascii="Palatino Linotype" w:hAnsi="Palatino Linotype" w:cs="Helvetica"/>
          <w:sz w:val="21"/>
          <w:szCs w:val="21"/>
          <w:lang w:val="en-GB"/>
        </w:rPr>
        <w:t xml:space="preserve"> had an adverse impact on the socialist and anti-imperialist struggles worldwide. </w:t>
      </w:r>
    </w:p>
    <w:p w:rsidR="0048651A" w:rsidRPr="005817C5" w:rsidRDefault="0090293A" w:rsidP="00D8285D">
      <w:pPr>
        <w:pStyle w:val="NormalWeb"/>
        <w:shd w:val="clear" w:color="auto" w:fill="FFFFFF"/>
        <w:spacing w:before="0" w:beforeAutospacing="0" w:after="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t>I</w:t>
      </w:r>
      <w:r w:rsidR="0048651A" w:rsidRPr="005817C5">
        <w:rPr>
          <w:rFonts w:ascii="Palatino Linotype" w:hAnsi="Palatino Linotype" w:cs="Helvetica"/>
          <w:sz w:val="21"/>
          <w:szCs w:val="21"/>
          <w:lang w:val="en-GB"/>
        </w:rPr>
        <w:t>mpression</w:t>
      </w:r>
      <w:r w:rsidR="00280529" w:rsidRPr="005817C5">
        <w:rPr>
          <w:rFonts w:ascii="Palatino Linotype" w:hAnsi="Palatino Linotype" w:cs="Helvetica"/>
          <w:sz w:val="21"/>
          <w:szCs w:val="21"/>
          <w:lang w:val="en-GB"/>
        </w:rPr>
        <w:t xml:space="preserve"> was</w:t>
      </w:r>
      <w:r w:rsidR="0048651A" w:rsidRPr="005817C5">
        <w:rPr>
          <w:rFonts w:ascii="Palatino Linotype" w:hAnsi="Palatino Linotype" w:cs="Helvetica"/>
          <w:sz w:val="21"/>
          <w:szCs w:val="21"/>
          <w:lang w:val="en-GB"/>
        </w:rPr>
        <w:t xml:space="preserve"> created that, </w:t>
      </w:r>
      <w:r w:rsidRPr="005817C5">
        <w:rPr>
          <w:rFonts w:ascii="Palatino Linotype" w:hAnsi="Palatino Linotype" w:cs="Helvetica"/>
          <w:sz w:val="21"/>
          <w:szCs w:val="21"/>
          <w:lang w:val="en-GB"/>
        </w:rPr>
        <w:t>with</w:t>
      </w:r>
      <w:r w:rsidR="0048651A" w:rsidRPr="005817C5">
        <w:rPr>
          <w:rFonts w:ascii="Palatino Linotype" w:hAnsi="Palatino Linotype" w:cs="Helvetica"/>
          <w:sz w:val="21"/>
          <w:szCs w:val="21"/>
          <w:lang w:val="en-GB"/>
        </w:rPr>
        <w:t xml:space="preserve"> the collapse of the Soviet Union and the surrender </w:t>
      </w:r>
      <w:r w:rsidRPr="005817C5">
        <w:rPr>
          <w:rFonts w:ascii="Palatino Linotype" w:hAnsi="Palatino Linotype" w:cs="Helvetica"/>
          <w:sz w:val="21"/>
          <w:szCs w:val="21"/>
          <w:lang w:val="en-GB"/>
        </w:rPr>
        <w:t xml:space="preserve">to capitalism </w:t>
      </w:r>
      <w:r w:rsidR="0048651A" w:rsidRPr="005817C5">
        <w:rPr>
          <w:rFonts w:ascii="Palatino Linotype" w:hAnsi="Palatino Linotype" w:cs="Helvetica"/>
          <w:sz w:val="21"/>
          <w:szCs w:val="21"/>
          <w:lang w:val="en-GB"/>
        </w:rPr>
        <w:t xml:space="preserve">of all socialist </w:t>
      </w:r>
      <w:r w:rsidR="00280529" w:rsidRPr="005817C5">
        <w:rPr>
          <w:rFonts w:ascii="Palatino Linotype" w:hAnsi="Palatino Linotype" w:cs="Helvetica"/>
          <w:sz w:val="21"/>
          <w:szCs w:val="21"/>
          <w:lang w:val="en-GB"/>
        </w:rPr>
        <w:t>states</w:t>
      </w:r>
      <w:r w:rsidRPr="005817C5">
        <w:rPr>
          <w:rFonts w:ascii="Palatino Linotype" w:hAnsi="Palatino Linotype" w:cs="Helvetica"/>
          <w:sz w:val="21"/>
          <w:szCs w:val="21"/>
          <w:lang w:val="en-GB"/>
        </w:rPr>
        <w:t xml:space="preserve"> </w:t>
      </w:r>
      <w:r w:rsidR="0048651A" w:rsidRPr="005817C5">
        <w:rPr>
          <w:rFonts w:ascii="Palatino Linotype" w:hAnsi="Palatino Linotype" w:cs="Helvetica"/>
          <w:sz w:val="21"/>
          <w:szCs w:val="21"/>
          <w:lang w:val="en-GB"/>
        </w:rPr>
        <w:t xml:space="preserve">but Cuba and North Korea to capitalism, socialism </w:t>
      </w:r>
      <w:r w:rsidRPr="005817C5">
        <w:rPr>
          <w:rFonts w:ascii="Palatino Linotype" w:hAnsi="Palatino Linotype" w:cs="Helvetica"/>
          <w:sz w:val="21"/>
          <w:szCs w:val="21"/>
          <w:lang w:val="en-GB"/>
        </w:rPr>
        <w:t>was</w:t>
      </w:r>
      <w:r w:rsidR="00280529" w:rsidRPr="005817C5">
        <w:rPr>
          <w:rFonts w:ascii="Palatino Linotype" w:hAnsi="Palatino Linotype" w:cs="Helvetica"/>
          <w:sz w:val="21"/>
          <w:szCs w:val="21"/>
          <w:lang w:val="en-GB"/>
        </w:rPr>
        <w:t xml:space="preserve"> defeated</w:t>
      </w:r>
      <w:r w:rsidR="0048651A" w:rsidRPr="005817C5">
        <w:rPr>
          <w:rFonts w:ascii="Palatino Linotype" w:hAnsi="Palatino Linotype" w:cs="Helvetica"/>
          <w:sz w:val="21"/>
          <w:szCs w:val="21"/>
          <w:lang w:val="en-GB"/>
        </w:rPr>
        <w:t xml:space="preserve"> and a new </w:t>
      </w:r>
      <w:r w:rsidRPr="005817C5">
        <w:rPr>
          <w:rFonts w:ascii="Palatino Linotype" w:hAnsi="Palatino Linotype" w:cs="Helvetica"/>
          <w:sz w:val="21"/>
          <w:szCs w:val="21"/>
          <w:lang w:val="en-GB"/>
        </w:rPr>
        <w:t>US-</w:t>
      </w:r>
      <w:r w:rsidR="0048651A" w:rsidRPr="005817C5">
        <w:rPr>
          <w:rFonts w:ascii="Palatino Linotype" w:hAnsi="Palatino Linotype" w:cs="Helvetica"/>
          <w:sz w:val="21"/>
          <w:szCs w:val="21"/>
          <w:lang w:val="en-GB"/>
        </w:rPr>
        <w:t xml:space="preserve">dominated </w:t>
      </w:r>
      <w:r w:rsidRPr="005817C5">
        <w:rPr>
          <w:rFonts w:ascii="Palatino Linotype" w:hAnsi="Palatino Linotype" w:cs="Helvetica"/>
          <w:sz w:val="21"/>
          <w:szCs w:val="21"/>
          <w:lang w:val="en-GB"/>
        </w:rPr>
        <w:t xml:space="preserve">world order </w:t>
      </w:r>
      <w:r w:rsidR="0048651A" w:rsidRPr="005817C5">
        <w:rPr>
          <w:rFonts w:ascii="Palatino Linotype" w:hAnsi="Palatino Linotype" w:cs="Helvetica"/>
          <w:sz w:val="21"/>
          <w:szCs w:val="21"/>
          <w:lang w:val="en-GB"/>
        </w:rPr>
        <w:t>had come to stay.</w:t>
      </w:r>
      <w:r w:rsidR="00280529" w:rsidRPr="005817C5">
        <w:rPr>
          <w:rFonts w:ascii="Palatino Linotype" w:hAnsi="Palatino Linotype" w:cs="Helvetica"/>
          <w:sz w:val="21"/>
          <w:szCs w:val="21"/>
          <w:lang w:val="en-GB"/>
        </w:rPr>
        <w:t xml:space="preserve"> </w:t>
      </w:r>
      <w:r w:rsidR="007E28BB" w:rsidRPr="005817C5">
        <w:rPr>
          <w:rFonts w:ascii="Palatino Linotype" w:hAnsi="Palatino Linotype" w:cs="Helvetica"/>
          <w:sz w:val="21"/>
          <w:szCs w:val="21"/>
          <w:lang w:val="en-GB"/>
        </w:rPr>
        <w:t>The deepening crises of capitalism since the late 1990s proved that to be wrong</w:t>
      </w:r>
      <w:r w:rsidR="00926CBD" w:rsidRPr="005817C5">
        <w:rPr>
          <w:rFonts w:ascii="Palatino Linotype" w:hAnsi="Palatino Linotype" w:cs="Helvetica"/>
          <w:sz w:val="21"/>
          <w:szCs w:val="21"/>
          <w:lang w:val="en-GB"/>
        </w:rPr>
        <w:t>.</w:t>
      </w:r>
    </w:p>
    <w:p w:rsidR="0048651A" w:rsidRPr="005817C5" w:rsidRDefault="0048651A" w:rsidP="00D8285D">
      <w:pPr>
        <w:pStyle w:val="NormalWeb"/>
        <w:shd w:val="clear" w:color="auto" w:fill="FFFFFF"/>
        <w:spacing w:before="0" w:beforeAutospacing="0" w:after="0" w:afterAutospacing="0" w:line="264" w:lineRule="auto"/>
        <w:ind w:right="29"/>
        <w:jc w:val="both"/>
        <w:rPr>
          <w:rFonts w:ascii="Palatino Linotype" w:hAnsi="Palatino Linotype" w:cs="Helvetica"/>
          <w:sz w:val="21"/>
          <w:szCs w:val="21"/>
          <w:lang w:val="en-GB"/>
        </w:rPr>
      </w:pPr>
    </w:p>
    <w:p w:rsidR="00D8285D" w:rsidRPr="005817C5" w:rsidRDefault="00D8285D" w:rsidP="00D8285D">
      <w:pPr>
        <w:pStyle w:val="NormalWeb"/>
        <w:shd w:val="clear" w:color="auto" w:fill="FFFFFF"/>
        <w:spacing w:before="0" w:beforeAutospacing="0" w:after="0" w:afterAutospacing="0" w:line="264" w:lineRule="auto"/>
        <w:ind w:right="29"/>
        <w:jc w:val="both"/>
        <w:rPr>
          <w:rFonts w:ascii="Palatino Linotype" w:hAnsi="Palatino Linotype" w:cs="Helvetica"/>
          <w:b/>
          <w:lang w:val="en-GB"/>
        </w:rPr>
      </w:pPr>
      <w:r w:rsidRPr="005817C5">
        <w:rPr>
          <w:rFonts w:ascii="Palatino Linotype" w:hAnsi="Palatino Linotype" w:cs="Helvetica"/>
          <w:b/>
          <w:lang w:val="en-GB"/>
        </w:rPr>
        <w:t xml:space="preserve">Imperialist </w:t>
      </w:r>
      <w:r w:rsidR="0000644B" w:rsidRPr="005817C5">
        <w:rPr>
          <w:rFonts w:ascii="Palatino Linotype" w:hAnsi="Palatino Linotype" w:cs="Helvetica"/>
          <w:b/>
          <w:lang w:val="en-GB"/>
        </w:rPr>
        <w:t>c</w:t>
      </w:r>
      <w:r w:rsidRPr="005817C5">
        <w:rPr>
          <w:rFonts w:ascii="Palatino Linotype" w:hAnsi="Palatino Linotype" w:cs="Helvetica"/>
          <w:b/>
          <w:lang w:val="en-GB"/>
        </w:rPr>
        <w:t xml:space="preserve">ontrol </w:t>
      </w:r>
      <w:r w:rsidR="0000644B" w:rsidRPr="005817C5">
        <w:rPr>
          <w:rFonts w:ascii="Palatino Linotype" w:hAnsi="Palatino Linotype" w:cs="Helvetica"/>
          <w:b/>
          <w:lang w:val="en-GB"/>
        </w:rPr>
        <w:t>t</w:t>
      </w:r>
      <w:r w:rsidRPr="005817C5">
        <w:rPr>
          <w:rFonts w:ascii="Palatino Linotype" w:hAnsi="Palatino Linotype" w:cs="Helvetica"/>
          <w:b/>
          <w:lang w:val="en-GB"/>
        </w:rPr>
        <w:t>oday</w:t>
      </w:r>
    </w:p>
    <w:p w:rsidR="009B4891" w:rsidRPr="005817C5" w:rsidRDefault="0000644B" w:rsidP="002F1140">
      <w:pPr>
        <w:pStyle w:val="NormalWeb"/>
        <w:shd w:val="clear" w:color="auto" w:fill="FFFFFF"/>
        <w:spacing w:before="0" w:beforeAutospacing="0" w:after="12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t>The aims of control are much the same as those of the colonial era but for the substit</w:t>
      </w:r>
      <w:r w:rsidR="005E17E9" w:rsidRPr="005817C5">
        <w:rPr>
          <w:rFonts w:ascii="Palatino Linotype" w:hAnsi="Palatino Linotype" w:cs="Helvetica"/>
          <w:sz w:val="21"/>
          <w:szCs w:val="21"/>
          <w:lang w:val="en-GB"/>
        </w:rPr>
        <w:t>ut</w:t>
      </w:r>
      <w:r w:rsidRPr="005817C5">
        <w:rPr>
          <w:rFonts w:ascii="Palatino Linotype" w:hAnsi="Palatino Linotype" w:cs="Helvetica"/>
          <w:sz w:val="21"/>
          <w:szCs w:val="21"/>
          <w:lang w:val="en-GB"/>
        </w:rPr>
        <w:t>ion of old mechanisms with</w:t>
      </w:r>
      <w:r w:rsidR="00715F6F" w:rsidRPr="005817C5">
        <w:rPr>
          <w:rFonts w:ascii="Palatino Linotype" w:hAnsi="Palatino Linotype" w:cs="Helvetica"/>
          <w:sz w:val="21"/>
          <w:szCs w:val="21"/>
          <w:lang w:val="en-GB"/>
        </w:rPr>
        <w:t xml:space="preserve"> new</w:t>
      </w:r>
      <w:r w:rsidRPr="005817C5">
        <w:rPr>
          <w:rFonts w:ascii="Palatino Linotype" w:hAnsi="Palatino Linotype" w:cs="Helvetica"/>
          <w:sz w:val="21"/>
          <w:szCs w:val="21"/>
          <w:lang w:val="en-GB"/>
        </w:rPr>
        <w:t>. N</w:t>
      </w:r>
      <w:r w:rsidR="009B4891" w:rsidRPr="005817C5">
        <w:rPr>
          <w:rFonts w:ascii="Palatino Linotype" w:hAnsi="Palatino Linotype" w:cs="Helvetica"/>
          <w:sz w:val="21"/>
          <w:szCs w:val="21"/>
          <w:lang w:val="en-GB"/>
        </w:rPr>
        <w:t>eo-colonialism operates in the Third World is fundamentally the same</w:t>
      </w:r>
      <w:r w:rsidRPr="005817C5">
        <w:rPr>
          <w:rFonts w:ascii="Palatino Linotype" w:hAnsi="Palatino Linotype" w:cs="Helvetica"/>
          <w:sz w:val="21"/>
          <w:szCs w:val="21"/>
          <w:lang w:val="en-GB"/>
        </w:rPr>
        <w:t xml:space="preserve"> way</w:t>
      </w:r>
      <w:r w:rsidR="009B4891" w:rsidRPr="005817C5">
        <w:rPr>
          <w:rFonts w:ascii="Palatino Linotype" w:hAnsi="Palatino Linotype" w:cs="Helvetica"/>
          <w:sz w:val="21"/>
          <w:szCs w:val="21"/>
          <w:lang w:val="en-GB"/>
        </w:rPr>
        <w:t xml:space="preserve">, although differences exist between countries and regions. Let us first look at its general </w:t>
      </w:r>
      <w:r w:rsidRPr="005817C5">
        <w:rPr>
          <w:rFonts w:ascii="Palatino Linotype" w:hAnsi="Palatino Linotype" w:cs="Helvetica"/>
          <w:sz w:val="21"/>
          <w:szCs w:val="21"/>
          <w:lang w:val="en-GB"/>
        </w:rPr>
        <w:t>style</w:t>
      </w:r>
      <w:r w:rsidR="009B4891" w:rsidRPr="005817C5">
        <w:rPr>
          <w:rFonts w:ascii="Palatino Linotype" w:hAnsi="Palatino Linotype" w:cs="Helvetica"/>
          <w:sz w:val="21"/>
          <w:szCs w:val="21"/>
          <w:lang w:val="en-GB"/>
        </w:rPr>
        <w:t xml:space="preserve"> of operation and then at features more </w:t>
      </w:r>
      <w:r w:rsidR="00715F6F" w:rsidRPr="005817C5">
        <w:rPr>
          <w:rFonts w:ascii="Palatino Linotype" w:hAnsi="Palatino Linotype" w:cs="Helvetica"/>
          <w:sz w:val="21"/>
          <w:szCs w:val="21"/>
          <w:lang w:val="en-GB"/>
        </w:rPr>
        <w:t>specific to</w:t>
      </w:r>
      <w:r w:rsidR="009B4891" w:rsidRPr="005817C5">
        <w:rPr>
          <w:rFonts w:ascii="Palatino Linotype" w:hAnsi="Palatino Linotype" w:cs="Helvetica"/>
          <w:sz w:val="21"/>
          <w:szCs w:val="21"/>
          <w:lang w:val="en-GB"/>
        </w:rPr>
        <w:t xml:space="preserve"> Africa. </w:t>
      </w:r>
    </w:p>
    <w:p w:rsidR="00C02D89" w:rsidRPr="005817C5" w:rsidRDefault="00675E06" w:rsidP="002F1140">
      <w:pPr>
        <w:pStyle w:val="NormalWeb"/>
        <w:shd w:val="clear" w:color="auto" w:fill="FFFFFF"/>
        <w:spacing w:before="0" w:beforeAutospacing="0" w:after="12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noProof/>
          <w:sz w:val="21"/>
          <w:szCs w:val="21"/>
        </w:rPr>
        <w:pict>
          <v:shape id="_x0000_s1055" type="#_x0000_t202" style="position:absolute;left:0;text-align:left;margin-left:-5.05pt;margin-top:181.8pt;width:5in;height:27.6pt;z-index:251681280" stroked="f">
            <v:textbox style="mso-next-textbox:#_x0000_s1055">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25</w:t>
                  </w:r>
                </w:p>
              </w:txbxContent>
            </v:textbox>
          </v:shape>
        </w:pict>
      </w:r>
      <w:r w:rsidR="009B4891" w:rsidRPr="005817C5">
        <w:rPr>
          <w:rFonts w:ascii="Palatino Linotype" w:hAnsi="Palatino Linotype" w:cs="Helvetica"/>
          <w:sz w:val="21"/>
          <w:szCs w:val="21"/>
          <w:lang w:val="en-GB"/>
        </w:rPr>
        <w:t>N</w:t>
      </w:r>
      <w:r w:rsidR="006544EC" w:rsidRPr="005817C5">
        <w:rPr>
          <w:rFonts w:ascii="Palatino Linotype" w:hAnsi="Palatino Linotype" w:cs="Helvetica"/>
          <w:sz w:val="21"/>
          <w:szCs w:val="21"/>
          <w:lang w:val="en-GB"/>
        </w:rPr>
        <w:t>eocolonial exploitation</w:t>
      </w:r>
      <w:r w:rsidR="00E51F39" w:rsidRPr="005817C5">
        <w:rPr>
          <w:rFonts w:ascii="Palatino Linotype" w:hAnsi="Palatino Linotype" w:cs="Helvetica"/>
          <w:sz w:val="21"/>
          <w:szCs w:val="21"/>
          <w:lang w:val="en-GB"/>
        </w:rPr>
        <w:t xml:space="preserve"> </w:t>
      </w:r>
      <w:r w:rsidR="00F0200E" w:rsidRPr="005817C5">
        <w:rPr>
          <w:rFonts w:ascii="Palatino Linotype" w:hAnsi="Palatino Linotype" w:cs="Helvetica"/>
          <w:sz w:val="21"/>
          <w:szCs w:val="21"/>
          <w:lang w:val="en-GB"/>
        </w:rPr>
        <w:t>persist</w:t>
      </w:r>
      <w:r w:rsidR="009B4891" w:rsidRPr="005817C5">
        <w:rPr>
          <w:rFonts w:ascii="Palatino Linotype" w:hAnsi="Palatino Linotype" w:cs="Helvetica"/>
          <w:sz w:val="21"/>
          <w:szCs w:val="21"/>
          <w:lang w:val="en-GB"/>
        </w:rPr>
        <w:t>s</w:t>
      </w:r>
      <w:r w:rsidR="00E51F39" w:rsidRPr="005817C5">
        <w:rPr>
          <w:rFonts w:ascii="Palatino Linotype" w:hAnsi="Palatino Linotype" w:cs="Helvetica"/>
          <w:sz w:val="21"/>
          <w:szCs w:val="21"/>
          <w:lang w:val="en-GB"/>
        </w:rPr>
        <w:t xml:space="preserve"> in industry, commerce, agriculture, shipping, insurance and finance</w:t>
      </w:r>
      <w:r w:rsidR="00715F6F" w:rsidRPr="005817C5">
        <w:rPr>
          <w:rFonts w:ascii="Palatino Linotype" w:hAnsi="Palatino Linotype" w:cs="Helvetica"/>
          <w:sz w:val="21"/>
          <w:szCs w:val="21"/>
          <w:lang w:val="en-GB"/>
        </w:rPr>
        <w:t>,</w:t>
      </w:r>
      <w:r w:rsidR="00E51F39" w:rsidRPr="005817C5">
        <w:rPr>
          <w:rFonts w:ascii="Palatino Linotype" w:hAnsi="Palatino Linotype" w:cs="Helvetica"/>
          <w:sz w:val="21"/>
          <w:szCs w:val="21"/>
          <w:lang w:val="en-GB"/>
        </w:rPr>
        <w:t xml:space="preserve"> </w:t>
      </w:r>
      <w:r w:rsidR="004E59E3" w:rsidRPr="005817C5">
        <w:rPr>
          <w:rFonts w:ascii="Palatino Linotype" w:hAnsi="Palatino Linotype" w:cs="Helvetica"/>
          <w:sz w:val="21"/>
          <w:szCs w:val="21"/>
          <w:lang w:val="en-GB"/>
        </w:rPr>
        <w:t>with the acquiescence of the weaker country</w:t>
      </w:r>
      <w:r w:rsidR="00E51F39" w:rsidRPr="005817C5">
        <w:rPr>
          <w:rFonts w:ascii="Palatino Linotype" w:hAnsi="Palatino Linotype" w:cs="Helvetica"/>
          <w:sz w:val="21"/>
          <w:szCs w:val="21"/>
          <w:lang w:val="en-GB"/>
        </w:rPr>
        <w:t>.</w:t>
      </w:r>
      <w:r w:rsidR="004E59E3" w:rsidRPr="005817C5">
        <w:rPr>
          <w:rFonts w:ascii="Palatino Linotype" w:hAnsi="Palatino Linotype" w:cs="Helvetica"/>
          <w:sz w:val="21"/>
          <w:szCs w:val="21"/>
          <w:lang w:val="en-GB"/>
        </w:rPr>
        <w:t xml:space="preserve"> </w:t>
      </w:r>
      <w:r w:rsidR="00E51F39" w:rsidRPr="005817C5">
        <w:rPr>
          <w:rFonts w:ascii="Palatino Linotype" w:hAnsi="Palatino Linotype" w:cs="Helvetica"/>
          <w:sz w:val="21"/>
          <w:szCs w:val="21"/>
          <w:lang w:val="en-GB"/>
        </w:rPr>
        <w:t>U</w:t>
      </w:r>
      <w:r w:rsidR="004E59E3" w:rsidRPr="005817C5">
        <w:rPr>
          <w:rFonts w:ascii="Palatino Linotype" w:hAnsi="Palatino Linotype" w:cs="Helvetica"/>
          <w:sz w:val="21"/>
          <w:szCs w:val="21"/>
          <w:lang w:val="en-GB"/>
        </w:rPr>
        <w:t>nequal trade treaties</w:t>
      </w:r>
      <w:r w:rsidR="00935F75" w:rsidRPr="005817C5">
        <w:rPr>
          <w:rFonts w:ascii="Palatino Linotype" w:hAnsi="Palatino Linotype" w:cs="Helvetica"/>
          <w:sz w:val="21"/>
          <w:szCs w:val="21"/>
          <w:lang w:val="en-GB"/>
        </w:rPr>
        <w:t>;</w:t>
      </w:r>
      <w:r w:rsidR="004E59E3" w:rsidRPr="005817C5">
        <w:rPr>
          <w:rFonts w:ascii="Palatino Linotype" w:hAnsi="Palatino Linotype" w:cs="Helvetica"/>
          <w:sz w:val="21"/>
          <w:szCs w:val="21"/>
          <w:lang w:val="en-GB"/>
        </w:rPr>
        <w:t xml:space="preserve"> </w:t>
      </w:r>
      <w:r w:rsidR="00935F75" w:rsidRPr="005817C5">
        <w:rPr>
          <w:rFonts w:ascii="Palatino Linotype" w:hAnsi="Palatino Linotype" w:cs="Helvetica"/>
          <w:sz w:val="21"/>
          <w:szCs w:val="21"/>
          <w:lang w:val="en-GB"/>
        </w:rPr>
        <w:t xml:space="preserve">trade barriers in favour of the powerful state; </w:t>
      </w:r>
      <w:r w:rsidR="004E59E3" w:rsidRPr="005817C5">
        <w:rPr>
          <w:rFonts w:ascii="Palatino Linotype" w:hAnsi="Palatino Linotype" w:cs="Helvetica"/>
          <w:sz w:val="21"/>
          <w:szCs w:val="21"/>
          <w:lang w:val="en-GB"/>
        </w:rPr>
        <w:t xml:space="preserve">agreements for economic co-operation; </w:t>
      </w:r>
      <w:r w:rsidR="005E17E9" w:rsidRPr="005817C5">
        <w:rPr>
          <w:rFonts w:ascii="Palatino Linotype" w:hAnsi="Palatino Linotype" w:cs="Helvetica"/>
          <w:sz w:val="21"/>
          <w:szCs w:val="21"/>
          <w:lang w:val="en-GB"/>
        </w:rPr>
        <w:t>unrestricted</w:t>
      </w:r>
      <w:r w:rsidR="00935F75" w:rsidRPr="005817C5">
        <w:rPr>
          <w:rFonts w:ascii="Palatino Linotype" w:hAnsi="Palatino Linotype" w:cs="Helvetica"/>
          <w:sz w:val="21"/>
          <w:szCs w:val="21"/>
          <w:lang w:val="en-GB"/>
        </w:rPr>
        <w:t xml:space="preserve"> flow of capital; </w:t>
      </w:r>
      <w:r w:rsidR="004E59E3" w:rsidRPr="005817C5">
        <w:rPr>
          <w:rFonts w:ascii="Palatino Linotype" w:hAnsi="Palatino Linotype" w:cs="Helvetica"/>
          <w:sz w:val="21"/>
          <w:szCs w:val="21"/>
          <w:lang w:val="en-GB"/>
        </w:rPr>
        <w:t>meddling in internal finances and foreign exchange</w:t>
      </w:r>
      <w:r w:rsidR="00935F75" w:rsidRPr="005817C5">
        <w:rPr>
          <w:rFonts w:ascii="Palatino Linotype" w:hAnsi="Palatino Linotype" w:cs="Helvetica"/>
          <w:sz w:val="21"/>
          <w:szCs w:val="21"/>
          <w:lang w:val="en-GB"/>
        </w:rPr>
        <w:t>;</w:t>
      </w:r>
      <w:r w:rsidR="004E59E3" w:rsidRPr="005817C5">
        <w:rPr>
          <w:rFonts w:ascii="Palatino Linotype" w:hAnsi="Palatino Linotype" w:cs="Helvetica"/>
          <w:sz w:val="21"/>
          <w:szCs w:val="21"/>
          <w:lang w:val="en-GB"/>
        </w:rPr>
        <w:t xml:space="preserve"> </w:t>
      </w:r>
      <w:r w:rsidR="00E51F39" w:rsidRPr="005817C5">
        <w:rPr>
          <w:rFonts w:ascii="Palatino Linotype" w:hAnsi="Palatino Linotype" w:cs="Helvetica"/>
          <w:sz w:val="21"/>
          <w:szCs w:val="21"/>
          <w:lang w:val="en-GB"/>
        </w:rPr>
        <w:t xml:space="preserve">protection of the interests of private investors; loans </w:t>
      </w:r>
      <w:r w:rsidR="0000644B" w:rsidRPr="005817C5">
        <w:rPr>
          <w:rFonts w:ascii="Palatino Linotype" w:hAnsi="Palatino Linotype" w:cs="Helvetica"/>
          <w:sz w:val="21"/>
          <w:szCs w:val="21"/>
          <w:lang w:val="en-GB"/>
        </w:rPr>
        <w:t>called</w:t>
      </w:r>
      <w:r w:rsidR="00E51F39" w:rsidRPr="005817C5">
        <w:rPr>
          <w:rFonts w:ascii="Palatino Linotype" w:hAnsi="Palatino Linotype" w:cs="Helvetica"/>
          <w:sz w:val="21"/>
          <w:szCs w:val="21"/>
          <w:lang w:val="en-GB"/>
        </w:rPr>
        <w:t xml:space="preserve"> aid</w:t>
      </w:r>
      <w:r w:rsidR="004E59E3" w:rsidRPr="005817C5">
        <w:rPr>
          <w:rFonts w:ascii="Palatino Linotype" w:hAnsi="Palatino Linotype" w:cs="Helvetica"/>
          <w:sz w:val="21"/>
          <w:szCs w:val="21"/>
          <w:lang w:val="en-GB"/>
        </w:rPr>
        <w:t xml:space="preserve"> </w:t>
      </w:r>
      <w:r w:rsidR="00E51F39" w:rsidRPr="005817C5">
        <w:rPr>
          <w:rFonts w:ascii="Palatino Linotype" w:hAnsi="Palatino Linotype" w:cs="Helvetica"/>
          <w:sz w:val="21"/>
          <w:szCs w:val="21"/>
          <w:lang w:val="en-GB"/>
        </w:rPr>
        <w:t>with</w:t>
      </w:r>
      <w:r w:rsidR="004E59E3" w:rsidRPr="005817C5">
        <w:rPr>
          <w:rFonts w:ascii="Palatino Linotype" w:hAnsi="Palatino Linotype" w:cs="Helvetica"/>
          <w:sz w:val="21"/>
          <w:szCs w:val="21"/>
          <w:lang w:val="en-GB"/>
        </w:rPr>
        <w:t xml:space="preserve"> high interest or </w:t>
      </w:r>
      <w:r w:rsidR="00E51F39" w:rsidRPr="005817C5">
        <w:rPr>
          <w:rFonts w:ascii="Palatino Linotype" w:hAnsi="Palatino Linotype" w:cs="Helvetica"/>
          <w:sz w:val="21"/>
          <w:szCs w:val="21"/>
          <w:lang w:val="en-GB"/>
        </w:rPr>
        <w:t>term</w:t>
      </w:r>
      <w:r w:rsidR="004E59E3" w:rsidRPr="005817C5">
        <w:rPr>
          <w:rFonts w:ascii="Palatino Linotype" w:hAnsi="Palatino Linotype" w:cs="Helvetica"/>
          <w:sz w:val="21"/>
          <w:szCs w:val="21"/>
          <w:lang w:val="en-GB"/>
        </w:rPr>
        <w:t xml:space="preserve">s that </w:t>
      </w:r>
      <w:r w:rsidR="00935F75" w:rsidRPr="005817C5">
        <w:rPr>
          <w:rFonts w:ascii="Palatino Linotype" w:hAnsi="Palatino Linotype" w:cs="Helvetica"/>
          <w:sz w:val="21"/>
          <w:szCs w:val="21"/>
          <w:lang w:val="en-GB"/>
        </w:rPr>
        <w:t>let</w:t>
      </w:r>
      <w:r w:rsidR="004E59E3" w:rsidRPr="005817C5">
        <w:rPr>
          <w:rFonts w:ascii="Palatino Linotype" w:hAnsi="Palatino Linotype" w:cs="Helvetica"/>
          <w:sz w:val="21"/>
          <w:szCs w:val="21"/>
          <w:lang w:val="en-GB"/>
        </w:rPr>
        <w:t xml:space="preserve"> the lender profit</w:t>
      </w:r>
      <w:r w:rsidR="00935F75" w:rsidRPr="005817C5">
        <w:rPr>
          <w:rFonts w:ascii="Palatino Linotype" w:hAnsi="Palatino Linotype" w:cs="Helvetica"/>
          <w:sz w:val="21"/>
          <w:szCs w:val="21"/>
          <w:lang w:val="en-GB"/>
        </w:rPr>
        <w:t xml:space="preserve"> </w:t>
      </w:r>
      <w:r w:rsidR="00E51F39" w:rsidRPr="005817C5">
        <w:rPr>
          <w:rFonts w:ascii="Palatino Linotype" w:hAnsi="Palatino Linotype" w:cs="Helvetica"/>
          <w:sz w:val="21"/>
          <w:szCs w:val="21"/>
          <w:lang w:val="en-GB"/>
        </w:rPr>
        <w:t xml:space="preserve">by dictating </w:t>
      </w:r>
      <w:r w:rsidR="006544EC" w:rsidRPr="005817C5">
        <w:rPr>
          <w:rFonts w:ascii="Palatino Linotype" w:hAnsi="Palatino Linotype" w:cs="Helvetica"/>
          <w:sz w:val="21"/>
          <w:szCs w:val="21"/>
          <w:lang w:val="en-GB"/>
        </w:rPr>
        <w:t>how the funds are to be used;</w:t>
      </w:r>
      <w:r w:rsidR="00935F75" w:rsidRPr="005817C5">
        <w:rPr>
          <w:rFonts w:ascii="Palatino Linotype" w:hAnsi="Palatino Linotype" w:cs="Helvetica"/>
          <w:sz w:val="21"/>
          <w:szCs w:val="21"/>
          <w:lang w:val="en-GB"/>
        </w:rPr>
        <w:t xml:space="preserve"> and</w:t>
      </w:r>
      <w:r w:rsidR="006544EC" w:rsidRPr="005817C5">
        <w:rPr>
          <w:rFonts w:ascii="Palatino Linotype" w:hAnsi="Palatino Linotype" w:cs="Helvetica"/>
          <w:sz w:val="21"/>
          <w:szCs w:val="21"/>
          <w:lang w:val="en-GB"/>
        </w:rPr>
        <w:t xml:space="preserve"> forcing the use</w:t>
      </w:r>
      <w:r w:rsidR="007E28BB" w:rsidRPr="005817C5">
        <w:rPr>
          <w:rFonts w:ascii="Palatino Linotype" w:hAnsi="Palatino Linotype" w:cs="Helvetica"/>
          <w:sz w:val="21"/>
          <w:szCs w:val="21"/>
          <w:lang w:val="en-GB"/>
        </w:rPr>
        <w:t xml:space="preserve"> of</w:t>
      </w:r>
      <w:r w:rsidR="006544EC" w:rsidRPr="005817C5">
        <w:rPr>
          <w:rFonts w:ascii="Palatino Linotype" w:hAnsi="Palatino Linotype" w:cs="Helvetica"/>
          <w:sz w:val="21"/>
          <w:szCs w:val="21"/>
          <w:lang w:val="en-GB"/>
        </w:rPr>
        <w:t xml:space="preserve"> </w:t>
      </w:r>
      <w:r w:rsidR="0000644B" w:rsidRPr="005817C5">
        <w:rPr>
          <w:rFonts w:ascii="Palatino Linotype" w:hAnsi="Palatino Linotype" w:cs="Helvetica"/>
          <w:sz w:val="21"/>
          <w:szCs w:val="21"/>
          <w:lang w:val="en-GB"/>
        </w:rPr>
        <w:t>most</w:t>
      </w:r>
      <w:r w:rsidR="00E51F39" w:rsidRPr="005817C5">
        <w:rPr>
          <w:rFonts w:ascii="Palatino Linotype" w:hAnsi="Palatino Linotype" w:cs="Helvetica"/>
          <w:sz w:val="21"/>
          <w:szCs w:val="21"/>
          <w:lang w:val="en-GB"/>
        </w:rPr>
        <w:t xml:space="preserve"> </w:t>
      </w:r>
      <w:r w:rsidR="00935F75" w:rsidRPr="005817C5">
        <w:rPr>
          <w:rFonts w:ascii="Palatino Linotype" w:hAnsi="Palatino Linotype" w:cs="Helvetica"/>
          <w:sz w:val="21"/>
          <w:szCs w:val="21"/>
          <w:lang w:val="en-GB"/>
        </w:rPr>
        <w:t>aid</w:t>
      </w:r>
      <w:r w:rsidR="00E51F39" w:rsidRPr="005817C5">
        <w:rPr>
          <w:rFonts w:ascii="Palatino Linotype" w:hAnsi="Palatino Linotype" w:cs="Helvetica"/>
          <w:sz w:val="21"/>
          <w:szCs w:val="21"/>
          <w:lang w:val="en-GB"/>
        </w:rPr>
        <w:t xml:space="preserve"> </w:t>
      </w:r>
      <w:r w:rsidR="006544EC" w:rsidRPr="005817C5">
        <w:rPr>
          <w:rFonts w:ascii="Palatino Linotype" w:hAnsi="Palatino Linotype" w:cs="Helvetica"/>
          <w:sz w:val="21"/>
          <w:szCs w:val="21"/>
          <w:lang w:val="en-GB"/>
        </w:rPr>
        <w:t>funds to buy from the donor</w:t>
      </w:r>
      <w:r w:rsidR="00935F75" w:rsidRPr="005817C5">
        <w:rPr>
          <w:rFonts w:ascii="Palatino Linotype" w:hAnsi="Palatino Linotype" w:cs="Helvetica"/>
          <w:sz w:val="21"/>
          <w:szCs w:val="21"/>
          <w:lang w:val="en-GB"/>
        </w:rPr>
        <w:t xml:space="preserve"> are well known. </w:t>
      </w:r>
      <w:r w:rsidR="00F0200E" w:rsidRPr="005817C5">
        <w:rPr>
          <w:rFonts w:ascii="Palatino Linotype" w:hAnsi="Palatino Linotype" w:cs="Helvetica"/>
          <w:sz w:val="21"/>
          <w:szCs w:val="21"/>
          <w:lang w:val="en-GB"/>
        </w:rPr>
        <w:t>Also</w:t>
      </w:r>
      <w:r w:rsidR="0048734F" w:rsidRPr="005817C5">
        <w:rPr>
          <w:rFonts w:ascii="Palatino Linotype" w:hAnsi="Palatino Linotype" w:cs="Helvetica"/>
          <w:sz w:val="21"/>
          <w:szCs w:val="21"/>
          <w:lang w:val="en-GB"/>
        </w:rPr>
        <w:t xml:space="preserve">, </w:t>
      </w:r>
      <w:r w:rsidR="00935F75" w:rsidRPr="005817C5">
        <w:rPr>
          <w:rFonts w:ascii="Palatino Linotype" w:hAnsi="Palatino Linotype" w:cs="Helvetica"/>
          <w:sz w:val="21"/>
          <w:szCs w:val="21"/>
          <w:lang w:val="en-GB"/>
        </w:rPr>
        <w:t xml:space="preserve">the </w:t>
      </w:r>
      <w:r w:rsidR="00C02D89" w:rsidRPr="005817C5">
        <w:rPr>
          <w:rFonts w:ascii="Palatino Linotype" w:hAnsi="Palatino Linotype" w:cs="Helvetica"/>
          <w:sz w:val="21"/>
          <w:szCs w:val="21"/>
          <w:lang w:val="en-GB"/>
        </w:rPr>
        <w:t xml:space="preserve">political and military will of imperialism </w:t>
      </w:r>
      <w:r w:rsidR="00F0200E" w:rsidRPr="005817C5">
        <w:rPr>
          <w:rFonts w:ascii="Palatino Linotype" w:hAnsi="Palatino Linotype" w:cs="Helvetica"/>
          <w:sz w:val="21"/>
          <w:szCs w:val="21"/>
          <w:lang w:val="en-GB"/>
        </w:rPr>
        <w:t>is thrust</w:t>
      </w:r>
      <w:r w:rsidR="00C02D89" w:rsidRPr="005817C5">
        <w:rPr>
          <w:rFonts w:ascii="Palatino Linotype" w:hAnsi="Palatino Linotype" w:cs="Helvetica"/>
          <w:sz w:val="21"/>
          <w:szCs w:val="21"/>
          <w:lang w:val="en-GB"/>
        </w:rPr>
        <w:t xml:space="preserve"> </w:t>
      </w:r>
      <w:r w:rsidR="005B423A" w:rsidRPr="005817C5">
        <w:rPr>
          <w:rFonts w:ascii="Palatino Linotype" w:hAnsi="Palatino Linotype" w:cs="Helvetica"/>
          <w:sz w:val="21"/>
          <w:szCs w:val="21"/>
          <w:lang w:val="en-GB"/>
        </w:rPr>
        <w:t xml:space="preserve">on the </w:t>
      </w:r>
      <w:r w:rsidR="0048734F" w:rsidRPr="005817C5">
        <w:rPr>
          <w:rFonts w:ascii="Palatino Linotype" w:hAnsi="Palatino Linotype" w:cs="Helvetica"/>
          <w:sz w:val="21"/>
          <w:szCs w:val="21"/>
          <w:lang w:val="en-GB"/>
        </w:rPr>
        <w:t xml:space="preserve">Third World </w:t>
      </w:r>
      <w:r w:rsidR="00C02D89" w:rsidRPr="005817C5">
        <w:rPr>
          <w:rFonts w:ascii="Palatino Linotype" w:hAnsi="Palatino Linotype" w:cs="Helvetica"/>
          <w:sz w:val="21"/>
          <w:szCs w:val="21"/>
          <w:lang w:val="en-GB"/>
        </w:rPr>
        <w:t>by an array of mechanis</w:t>
      </w:r>
      <w:r w:rsidR="007E28BB" w:rsidRPr="005817C5">
        <w:rPr>
          <w:rFonts w:ascii="Palatino Linotype" w:hAnsi="Palatino Linotype" w:cs="Helvetica"/>
          <w:sz w:val="21"/>
          <w:szCs w:val="21"/>
          <w:lang w:val="en-GB"/>
        </w:rPr>
        <w:t>ms relating to trade and finance</w:t>
      </w:r>
      <w:r w:rsidR="00C02D89" w:rsidRPr="005817C5">
        <w:rPr>
          <w:rFonts w:ascii="Palatino Linotype" w:hAnsi="Palatino Linotype" w:cs="Helvetica"/>
          <w:sz w:val="21"/>
          <w:szCs w:val="21"/>
          <w:lang w:val="en-GB"/>
        </w:rPr>
        <w:t xml:space="preserve"> including</w:t>
      </w:r>
      <w:r w:rsidR="009925B4" w:rsidRPr="005817C5">
        <w:rPr>
          <w:rFonts w:ascii="Palatino Linotype" w:hAnsi="Palatino Linotype" w:cs="Helvetica"/>
          <w:sz w:val="21"/>
          <w:szCs w:val="21"/>
          <w:lang w:val="en-GB"/>
        </w:rPr>
        <w:t xml:space="preserve"> </w:t>
      </w:r>
      <w:r w:rsidR="00C02D89" w:rsidRPr="005817C5">
        <w:rPr>
          <w:rFonts w:ascii="Palatino Linotype" w:hAnsi="Palatino Linotype" w:cs="Helvetica"/>
          <w:sz w:val="21"/>
          <w:szCs w:val="21"/>
          <w:lang w:val="en-GB"/>
        </w:rPr>
        <w:t xml:space="preserve">funding </w:t>
      </w:r>
      <w:r w:rsidR="007E28BB" w:rsidRPr="005817C5">
        <w:rPr>
          <w:rFonts w:ascii="Palatino Linotype" w:hAnsi="Palatino Linotype" w:cs="Helvetica"/>
          <w:sz w:val="21"/>
          <w:szCs w:val="21"/>
          <w:lang w:val="en-GB"/>
        </w:rPr>
        <w:t>through</w:t>
      </w:r>
      <w:r w:rsidR="00C02D89" w:rsidRPr="005817C5">
        <w:rPr>
          <w:rFonts w:ascii="Palatino Linotype" w:hAnsi="Palatino Linotype" w:cs="Helvetica"/>
          <w:sz w:val="21"/>
          <w:szCs w:val="21"/>
          <w:lang w:val="en-GB"/>
        </w:rPr>
        <w:t xml:space="preserve"> credit agencies like the IMF</w:t>
      </w:r>
      <w:r w:rsidR="00715F6F" w:rsidRPr="005817C5">
        <w:rPr>
          <w:rFonts w:ascii="Palatino Linotype" w:hAnsi="Palatino Linotype" w:cs="Helvetica"/>
          <w:sz w:val="21"/>
          <w:szCs w:val="21"/>
          <w:lang w:val="en-GB"/>
        </w:rPr>
        <w:t>,</w:t>
      </w:r>
      <w:r w:rsidR="009925B4" w:rsidRPr="005817C5">
        <w:rPr>
          <w:rFonts w:ascii="Palatino Linotype" w:hAnsi="Palatino Linotype" w:cs="Helvetica"/>
          <w:sz w:val="21"/>
          <w:szCs w:val="21"/>
          <w:lang w:val="en-GB"/>
        </w:rPr>
        <w:t xml:space="preserve"> the</w:t>
      </w:r>
      <w:r w:rsidR="00C02D89" w:rsidRPr="005817C5">
        <w:rPr>
          <w:rFonts w:ascii="Palatino Linotype" w:hAnsi="Palatino Linotype" w:cs="Helvetica"/>
          <w:sz w:val="21"/>
          <w:szCs w:val="21"/>
          <w:lang w:val="en-GB"/>
        </w:rPr>
        <w:t xml:space="preserve"> World Bank</w:t>
      </w:r>
      <w:r w:rsidR="007E28BB" w:rsidRPr="005817C5">
        <w:rPr>
          <w:rFonts w:ascii="Palatino Linotype" w:hAnsi="Palatino Linotype" w:cs="Helvetica"/>
          <w:sz w:val="21"/>
          <w:szCs w:val="21"/>
          <w:lang w:val="en-GB"/>
        </w:rPr>
        <w:t xml:space="preserve"> and </w:t>
      </w:r>
      <w:r w:rsidR="009925B4" w:rsidRPr="005817C5">
        <w:rPr>
          <w:rFonts w:ascii="Palatino Linotype" w:hAnsi="Palatino Linotype" w:cs="Helvetica"/>
          <w:sz w:val="21"/>
          <w:szCs w:val="21"/>
          <w:lang w:val="en-GB"/>
        </w:rPr>
        <w:lastRenderedPageBreak/>
        <w:t>development aid agencies. To this list one may add international NGOs, which imperialism</w:t>
      </w:r>
      <w:r w:rsidR="00F0200E" w:rsidRPr="005817C5">
        <w:rPr>
          <w:rFonts w:ascii="Palatino Linotype" w:hAnsi="Palatino Linotype" w:cs="Helvetica"/>
          <w:sz w:val="21"/>
          <w:szCs w:val="21"/>
          <w:lang w:val="en-GB"/>
        </w:rPr>
        <w:t xml:space="preserve"> uses</w:t>
      </w:r>
      <w:r w:rsidR="007E28BB" w:rsidRPr="005817C5">
        <w:rPr>
          <w:rFonts w:ascii="Palatino Linotype" w:hAnsi="Palatino Linotype" w:cs="Helvetica"/>
          <w:sz w:val="21"/>
          <w:szCs w:val="21"/>
          <w:lang w:val="en-GB"/>
        </w:rPr>
        <w:t xml:space="preserve"> to implement</w:t>
      </w:r>
      <w:r w:rsidR="009925B4" w:rsidRPr="005817C5">
        <w:rPr>
          <w:rFonts w:ascii="Palatino Linotype" w:hAnsi="Palatino Linotype" w:cs="Helvetica"/>
          <w:sz w:val="21"/>
          <w:szCs w:val="21"/>
          <w:lang w:val="en-GB"/>
        </w:rPr>
        <w:t xml:space="preserve"> its neo-colonial agend</w:t>
      </w:r>
      <w:r w:rsidR="00F0200E" w:rsidRPr="005817C5">
        <w:rPr>
          <w:rFonts w:ascii="Palatino Linotype" w:hAnsi="Palatino Linotype" w:cs="Helvetica"/>
          <w:sz w:val="21"/>
          <w:szCs w:val="21"/>
          <w:lang w:val="en-GB"/>
        </w:rPr>
        <w:t>a</w:t>
      </w:r>
      <w:r w:rsidR="009925B4" w:rsidRPr="005817C5">
        <w:rPr>
          <w:rFonts w:ascii="Palatino Linotype" w:hAnsi="Palatino Linotype" w:cs="Helvetica"/>
          <w:sz w:val="21"/>
          <w:szCs w:val="21"/>
          <w:lang w:val="en-GB"/>
        </w:rPr>
        <w:t xml:space="preserve">, and </w:t>
      </w:r>
      <w:r w:rsidR="007E28BB" w:rsidRPr="005817C5">
        <w:rPr>
          <w:rFonts w:ascii="Palatino Linotype" w:hAnsi="Palatino Linotype" w:cs="Helvetica"/>
          <w:sz w:val="21"/>
          <w:szCs w:val="21"/>
          <w:lang w:val="en-GB"/>
        </w:rPr>
        <w:t>the</w:t>
      </w:r>
      <w:r w:rsidR="009925B4" w:rsidRPr="005817C5">
        <w:rPr>
          <w:rFonts w:ascii="Palatino Linotype" w:hAnsi="Palatino Linotype" w:cs="Helvetica"/>
          <w:sz w:val="21"/>
          <w:szCs w:val="21"/>
          <w:lang w:val="en-GB"/>
        </w:rPr>
        <w:t xml:space="preserve"> organs of the UN which </w:t>
      </w:r>
      <w:r w:rsidR="00F0200E" w:rsidRPr="005817C5">
        <w:rPr>
          <w:rFonts w:ascii="Palatino Linotype" w:hAnsi="Palatino Linotype" w:cs="Helvetica"/>
          <w:sz w:val="21"/>
          <w:szCs w:val="21"/>
          <w:lang w:val="en-GB"/>
        </w:rPr>
        <w:t>are</w:t>
      </w:r>
      <w:r w:rsidR="009925B4" w:rsidRPr="005817C5">
        <w:rPr>
          <w:rFonts w:ascii="Palatino Linotype" w:hAnsi="Palatino Linotype" w:cs="Helvetica"/>
          <w:sz w:val="21"/>
          <w:szCs w:val="21"/>
          <w:lang w:val="en-GB"/>
        </w:rPr>
        <w:t xml:space="preserve"> </w:t>
      </w:r>
      <w:r w:rsidR="00F0200E" w:rsidRPr="005817C5">
        <w:rPr>
          <w:rFonts w:ascii="Palatino Linotype" w:hAnsi="Palatino Linotype" w:cs="Helvetica"/>
          <w:sz w:val="21"/>
          <w:szCs w:val="21"/>
          <w:lang w:val="en-GB"/>
        </w:rPr>
        <w:t xml:space="preserve">under </w:t>
      </w:r>
      <w:r w:rsidR="00FA57A0" w:rsidRPr="005817C5">
        <w:rPr>
          <w:rFonts w:ascii="Palatino Linotype" w:hAnsi="Palatino Linotype" w:cs="Helvetica"/>
          <w:sz w:val="21"/>
          <w:szCs w:val="21"/>
          <w:lang w:val="en-GB"/>
        </w:rPr>
        <w:t>total</w:t>
      </w:r>
      <w:r w:rsidR="009925B4" w:rsidRPr="005817C5">
        <w:rPr>
          <w:rFonts w:ascii="Palatino Linotype" w:hAnsi="Palatino Linotype" w:cs="Helvetica"/>
          <w:sz w:val="21"/>
          <w:szCs w:val="21"/>
          <w:lang w:val="en-GB"/>
        </w:rPr>
        <w:t xml:space="preserve"> control of the US since the 1980s.</w:t>
      </w:r>
    </w:p>
    <w:p w:rsidR="009001D4" w:rsidRPr="005817C5" w:rsidRDefault="005B423A" w:rsidP="00327164">
      <w:pPr>
        <w:pStyle w:val="NormalWeb"/>
        <w:shd w:val="clear" w:color="auto" w:fill="FFFFFF"/>
        <w:spacing w:before="0" w:beforeAutospacing="0" w:after="12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t xml:space="preserve">Regional strategic </w:t>
      </w:r>
      <w:r w:rsidR="0048734F" w:rsidRPr="005817C5">
        <w:rPr>
          <w:rFonts w:ascii="Palatino Linotype" w:hAnsi="Palatino Linotype" w:cs="Helvetica"/>
          <w:sz w:val="21"/>
          <w:szCs w:val="21"/>
          <w:lang w:val="en-GB"/>
        </w:rPr>
        <w:t xml:space="preserve">and economic </w:t>
      </w:r>
      <w:r w:rsidR="005E17E9" w:rsidRPr="005817C5">
        <w:rPr>
          <w:rFonts w:ascii="Palatino Linotype" w:hAnsi="Palatino Linotype" w:cs="Helvetica"/>
          <w:sz w:val="21"/>
          <w:szCs w:val="21"/>
          <w:lang w:val="en-GB"/>
        </w:rPr>
        <w:t>partnerships</w:t>
      </w:r>
      <w:r w:rsidRPr="005817C5">
        <w:rPr>
          <w:rFonts w:ascii="Palatino Linotype" w:hAnsi="Palatino Linotype" w:cs="Helvetica"/>
          <w:sz w:val="21"/>
          <w:szCs w:val="21"/>
          <w:lang w:val="en-GB"/>
        </w:rPr>
        <w:t>, besides existing</w:t>
      </w:r>
      <w:r w:rsidR="00FA57A0" w:rsidRPr="005817C5">
        <w:rPr>
          <w:rFonts w:ascii="Palatino Linotype" w:hAnsi="Palatino Linotype" w:cs="Helvetica"/>
          <w:sz w:val="21"/>
          <w:szCs w:val="21"/>
          <w:lang w:val="en-GB"/>
        </w:rPr>
        <w:t xml:space="preserve"> global</w:t>
      </w:r>
      <w:r w:rsidRPr="005817C5">
        <w:rPr>
          <w:rFonts w:ascii="Palatino Linotype" w:hAnsi="Palatino Linotype" w:cs="Helvetica"/>
          <w:sz w:val="21"/>
          <w:szCs w:val="21"/>
          <w:lang w:val="en-GB"/>
        </w:rPr>
        <w:t xml:space="preserve"> alliances, </w:t>
      </w:r>
      <w:r w:rsidR="00FA57A0" w:rsidRPr="005817C5">
        <w:rPr>
          <w:rFonts w:ascii="Palatino Linotype" w:hAnsi="Palatino Linotype" w:cs="Helvetica"/>
          <w:sz w:val="21"/>
          <w:szCs w:val="21"/>
          <w:lang w:val="en-GB"/>
        </w:rPr>
        <w:t>play</w:t>
      </w:r>
      <w:r w:rsidR="00C02D89" w:rsidRPr="005817C5">
        <w:rPr>
          <w:rFonts w:ascii="Palatino Linotype" w:hAnsi="Palatino Linotype" w:cs="Helvetica"/>
          <w:sz w:val="21"/>
          <w:szCs w:val="21"/>
          <w:lang w:val="en-GB"/>
        </w:rPr>
        <w:t xml:space="preserve"> </w:t>
      </w:r>
      <w:r w:rsidR="0048734F" w:rsidRPr="005817C5">
        <w:rPr>
          <w:rFonts w:ascii="Palatino Linotype" w:hAnsi="Palatino Linotype" w:cs="Helvetica"/>
          <w:sz w:val="21"/>
          <w:szCs w:val="21"/>
          <w:lang w:val="en-GB"/>
        </w:rPr>
        <w:t xml:space="preserve">an important </w:t>
      </w:r>
      <w:r w:rsidR="009925B4" w:rsidRPr="005817C5">
        <w:rPr>
          <w:rFonts w:ascii="Palatino Linotype" w:hAnsi="Palatino Linotype" w:cs="Helvetica"/>
          <w:sz w:val="21"/>
          <w:szCs w:val="21"/>
          <w:lang w:val="en-GB"/>
        </w:rPr>
        <w:t>role</w:t>
      </w:r>
      <w:r w:rsidR="0048734F" w:rsidRPr="005817C5">
        <w:rPr>
          <w:rFonts w:ascii="Palatino Linotype" w:hAnsi="Palatino Linotype" w:cs="Helvetica"/>
          <w:sz w:val="21"/>
          <w:szCs w:val="21"/>
          <w:lang w:val="en-GB"/>
        </w:rPr>
        <w:t xml:space="preserve"> </w:t>
      </w:r>
      <w:r w:rsidR="009925B4" w:rsidRPr="005817C5">
        <w:rPr>
          <w:rFonts w:ascii="Palatino Linotype" w:hAnsi="Palatino Linotype" w:cs="Helvetica"/>
          <w:sz w:val="21"/>
          <w:szCs w:val="21"/>
          <w:lang w:val="en-GB"/>
        </w:rPr>
        <w:t>in</w:t>
      </w:r>
      <w:r w:rsidRPr="005817C5">
        <w:rPr>
          <w:rFonts w:ascii="Palatino Linotype" w:hAnsi="Palatino Linotype" w:cs="Helvetica"/>
          <w:sz w:val="21"/>
          <w:szCs w:val="21"/>
          <w:lang w:val="en-GB"/>
        </w:rPr>
        <w:t xml:space="preserve"> US imperialist control.</w:t>
      </w:r>
      <w:r w:rsidR="006544EC" w:rsidRPr="005817C5">
        <w:rPr>
          <w:rFonts w:ascii="Palatino Linotype" w:hAnsi="Palatino Linotype" w:cs="Helvetica"/>
          <w:sz w:val="21"/>
          <w:szCs w:val="21"/>
          <w:lang w:val="en-GB"/>
        </w:rPr>
        <w:t xml:space="preserve"> </w:t>
      </w:r>
      <w:r w:rsidR="007E28BB" w:rsidRPr="005817C5">
        <w:rPr>
          <w:rFonts w:ascii="Palatino Linotype" w:hAnsi="Palatino Linotype" w:cs="Helvetica"/>
          <w:sz w:val="21"/>
          <w:szCs w:val="21"/>
          <w:lang w:val="en-GB"/>
        </w:rPr>
        <w:t>Increasing i</w:t>
      </w:r>
      <w:r w:rsidR="006544EC" w:rsidRPr="005817C5">
        <w:rPr>
          <w:rFonts w:ascii="Palatino Linotype" w:hAnsi="Palatino Linotype" w:cs="Helvetica"/>
          <w:sz w:val="21"/>
          <w:szCs w:val="21"/>
          <w:lang w:val="en-GB"/>
        </w:rPr>
        <w:t>nvisible trade</w:t>
      </w:r>
      <w:r w:rsidR="009001D4" w:rsidRPr="005817C5">
        <w:rPr>
          <w:rFonts w:ascii="Palatino Linotype" w:hAnsi="Palatino Linotype" w:cs="Helvetica"/>
          <w:sz w:val="21"/>
          <w:szCs w:val="21"/>
          <w:lang w:val="en-GB"/>
        </w:rPr>
        <w:t>, including insurance, commissions, agency fees and</w:t>
      </w:r>
      <w:r w:rsidR="006544EC" w:rsidRPr="005817C5">
        <w:rPr>
          <w:rFonts w:ascii="Palatino Linotype" w:hAnsi="Palatino Linotype" w:cs="Helvetica"/>
          <w:sz w:val="21"/>
          <w:szCs w:val="21"/>
          <w:lang w:val="en-GB"/>
        </w:rPr>
        <w:t xml:space="preserve"> shipping</w:t>
      </w:r>
      <w:r w:rsidR="009001D4" w:rsidRPr="005817C5">
        <w:rPr>
          <w:rFonts w:ascii="Palatino Linotype" w:hAnsi="Palatino Linotype" w:cs="Helvetica"/>
          <w:sz w:val="21"/>
          <w:szCs w:val="21"/>
          <w:lang w:val="en-GB"/>
        </w:rPr>
        <w:t xml:space="preserve">, </w:t>
      </w:r>
      <w:r w:rsidR="007E28BB" w:rsidRPr="005817C5">
        <w:rPr>
          <w:rFonts w:ascii="Palatino Linotype" w:hAnsi="Palatino Linotype" w:cs="Helvetica"/>
          <w:sz w:val="21"/>
          <w:szCs w:val="21"/>
          <w:lang w:val="en-GB"/>
        </w:rPr>
        <w:t>is</w:t>
      </w:r>
      <w:r w:rsidR="009001D4" w:rsidRPr="005817C5">
        <w:rPr>
          <w:rFonts w:ascii="Palatino Linotype" w:hAnsi="Palatino Linotype" w:cs="Helvetica"/>
          <w:sz w:val="21"/>
          <w:szCs w:val="21"/>
          <w:lang w:val="en-GB"/>
        </w:rPr>
        <w:t xml:space="preserve"> still</w:t>
      </w:r>
      <w:r w:rsidR="006544EC" w:rsidRPr="005817C5">
        <w:rPr>
          <w:rFonts w:ascii="Palatino Linotype" w:hAnsi="Palatino Linotype" w:cs="Helvetica"/>
          <w:sz w:val="21"/>
          <w:szCs w:val="21"/>
          <w:lang w:val="en-GB"/>
        </w:rPr>
        <w:t xml:space="preserve"> </w:t>
      </w:r>
      <w:r w:rsidR="009001D4" w:rsidRPr="005817C5">
        <w:rPr>
          <w:rFonts w:ascii="Palatino Linotype" w:hAnsi="Palatino Linotype" w:cs="Helvetica"/>
          <w:sz w:val="21"/>
          <w:szCs w:val="21"/>
          <w:lang w:val="en-GB"/>
        </w:rPr>
        <w:t>dominated</w:t>
      </w:r>
      <w:r w:rsidR="006544EC" w:rsidRPr="005817C5">
        <w:rPr>
          <w:rFonts w:ascii="Palatino Linotype" w:hAnsi="Palatino Linotype" w:cs="Helvetica"/>
          <w:sz w:val="21"/>
          <w:szCs w:val="21"/>
          <w:lang w:val="en-GB"/>
        </w:rPr>
        <w:t xml:space="preserve"> by imperialist countries</w:t>
      </w:r>
      <w:r w:rsidR="009001D4" w:rsidRPr="005817C5">
        <w:rPr>
          <w:rFonts w:ascii="Palatino Linotype" w:hAnsi="Palatino Linotype" w:cs="Helvetica"/>
          <w:sz w:val="21"/>
          <w:szCs w:val="21"/>
          <w:lang w:val="en-GB"/>
        </w:rPr>
        <w:t>, although</w:t>
      </w:r>
      <w:r w:rsidR="006544EC" w:rsidRPr="005817C5">
        <w:rPr>
          <w:rFonts w:ascii="Palatino Linotype" w:hAnsi="Palatino Linotype" w:cs="Helvetica"/>
          <w:sz w:val="21"/>
          <w:szCs w:val="21"/>
          <w:lang w:val="en-GB"/>
        </w:rPr>
        <w:t xml:space="preserve"> </w:t>
      </w:r>
      <w:r w:rsidR="009001D4" w:rsidRPr="005817C5">
        <w:rPr>
          <w:rFonts w:ascii="Palatino Linotype" w:hAnsi="Palatino Linotype" w:cs="Helvetica"/>
          <w:sz w:val="21"/>
          <w:szCs w:val="21"/>
          <w:lang w:val="en-GB"/>
        </w:rPr>
        <w:t>their share has shrunk</w:t>
      </w:r>
      <w:r w:rsidR="009925B4" w:rsidRPr="005817C5">
        <w:rPr>
          <w:rFonts w:ascii="Palatino Linotype" w:hAnsi="Palatino Linotype" w:cs="Helvetica"/>
          <w:sz w:val="21"/>
          <w:szCs w:val="21"/>
          <w:lang w:val="en-GB"/>
        </w:rPr>
        <w:t xml:space="preserve"> a little</w:t>
      </w:r>
      <w:r w:rsidR="009001D4" w:rsidRPr="005817C5">
        <w:rPr>
          <w:rFonts w:ascii="Palatino Linotype" w:hAnsi="Palatino Linotype" w:cs="Helvetica"/>
          <w:sz w:val="21"/>
          <w:szCs w:val="21"/>
          <w:lang w:val="en-GB"/>
        </w:rPr>
        <w:t xml:space="preserve"> following the entry of new </w:t>
      </w:r>
      <w:r w:rsidR="009925B4" w:rsidRPr="005817C5">
        <w:rPr>
          <w:rFonts w:ascii="Palatino Linotype" w:hAnsi="Palatino Linotype" w:cs="Helvetica"/>
          <w:sz w:val="21"/>
          <w:szCs w:val="21"/>
          <w:lang w:val="en-GB"/>
        </w:rPr>
        <w:t>players</w:t>
      </w:r>
      <w:r w:rsidR="009001D4" w:rsidRPr="005817C5">
        <w:rPr>
          <w:rFonts w:ascii="Palatino Linotype" w:hAnsi="Palatino Linotype" w:cs="Helvetica"/>
          <w:sz w:val="21"/>
          <w:szCs w:val="21"/>
          <w:lang w:val="en-GB"/>
        </w:rPr>
        <w:t xml:space="preserve">. </w:t>
      </w:r>
      <w:r w:rsidR="00FA57A0" w:rsidRPr="005817C5">
        <w:rPr>
          <w:rFonts w:ascii="Palatino Linotype" w:hAnsi="Palatino Linotype" w:cs="Helvetica"/>
          <w:sz w:val="21"/>
          <w:szCs w:val="21"/>
          <w:lang w:val="en-GB"/>
        </w:rPr>
        <w:t xml:space="preserve"> </w:t>
      </w:r>
    </w:p>
    <w:p w:rsidR="00327164" w:rsidRPr="005817C5" w:rsidRDefault="00742409" w:rsidP="00327164">
      <w:pPr>
        <w:pStyle w:val="NormalWeb"/>
        <w:shd w:val="clear" w:color="auto" w:fill="FFFFFF"/>
        <w:spacing w:before="0" w:beforeAutospacing="0" w:after="12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t xml:space="preserve">Greed for profit </w:t>
      </w:r>
      <w:r w:rsidR="005722F1" w:rsidRPr="005817C5">
        <w:rPr>
          <w:rFonts w:ascii="Palatino Linotype" w:hAnsi="Palatino Linotype" w:cs="Helvetica"/>
          <w:sz w:val="21"/>
          <w:szCs w:val="21"/>
          <w:lang w:val="en-GB"/>
        </w:rPr>
        <w:t>moved</w:t>
      </w:r>
      <w:r w:rsidRPr="005817C5">
        <w:rPr>
          <w:rFonts w:ascii="Palatino Linotype" w:hAnsi="Palatino Linotype" w:cs="Helvetica"/>
          <w:sz w:val="21"/>
          <w:szCs w:val="21"/>
          <w:lang w:val="en-GB"/>
        </w:rPr>
        <w:t xml:space="preserve"> manufacturing and sectors of service industry to lands with cheap labour and lower overheads</w:t>
      </w:r>
      <w:r w:rsidR="007E28BB" w:rsidRPr="005817C5">
        <w:rPr>
          <w:rFonts w:ascii="Palatino Linotype" w:hAnsi="Palatino Linotype" w:cs="Helvetica"/>
          <w:sz w:val="21"/>
          <w:szCs w:val="21"/>
          <w:lang w:val="en-GB"/>
        </w:rPr>
        <w:t>.</w:t>
      </w:r>
      <w:r w:rsidRPr="005817C5">
        <w:rPr>
          <w:rFonts w:ascii="Palatino Linotype" w:hAnsi="Palatino Linotype" w:cs="Helvetica"/>
          <w:sz w:val="21"/>
          <w:szCs w:val="21"/>
          <w:lang w:val="en-GB"/>
        </w:rPr>
        <w:t xml:space="preserve"> </w:t>
      </w:r>
      <w:r w:rsidR="005722F1" w:rsidRPr="005817C5">
        <w:rPr>
          <w:rFonts w:ascii="Palatino Linotype" w:hAnsi="Palatino Linotype" w:cs="Helvetica"/>
          <w:sz w:val="21"/>
          <w:szCs w:val="21"/>
          <w:lang w:val="en-GB"/>
        </w:rPr>
        <w:t>O</w:t>
      </w:r>
      <w:r w:rsidR="007E28BB" w:rsidRPr="005817C5">
        <w:rPr>
          <w:rFonts w:ascii="Palatino Linotype" w:hAnsi="Palatino Linotype" w:cs="Helvetica"/>
          <w:sz w:val="21"/>
          <w:szCs w:val="21"/>
          <w:lang w:val="en-GB"/>
        </w:rPr>
        <w:t xml:space="preserve">utsourcing </w:t>
      </w:r>
      <w:r w:rsidR="005722F1" w:rsidRPr="005817C5">
        <w:rPr>
          <w:rFonts w:ascii="Palatino Linotype" w:hAnsi="Palatino Linotype" w:cs="Helvetica"/>
          <w:sz w:val="21"/>
          <w:szCs w:val="21"/>
          <w:lang w:val="en-GB"/>
        </w:rPr>
        <w:t xml:space="preserve">also </w:t>
      </w:r>
      <w:r w:rsidR="007E28BB" w:rsidRPr="005817C5">
        <w:rPr>
          <w:rFonts w:ascii="Palatino Linotype" w:hAnsi="Palatino Linotype" w:cs="Helvetica"/>
          <w:sz w:val="21"/>
          <w:szCs w:val="21"/>
          <w:lang w:val="en-GB"/>
        </w:rPr>
        <w:t>made m</w:t>
      </w:r>
      <w:r w:rsidRPr="005817C5">
        <w:rPr>
          <w:rFonts w:ascii="Palatino Linotype" w:hAnsi="Palatino Linotype" w:cs="Helvetica"/>
          <w:sz w:val="21"/>
          <w:szCs w:val="21"/>
          <w:lang w:val="en-GB"/>
        </w:rPr>
        <w:t xml:space="preserve">anufacturing </w:t>
      </w:r>
      <w:r w:rsidR="007E28BB" w:rsidRPr="005817C5">
        <w:rPr>
          <w:rFonts w:ascii="Palatino Linotype" w:hAnsi="Palatino Linotype" w:cs="Helvetica"/>
          <w:sz w:val="21"/>
          <w:szCs w:val="21"/>
          <w:lang w:val="en-GB"/>
        </w:rPr>
        <w:t>more</w:t>
      </w:r>
      <w:r w:rsidRPr="005817C5">
        <w:rPr>
          <w:rFonts w:ascii="Palatino Linotype" w:hAnsi="Palatino Linotype" w:cs="Helvetica"/>
          <w:sz w:val="21"/>
          <w:szCs w:val="21"/>
          <w:lang w:val="en-GB"/>
        </w:rPr>
        <w:t xml:space="preserve"> complex </w:t>
      </w:r>
      <w:r w:rsidR="005722F1" w:rsidRPr="005817C5">
        <w:rPr>
          <w:rFonts w:ascii="Palatino Linotype" w:hAnsi="Palatino Linotype" w:cs="Helvetica"/>
          <w:sz w:val="21"/>
          <w:szCs w:val="21"/>
          <w:lang w:val="en-GB"/>
        </w:rPr>
        <w:t>by</w:t>
      </w:r>
      <w:r w:rsidR="007E28BB" w:rsidRPr="005817C5">
        <w:rPr>
          <w:rFonts w:ascii="Palatino Linotype" w:hAnsi="Palatino Linotype" w:cs="Helvetica"/>
          <w:sz w:val="21"/>
          <w:szCs w:val="21"/>
          <w:lang w:val="en-GB"/>
        </w:rPr>
        <w:t xml:space="preserve"> involv</w:t>
      </w:r>
      <w:r w:rsidR="005722F1" w:rsidRPr="005817C5">
        <w:rPr>
          <w:rFonts w:ascii="Palatino Linotype" w:hAnsi="Palatino Linotype" w:cs="Helvetica"/>
          <w:sz w:val="21"/>
          <w:szCs w:val="21"/>
          <w:lang w:val="en-GB"/>
        </w:rPr>
        <w:t>ing</w:t>
      </w:r>
      <w:r w:rsidR="007E28BB" w:rsidRPr="005817C5">
        <w:rPr>
          <w:rFonts w:ascii="Palatino Linotype" w:hAnsi="Palatino Linotype" w:cs="Helvetica"/>
          <w:sz w:val="21"/>
          <w:szCs w:val="21"/>
          <w:lang w:val="en-GB"/>
        </w:rPr>
        <w:t xml:space="preserve"> </w:t>
      </w:r>
      <w:r w:rsidRPr="005817C5">
        <w:rPr>
          <w:rFonts w:ascii="Palatino Linotype" w:hAnsi="Palatino Linotype" w:cs="Helvetica"/>
          <w:sz w:val="21"/>
          <w:szCs w:val="21"/>
          <w:lang w:val="en-GB"/>
        </w:rPr>
        <w:t xml:space="preserve">labour from several countries to create a single product. </w:t>
      </w:r>
      <w:r w:rsidR="007E28BB" w:rsidRPr="005817C5">
        <w:rPr>
          <w:rFonts w:ascii="Palatino Linotype" w:hAnsi="Palatino Linotype" w:cs="Helvetica"/>
          <w:sz w:val="21"/>
          <w:szCs w:val="21"/>
          <w:lang w:val="en-GB"/>
        </w:rPr>
        <w:t>I</w:t>
      </w:r>
      <w:r w:rsidRPr="005817C5">
        <w:rPr>
          <w:rFonts w:ascii="Palatino Linotype" w:hAnsi="Palatino Linotype" w:cs="Helvetica"/>
          <w:sz w:val="21"/>
          <w:szCs w:val="21"/>
          <w:lang w:val="en-GB"/>
        </w:rPr>
        <w:t xml:space="preserve">nvestors </w:t>
      </w:r>
      <w:r w:rsidR="002A5300" w:rsidRPr="005817C5">
        <w:rPr>
          <w:rFonts w:ascii="Palatino Linotype" w:hAnsi="Palatino Linotype" w:cs="Helvetica"/>
          <w:sz w:val="21"/>
          <w:szCs w:val="21"/>
          <w:lang w:val="en-GB"/>
        </w:rPr>
        <w:t>sought after countries with</w:t>
      </w:r>
      <w:r w:rsidRPr="005817C5">
        <w:rPr>
          <w:rFonts w:ascii="Palatino Linotype" w:hAnsi="Palatino Linotype" w:cs="Helvetica"/>
          <w:sz w:val="21"/>
          <w:szCs w:val="21"/>
          <w:lang w:val="en-GB"/>
        </w:rPr>
        <w:t xml:space="preserve"> skilled </w:t>
      </w:r>
      <w:r w:rsidR="005E17E9" w:rsidRPr="005817C5">
        <w:rPr>
          <w:rFonts w:ascii="Palatino Linotype" w:hAnsi="Palatino Linotype" w:cs="Helvetica"/>
          <w:sz w:val="21"/>
          <w:szCs w:val="21"/>
          <w:lang w:val="en-GB"/>
        </w:rPr>
        <w:t>disciplined</w:t>
      </w:r>
      <w:r w:rsidRPr="005817C5">
        <w:rPr>
          <w:rFonts w:ascii="Palatino Linotype" w:hAnsi="Palatino Linotype" w:cs="Helvetica"/>
          <w:sz w:val="21"/>
          <w:szCs w:val="21"/>
          <w:lang w:val="en-GB"/>
        </w:rPr>
        <w:t xml:space="preserve"> labour and </w:t>
      </w:r>
      <w:r w:rsidR="005722F1" w:rsidRPr="005817C5">
        <w:rPr>
          <w:rFonts w:ascii="Palatino Linotype" w:hAnsi="Palatino Linotype" w:cs="Helvetica"/>
          <w:sz w:val="21"/>
          <w:szCs w:val="21"/>
          <w:lang w:val="en-GB"/>
        </w:rPr>
        <w:t>laws to protect</w:t>
      </w:r>
      <w:r w:rsidRPr="005817C5">
        <w:rPr>
          <w:rFonts w:ascii="Palatino Linotype" w:hAnsi="Palatino Linotype" w:cs="Helvetica"/>
          <w:sz w:val="21"/>
          <w:szCs w:val="21"/>
          <w:lang w:val="en-GB"/>
        </w:rPr>
        <w:t xml:space="preserve"> the </w:t>
      </w:r>
      <w:r w:rsidR="005E17E9" w:rsidRPr="005817C5">
        <w:rPr>
          <w:rFonts w:ascii="Palatino Linotype" w:hAnsi="Palatino Linotype" w:cs="Helvetica"/>
          <w:sz w:val="21"/>
          <w:szCs w:val="21"/>
          <w:lang w:val="en-GB"/>
        </w:rPr>
        <w:t>interests</w:t>
      </w:r>
      <w:r w:rsidRPr="005817C5">
        <w:rPr>
          <w:rFonts w:ascii="Palatino Linotype" w:hAnsi="Palatino Linotype" w:cs="Helvetica"/>
          <w:sz w:val="21"/>
          <w:szCs w:val="21"/>
          <w:lang w:val="en-GB"/>
        </w:rPr>
        <w:t xml:space="preserve"> of the investor against the legitimate rights of workers. Third World countries, trapped by growing unemployment and </w:t>
      </w:r>
      <w:r w:rsidR="002A5300" w:rsidRPr="005817C5">
        <w:rPr>
          <w:rFonts w:ascii="Palatino Linotype" w:hAnsi="Palatino Linotype" w:cs="Helvetica"/>
          <w:sz w:val="21"/>
          <w:szCs w:val="21"/>
          <w:lang w:val="en-GB"/>
        </w:rPr>
        <w:t xml:space="preserve">the </w:t>
      </w:r>
      <w:r w:rsidRPr="005817C5">
        <w:rPr>
          <w:rFonts w:ascii="Palatino Linotype" w:hAnsi="Palatino Linotype" w:cs="Helvetica"/>
          <w:sz w:val="21"/>
          <w:szCs w:val="21"/>
          <w:lang w:val="en-GB"/>
        </w:rPr>
        <w:t xml:space="preserve">burden of foreign credit </w:t>
      </w:r>
      <w:r w:rsidR="002A5300" w:rsidRPr="005817C5">
        <w:rPr>
          <w:rFonts w:ascii="Palatino Linotype" w:hAnsi="Palatino Linotype" w:cs="Helvetica"/>
          <w:sz w:val="21"/>
          <w:szCs w:val="21"/>
          <w:lang w:val="en-GB"/>
        </w:rPr>
        <w:t>became</w:t>
      </w:r>
      <w:r w:rsidRPr="005817C5">
        <w:rPr>
          <w:rFonts w:ascii="Palatino Linotype" w:hAnsi="Palatino Linotype" w:cs="Helvetica"/>
          <w:sz w:val="21"/>
          <w:szCs w:val="21"/>
          <w:lang w:val="en-GB"/>
        </w:rPr>
        <w:t xml:space="preserve"> more suitable candidates than the weaker capitalist countries of the West. </w:t>
      </w:r>
      <w:r w:rsidR="003D397B" w:rsidRPr="005817C5">
        <w:rPr>
          <w:rFonts w:ascii="Palatino Linotype" w:hAnsi="Palatino Linotype" w:cs="Helvetica"/>
          <w:sz w:val="21"/>
          <w:szCs w:val="21"/>
          <w:lang w:val="en-GB"/>
        </w:rPr>
        <w:t>S</w:t>
      </w:r>
      <w:r w:rsidR="00327164" w:rsidRPr="005817C5">
        <w:rPr>
          <w:rFonts w:ascii="Palatino Linotype" w:hAnsi="Palatino Linotype" w:cs="Helvetica"/>
          <w:sz w:val="21"/>
          <w:szCs w:val="21"/>
          <w:lang w:val="en-GB"/>
        </w:rPr>
        <w:t xml:space="preserve">pecial Economic Zones </w:t>
      </w:r>
      <w:r w:rsidR="005722F1" w:rsidRPr="005817C5">
        <w:rPr>
          <w:rFonts w:ascii="Palatino Linotype" w:hAnsi="Palatino Linotype" w:cs="Helvetica"/>
          <w:sz w:val="21"/>
          <w:szCs w:val="21"/>
          <w:lang w:val="en-GB"/>
        </w:rPr>
        <w:t>offered concessions such as tax holidays as well as</w:t>
      </w:r>
      <w:r w:rsidR="00327164" w:rsidRPr="005817C5">
        <w:rPr>
          <w:rFonts w:ascii="Palatino Linotype" w:hAnsi="Palatino Linotype" w:cs="Helvetica"/>
          <w:sz w:val="21"/>
          <w:szCs w:val="21"/>
          <w:lang w:val="en-GB"/>
        </w:rPr>
        <w:t xml:space="preserve"> im</w:t>
      </w:r>
      <w:r w:rsidR="002A5300" w:rsidRPr="005817C5">
        <w:rPr>
          <w:rFonts w:ascii="Palatino Linotype" w:hAnsi="Palatino Linotype" w:cs="Helvetica"/>
          <w:sz w:val="21"/>
          <w:szCs w:val="21"/>
          <w:lang w:val="en-GB"/>
        </w:rPr>
        <w:t>mun</w:t>
      </w:r>
      <w:r w:rsidR="005722F1" w:rsidRPr="005817C5">
        <w:rPr>
          <w:rFonts w:ascii="Palatino Linotype" w:hAnsi="Palatino Linotype" w:cs="Helvetica"/>
          <w:sz w:val="21"/>
          <w:szCs w:val="21"/>
          <w:lang w:val="en-GB"/>
        </w:rPr>
        <w:t>ity</w:t>
      </w:r>
      <w:r w:rsidR="002A5300" w:rsidRPr="005817C5">
        <w:rPr>
          <w:rFonts w:ascii="Palatino Linotype" w:hAnsi="Palatino Linotype" w:cs="Helvetica"/>
          <w:sz w:val="21"/>
          <w:szCs w:val="21"/>
          <w:lang w:val="en-GB"/>
        </w:rPr>
        <w:t xml:space="preserve"> </w:t>
      </w:r>
      <w:r w:rsidR="005722F1" w:rsidRPr="005817C5">
        <w:rPr>
          <w:rFonts w:ascii="Palatino Linotype" w:hAnsi="Palatino Linotype" w:cs="Helvetica"/>
          <w:sz w:val="21"/>
          <w:szCs w:val="21"/>
          <w:lang w:val="en-GB"/>
        </w:rPr>
        <w:t>from</w:t>
      </w:r>
      <w:r w:rsidR="00327164" w:rsidRPr="005817C5">
        <w:rPr>
          <w:rFonts w:ascii="Palatino Linotype" w:hAnsi="Palatino Linotype" w:cs="Helvetica"/>
          <w:sz w:val="21"/>
          <w:szCs w:val="21"/>
          <w:lang w:val="en-GB"/>
        </w:rPr>
        <w:t xml:space="preserve"> laws </w:t>
      </w:r>
      <w:r w:rsidR="005722F1" w:rsidRPr="005817C5">
        <w:rPr>
          <w:rFonts w:ascii="Palatino Linotype" w:hAnsi="Palatino Linotype" w:cs="Helvetica"/>
          <w:sz w:val="21"/>
          <w:szCs w:val="21"/>
          <w:lang w:val="en-GB"/>
        </w:rPr>
        <w:t>that</w:t>
      </w:r>
      <w:r w:rsidR="00327164" w:rsidRPr="005817C5">
        <w:rPr>
          <w:rFonts w:ascii="Palatino Linotype" w:hAnsi="Palatino Linotype" w:cs="Helvetica"/>
          <w:sz w:val="21"/>
          <w:szCs w:val="21"/>
          <w:lang w:val="en-GB"/>
        </w:rPr>
        <w:t xml:space="preserve"> ensur</w:t>
      </w:r>
      <w:r w:rsidR="005722F1" w:rsidRPr="005817C5">
        <w:rPr>
          <w:rFonts w:ascii="Palatino Linotype" w:hAnsi="Palatino Linotype" w:cs="Helvetica"/>
          <w:sz w:val="21"/>
          <w:szCs w:val="21"/>
          <w:lang w:val="en-GB"/>
        </w:rPr>
        <w:t>ed</w:t>
      </w:r>
      <w:r w:rsidR="00327164" w:rsidRPr="005817C5">
        <w:rPr>
          <w:rFonts w:ascii="Palatino Linotype" w:hAnsi="Palatino Linotype" w:cs="Helvetica"/>
          <w:sz w:val="21"/>
          <w:szCs w:val="21"/>
          <w:lang w:val="en-GB"/>
        </w:rPr>
        <w:t xml:space="preserve"> the rights of workers.</w:t>
      </w:r>
      <w:r w:rsidRPr="005817C5">
        <w:rPr>
          <w:rFonts w:ascii="Palatino Linotype" w:hAnsi="Palatino Linotype" w:cs="Helvetica"/>
          <w:sz w:val="21"/>
          <w:szCs w:val="21"/>
          <w:lang w:val="en-GB"/>
        </w:rPr>
        <w:t xml:space="preserve"> </w:t>
      </w:r>
      <w:r w:rsidR="002A5300" w:rsidRPr="005817C5">
        <w:rPr>
          <w:rFonts w:ascii="Palatino Linotype" w:hAnsi="Palatino Linotype" w:cs="Helvetica"/>
          <w:sz w:val="21"/>
          <w:szCs w:val="21"/>
          <w:lang w:val="en-GB"/>
        </w:rPr>
        <w:t>T</w:t>
      </w:r>
      <w:r w:rsidR="00327164" w:rsidRPr="005817C5">
        <w:rPr>
          <w:rFonts w:ascii="Palatino Linotype" w:hAnsi="Palatino Linotype" w:cs="Helvetica"/>
          <w:sz w:val="21"/>
          <w:szCs w:val="21"/>
          <w:lang w:val="en-GB"/>
        </w:rPr>
        <w:t xml:space="preserve">he threat of </w:t>
      </w:r>
      <w:r w:rsidR="002A5300" w:rsidRPr="005817C5">
        <w:rPr>
          <w:rFonts w:ascii="Palatino Linotype" w:hAnsi="Palatino Linotype" w:cs="Helvetica"/>
          <w:sz w:val="21"/>
          <w:szCs w:val="21"/>
          <w:lang w:val="en-GB"/>
        </w:rPr>
        <w:t>shifting</w:t>
      </w:r>
      <w:r w:rsidR="00327164" w:rsidRPr="005817C5">
        <w:rPr>
          <w:rFonts w:ascii="Palatino Linotype" w:hAnsi="Palatino Linotype" w:cs="Helvetica"/>
          <w:sz w:val="21"/>
          <w:szCs w:val="21"/>
          <w:lang w:val="en-GB"/>
        </w:rPr>
        <w:t xml:space="preserve"> to</w:t>
      </w:r>
      <w:r w:rsidR="002A5300" w:rsidRPr="005817C5">
        <w:rPr>
          <w:rFonts w:ascii="Palatino Linotype" w:hAnsi="Palatino Linotype" w:cs="Helvetica"/>
          <w:sz w:val="21"/>
          <w:szCs w:val="21"/>
          <w:lang w:val="en-GB"/>
        </w:rPr>
        <w:t xml:space="preserve"> a</w:t>
      </w:r>
      <w:r w:rsidR="00327164" w:rsidRPr="005817C5">
        <w:rPr>
          <w:rFonts w:ascii="Palatino Linotype" w:hAnsi="Palatino Linotype" w:cs="Helvetica"/>
          <w:sz w:val="21"/>
          <w:szCs w:val="21"/>
          <w:lang w:val="en-GB"/>
        </w:rPr>
        <w:t xml:space="preserve"> ‘friendlier’ country</w:t>
      </w:r>
      <w:r w:rsidR="002A5300" w:rsidRPr="005817C5">
        <w:rPr>
          <w:rFonts w:ascii="Palatino Linotype" w:hAnsi="Palatino Linotype" w:cs="Helvetica"/>
          <w:sz w:val="21"/>
          <w:szCs w:val="21"/>
          <w:lang w:val="en-GB"/>
        </w:rPr>
        <w:t xml:space="preserve"> hung like the sword of Damocles</w:t>
      </w:r>
      <w:r w:rsidR="00327164" w:rsidRPr="005817C5">
        <w:rPr>
          <w:rFonts w:ascii="Palatino Linotype" w:hAnsi="Palatino Linotype" w:cs="Helvetica"/>
          <w:sz w:val="21"/>
          <w:szCs w:val="21"/>
          <w:lang w:val="en-GB"/>
        </w:rPr>
        <w:t xml:space="preserve"> </w:t>
      </w:r>
      <w:r w:rsidR="002A5300" w:rsidRPr="005817C5">
        <w:rPr>
          <w:rFonts w:ascii="Palatino Linotype" w:hAnsi="Palatino Linotype" w:cs="Helvetica"/>
          <w:sz w:val="21"/>
          <w:szCs w:val="21"/>
          <w:lang w:val="en-GB"/>
        </w:rPr>
        <w:t xml:space="preserve">to </w:t>
      </w:r>
      <w:r w:rsidR="00900BDA" w:rsidRPr="005817C5">
        <w:rPr>
          <w:rFonts w:ascii="Palatino Linotype" w:hAnsi="Palatino Linotype" w:cs="Helvetica"/>
          <w:sz w:val="21"/>
          <w:szCs w:val="21"/>
          <w:lang w:val="en-GB"/>
        </w:rPr>
        <w:t>ensure compliance of the neocolony</w:t>
      </w:r>
      <w:r w:rsidR="00327164" w:rsidRPr="005817C5">
        <w:rPr>
          <w:rFonts w:ascii="Palatino Linotype" w:hAnsi="Palatino Linotype" w:cs="Helvetica"/>
          <w:sz w:val="21"/>
          <w:szCs w:val="21"/>
          <w:lang w:val="en-GB"/>
        </w:rPr>
        <w:t xml:space="preserve">. </w:t>
      </w:r>
      <w:r w:rsidR="002A5300" w:rsidRPr="005817C5">
        <w:rPr>
          <w:rFonts w:ascii="Palatino Linotype" w:hAnsi="Palatino Linotype" w:cs="Helvetica"/>
          <w:sz w:val="21"/>
          <w:szCs w:val="21"/>
          <w:lang w:val="en-GB"/>
        </w:rPr>
        <w:t>Thus</w:t>
      </w:r>
      <w:r w:rsidR="005722F1" w:rsidRPr="005817C5">
        <w:rPr>
          <w:rFonts w:ascii="Palatino Linotype" w:hAnsi="Palatino Linotype" w:cs="Helvetica"/>
          <w:sz w:val="21"/>
          <w:szCs w:val="21"/>
          <w:lang w:val="en-GB"/>
        </w:rPr>
        <w:t>,</w:t>
      </w:r>
      <w:r w:rsidR="002A5300" w:rsidRPr="005817C5">
        <w:rPr>
          <w:rFonts w:ascii="Palatino Linotype" w:hAnsi="Palatino Linotype" w:cs="Helvetica"/>
          <w:sz w:val="21"/>
          <w:szCs w:val="21"/>
          <w:lang w:val="en-GB"/>
        </w:rPr>
        <w:t xml:space="preserve"> imperialist exploitation of labour in the neocolonies </w:t>
      </w:r>
      <w:r w:rsidR="005722F1" w:rsidRPr="005817C5">
        <w:rPr>
          <w:rFonts w:ascii="Palatino Linotype" w:hAnsi="Palatino Linotype" w:cs="Helvetica"/>
          <w:sz w:val="21"/>
          <w:szCs w:val="21"/>
          <w:lang w:val="en-GB"/>
        </w:rPr>
        <w:t>involved</w:t>
      </w:r>
      <w:r w:rsidR="002A5300" w:rsidRPr="005817C5">
        <w:rPr>
          <w:rFonts w:ascii="Palatino Linotype" w:hAnsi="Palatino Linotype" w:cs="Helvetica"/>
          <w:sz w:val="21"/>
          <w:szCs w:val="21"/>
          <w:lang w:val="en-GB"/>
        </w:rPr>
        <w:t xml:space="preserve"> pressure on the government to control wages and increase productivity, especially in </w:t>
      </w:r>
      <w:r w:rsidR="00900BDA" w:rsidRPr="005817C5">
        <w:rPr>
          <w:rFonts w:ascii="Palatino Linotype" w:hAnsi="Palatino Linotype" w:cs="Helvetica"/>
          <w:sz w:val="21"/>
          <w:szCs w:val="21"/>
          <w:lang w:val="en-GB"/>
        </w:rPr>
        <w:t>the SEZ</w:t>
      </w:r>
      <w:r w:rsidR="002A5300" w:rsidRPr="005817C5">
        <w:rPr>
          <w:rFonts w:ascii="Palatino Linotype" w:hAnsi="Palatino Linotype" w:cs="Helvetica"/>
          <w:sz w:val="21"/>
          <w:szCs w:val="21"/>
          <w:lang w:val="en-GB"/>
        </w:rPr>
        <w:t>s which have proliferated since the 1980s.</w:t>
      </w:r>
    </w:p>
    <w:p w:rsidR="003D397B" w:rsidRPr="005817C5" w:rsidRDefault="00675E06" w:rsidP="008424CC">
      <w:pPr>
        <w:pStyle w:val="NormalWeb"/>
        <w:shd w:val="clear" w:color="auto" w:fill="FFFFFF"/>
        <w:spacing w:before="0" w:beforeAutospacing="0" w:after="12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noProof/>
          <w:sz w:val="21"/>
          <w:szCs w:val="21"/>
        </w:rPr>
        <w:pict>
          <v:shape id="_x0000_s1094" type="#_x0000_t202" style="position:absolute;left:0;text-align:left;margin-left:-5.75pt;margin-top:148.8pt;width:5in;height:27.6pt;z-index:251718144" stroked="f">
            <v:textbox style="mso-next-textbox:#_x0000_s1094">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26</w:t>
                  </w:r>
                  <w:r>
                    <w:rPr>
                      <w:rFonts w:ascii="Palatino Linotype" w:hAnsi="Palatino Linotype"/>
                      <w:b/>
                      <w:i/>
                      <w:sz w:val="18"/>
                      <w:szCs w:val="18"/>
                    </w:rPr>
                    <w:tab/>
                    <w:t>Marxist Leninist New Democracy 64</w:t>
                  </w:r>
                </w:p>
              </w:txbxContent>
            </v:textbox>
          </v:shape>
        </w:pict>
      </w:r>
      <w:r w:rsidR="00755B81" w:rsidRPr="005817C5">
        <w:rPr>
          <w:rFonts w:ascii="Palatino Linotype" w:hAnsi="Palatino Linotype" w:cs="Helvetica"/>
          <w:sz w:val="21"/>
          <w:szCs w:val="21"/>
          <w:lang w:val="en-GB"/>
        </w:rPr>
        <w:t xml:space="preserve">Migration of labour, including ‘intellectual labour’, induced by social and economic crises in the neocolony as well as the attraction of higher wages benefitted the capitalist West since the post-WW2 decades when it faced a shortage of labour. </w:t>
      </w:r>
      <w:r w:rsidR="009925B4" w:rsidRPr="005817C5">
        <w:rPr>
          <w:rFonts w:ascii="Palatino Linotype" w:hAnsi="Palatino Linotype" w:cs="Helvetica"/>
          <w:sz w:val="21"/>
          <w:szCs w:val="21"/>
          <w:lang w:val="en-GB"/>
        </w:rPr>
        <w:t>D</w:t>
      </w:r>
      <w:r w:rsidR="00742409" w:rsidRPr="005817C5">
        <w:rPr>
          <w:rFonts w:ascii="Palatino Linotype" w:hAnsi="Palatino Linotype" w:cs="Helvetica"/>
          <w:sz w:val="21"/>
          <w:szCs w:val="21"/>
          <w:lang w:val="en-GB"/>
        </w:rPr>
        <w:t>isplacement of people by poverty, armed conflict</w:t>
      </w:r>
      <w:r w:rsidR="00327164" w:rsidRPr="005817C5">
        <w:rPr>
          <w:rFonts w:ascii="Palatino Linotype" w:hAnsi="Palatino Linotype" w:cs="Helvetica"/>
          <w:sz w:val="21"/>
          <w:szCs w:val="21"/>
          <w:lang w:val="en-GB"/>
        </w:rPr>
        <w:t>,</w:t>
      </w:r>
      <w:r w:rsidR="00742409" w:rsidRPr="005817C5">
        <w:rPr>
          <w:rFonts w:ascii="Palatino Linotype" w:hAnsi="Palatino Linotype" w:cs="Helvetica"/>
          <w:sz w:val="21"/>
          <w:szCs w:val="21"/>
          <w:lang w:val="en-GB"/>
        </w:rPr>
        <w:t xml:space="preserve"> natural disaster</w:t>
      </w:r>
      <w:r w:rsidR="00327164" w:rsidRPr="005817C5">
        <w:rPr>
          <w:rFonts w:ascii="Palatino Linotype" w:hAnsi="Palatino Linotype" w:cs="Helvetica"/>
          <w:sz w:val="21"/>
          <w:szCs w:val="21"/>
          <w:lang w:val="en-GB"/>
        </w:rPr>
        <w:t xml:space="preserve"> and famine</w:t>
      </w:r>
      <w:r w:rsidR="00742409" w:rsidRPr="005817C5">
        <w:rPr>
          <w:rFonts w:ascii="Palatino Linotype" w:hAnsi="Palatino Linotype" w:cs="Helvetica"/>
          <w:sz w:val="21"/>
          <w:szCs w:val="21"/>
          <w:lang w:val="en-GB"/>
        </w:rPr>
        <w:t xml:space="preserve"> </w:t>
      </w:r>
      <w:r w:rsidR="008424CC" w:rsidRPr="005817C5">
        <w:rPr>
          <w:rFonts w:ascii="Palatino Linotype" w:hAnsi="Palatino Linotype" w:cs="Helvetica"/>
          <w:sz w:val="21"/>
          <w:szCs w:val="21"/>
          <w:lang w:val="en-GB"/>
        </w:rPr>
        <w:t>provide</w:t>
      </w:r>
      <w:r w:rsidR="00327164" w:rsidRPr="005817C5">
        <w:rPr>
          <w:rFonts w:ascii="Palatino Linotype" w:hAnsi="Palatino Linotype" w:cs="Helvetica"/>
          <w:sz w:val="21"/>
          <w:szCs w:val="21"/>
          <w:lang w:val="en-GB"/>
        </w:rPr>
        <w:t xml:space="preserve"> </w:t>
      </w:r>
      <w:r w:rsidR="008424CC" w:rsidRPr="005817C5">
        <w:rPr>
          <w:rFonts w:ascii="Palatino Linotype" w:hAnsi="Palatino Linotype" w:cs="Helvetica"/>
          <w:sz w:val="21"/>
          <w:szCs w:val="21"/>
          <w:lang w:val="en-GB"/>
        </w:rPr>
        <w:t>an army of</w:t>
      </w:r>
      <w:r w:rsidR="00327164" w:rsidRPr="005817C5">
        <w:rPr>
          <w:rFonts w:ascii="Palatino Linotype" w:hAnsi="Palatino Linotype" w:cs="Helvetica"/>
          <w:sz w:val="21"/>
          <w:szCs w:val="21"/>
          <w:lang w:val="en-GB"/>
        </w:rPr>
        <w:t xml:space="preserve"> cheap labour</w:t>
      </w:r>
      <w:r w:rsidR="006544EC" w:rsidRPr="005817C5">
        <w:rPr>
          <w:rFonts w:ascii="Palatino Linotype" w:hAnsi="Palatino Linotype" w:cs="Helvetica"/>
          <w:sz w:val="21"/>
          <w:szCs w:val="21"/>
          <w:lang w:val="en-GB"/>
        </w:rPr>
        <w:t xml:space="preserve"> in the form of refugees who</w:t>
      </w:r>
      <w:r w:rsidR="003D397B" w:rsidRPr="005817C5">
        <w:rPr>
          <w:rFonts w:ascii="Palatino Linotype" w:hAnsi="Palatino Linotype" w:cs="Helvetica"/>
          <w:sz w:val="21"/>
          <w:szCs w:val="21"/>
          <w:lang w:val="en-GB"/>
        </w:rPr>
        <w:t>,</w:t>
      </w:r>
      <w:r w:rsidR="006544EC" w:rsidRPr="005817C5">
        <w:rPr>
          <w:rFonts w:ascii="Palatino Linotype" w:hAnsi="Palatino Linotype" w:cs="Helvetica"/>
          <w:sz w:val="21"/>
          <w:szCs w:val="21"/>
          <w:lang w:val="en-GB"/>
        </w:rPr>
        <w:t xml:space="preserve"> </w:t>
      </w:r>
      <w:r w:rsidR="008424CC" w:rsidRPr="005817C5">
        <w:rPr>
          <w:rFonts w:ascii="Palatino Linotype" w:hAnsi="Palatino Linotype" w:cs="Helvetica"/>
          <w:sz w:val="21"/>
          <w:szCs w:val="21"/>
          <w:lang w:val="en-GB"/>
        </w:rPr>
        <w:t>out of desperation</w:t>
      </w:r>
      <w:r w:rsidR="003D397B" w:rsidRPr="005817C5">
        <w:rPr>
          <w:rFonts w:ascii="Palatino Linotype" w:hAnsi="Palatino Linotype" w:cs="Helvetica"/>
          <w:sz w:val="21"/>
          <w:szCs w:val="21"/>
          <w:lang w:val="en-GB"/>
        </w:rPr>
        <w:t>,</w:t>
      </w:r>
      <w:r w:rsidR="008424CC" w:rsidRPr="005817C5">
        <w:rPr>
          <w:rFonts w:ascii="Palatino Linotype" w:hAnsi="Palatino Linotype" w:cs="Helvetica"/>
          <w:sz w:val="21"/>
          <w:szCs w:val="21"/>
          <w:lang w:val="en-GB"/>
        </w:rPr>
        <w:t xml:space="preserve"> </w:t>
      </w:r>
      <w:r w:rsidR="009B4891" w:rsidRPr="005817C5">
        <w:rPr>
          <w:rFonts w:ascii="Palatino Linotype" w:hAnsi="Palatino Linotype" w:cs="Helvetica"/>
          <w:sz w:val="21"/>
          <w:szCs w:val="21"/>
          <w:lang w:val="en-GB"/>
        </w:rPr>
        <w:t>will</w:t>
      </w:r>
      <w:r w:rsidR="006544EC" w:rsidRPr="005817C5">
        <w:rPr>
          <w:rFonts w:ascii="Palatino Linotype" w:hAnsi="Palatino Linotype" w:cs="Helvetica"/>
          <w:sz w:val="21"/>
          <w:szCs w:val="21"/>
          <w:lang w:val="en-GB"/>
        </w:rPr>
        <w:t xml:space="preserve"> accept </w:t>
      </w:r>
      <w:r w:rsidR="00327164" w:rsidRPr="005817C5">
        <w:rPr>
          <w:rFonts w:ascii="Palatino Linotype" w:hAnsi="Palatino Linotype" w:cs="Helvetica"/>
          <w:sz w:val="21"/>
          <w:szCs w:val="21"/>
          <w:lang w:val="en-GB"/>
        </w:rPr>
        <w:t>casual</w:t>
      </w:r>
      <w:r w:rsidR="006544EC" w:rsidRPr="005817C5">
        <w:rPr>
          <w:rFonts w:ascii="Palatino Linotype" w:hAnsi="Palatino Linotype" w:cs="Helvetica"/>
          <w:sz w:val="21"/>
          <w:szCs w:val="21"/>
          <w:lang w:val="en-GB"/>
        </w:rPr>
        <w:t>,</w:t>
      </w:r>
      <w:r w:rsidR="00327164" w:rsidRPr="005817C5">
        <w:rPr>
          <w:rFonts w:ascii="Palatino Linotype" w:hAnsi="Palatino Linotype" w:cs="Helvetica"/>
          <w:sz w:val="21"/>
          <w:szCs w:val="21"/>
          <w:lang w:val="en-GB"/>
        </w:rPr>
        <w:t xml:space="preserve"> informal </w:t>
      </w:r>
      <w:r w:rsidR="006544EC" w:rsidRPr="005817C5">
        <w:rPr>
          <w:rFonts w:ascii="Palatino Linotype" w:hAnsi="Palatino Linotype" w:cs="Helvetica"/>
          <w:sz w:val="21"/>
          <w:szCs w:val="21"/>
          <w:lang w:val="en-GB"/>
        </w:rPr>
        <w:t>and even illegal employment</w:t>
      </w:r>
      <w:r w:rsidR="009B4891" w:rsidRPr="005817C5">
        <w:rPr>
          <w:rFonts w:ascii="Palatino Linotype" w:hAnsi="Palatino Linotype" w:cs="Helvetica"/>
          <w:sz w:val="21"/>
          <w:szCs w:val="21"/>
          <w:lang w:val="en-GB"/>
        </w:rPr>
        <w:t>.</w:t>
      </w:r>
      <w:r w:rsidR="006544EC" w:rsidRPr="005817C5">
        <w:rPr>
          <w:rFonts w:ascii="Palatino Linotype" w:hAnsi="Palatino Linotype" w:cs="Helvetica"/>
          <w:sz w:val="21"/>
          <w:szCs w:val="21"/>
          <w:lang w:val="en-GB"/>
        </w:rPr>
        <w:t xml:space="preserve"> </w:t>
      </w:r>
      <w:r w:rsidR="009B4891" w:rsidRPr="005817C5">
        <w:rPr>
          <w:rFonts w:ascii="Palatino Linotype" w:hAnsi="Palatino Linotype" w:cs="Helvetica"/>
          <w:sz w:val="21"/>
          <w:szCs w:val="21"/>
          <w:lang w:val="en-GB"/>
        </w:rPr>
        <w:t>Owing to isolation from the working class of the host country amid racial prejudice and xenophobia, it</w:t>
      </w:r>
      <w:r w:rsidR="008424CC" w:rsidRPr="005817C5">
        <w:rPr>
          <w:rFonts w:ascii="Palatino Linotype" w:hAnsi="Palatino Linotype" w:cs="Helvetica"/>
          <w:sz w:val="21"/>
          <w:szCs w:val="21"/>
          <w:lang w:val="en-GB"/>
        </w:rPr>
        <w:t xml:space="preserve"> take</w:t>
      </w:r>
      <w:r w:rsidR="009B4891" w:rsidRPr="005817C5">
        <w:rPr>
          <w:rFonts w:ascii="Palatino Linotype" w:hAnsi="Palatino Linotype" w:cs="Helvetica"/>
          <w:sz w:val="21"/>
          <w:szCs w:val="21"/>
          <w:lang w:val="en-GB"/>
        </w:rPr>
        <w:t>s</w:t>
      </w:r>
      <w:r w:rsidR="008424CC" w:rsidRPr="005817C5">
        <w:rPr>
          <w:rFonts w:ascii="Palatino Linotype" w:hAnsi="Palatino Linotype" w:cs="Helvetica"/>
          <w:sz w:val="21"/>
          <w:szCs w:val="21"/>
          <w:lang w:val="en-GB"/>
        </w:rPr>
        <w:t xml:space="preserve"> years </w:t>
      </w:r>
      <w:r w:rsidR="00715F6F" w:rsidRPr="005817C5">
        <w:rPr>
          <w:rFonts w:ascii="Palatino Linotype" w:hAnsi="Palatino Linotype" w:cs="Helvetica"/>
          <w:sz w:val="21"/>
          <w:szCs w:val="21"/>
          <w:lang w:val="en-GB"/>
        </w:rPr>
        <w:t xml:space="preserve">for them </w:t>
      </w:r>
      <w:r w:rsidR="003D397B" w:rsidRPr="005817C5">
        <w:rPr>
          <w:rFonts w:ascii="Palatino Linotype" w:hAnsi="Palatino Linotype" w:cs="Helvetica"/>
          <w:sz w:val="21"/>
          <w:szCs w:val="21"/>
          <w:lang w:val="en-GB"/>
        </w:rPr>
        <w:t xml:space="preserve">even </w:t>
      </w:r>
      <w:r w:rsidR="008424CC" w:rsidRPr="005817C5">
        <w:rPr>
          <w:rFonts w:ascii="Palatino Linotype" w:hAnsi="Palatino Linotype" w:cs="Helvetica"/>
          <w:sz w:val="21"/>
          <w:szCs w:val="21"/>
          <w:lang w:val="en-GB"/>
        </w:rPr>
        <w:t>to assert their legal rights</w:t>
      </w:r>
      <w:r w:rsidR="00742409" w:rsidRPr="005817C5">
        <w:rPr>
          <w:rFonts w:ascii="Palatino Linotype" w:hAnsi="Palatino Linotype" w:cs="Helvetica"/>
          <w:sz w:val="21"/>
          <w:szCs w:val="21"/>
          <w:lang w:val="en-GB"/>
        </w:rPr>
        <w:t>.</w:t>
      </w:r>
      <w:r w:rsidR="00327164" w:rsidRPr="005817C5">
        <w:rPr>
          <w:rFonts w:ascii="Palatino Linotype" w:hAnsi="Palatino Linotype" w:cs="Helvetica"/>
          <w:sz w:val="21"/>
          <w:szCs w:val="21"/>
          <w:lang w:val="en-GB"/>
        </w:rPr>
        <w:t xml:space="preserve"> </w:t>
      </w:r>
      <w:r w:rsidR="00315375" w:rsidRPr="005817C5">
        <w:rPr>
          <w:rFonts w:ascii="Palatino Linotype" w:hAnsi="Palatino Linotype" w:cs="Helvetica"/>
          <w:sz w:val="21"/>
          <w:szCs w:val="21"/>
          <w:lang w:val="en-GB"/>
        </w:rPr>
        <w:t xml:space="preserve">However, during </w:t>
      </w:r>
      <w:r w:rsidR="00900BDA" w:rsidRPr="005817C5">
        <w:rPr>
          <w:rFonts w:ascii="Palatino Linotype" w:hAnsi="Palatino Linotype" w:cs="Helvetica"/>
          <w:sz w:val="21"/>
          <w:szCs w:val="21"/>
          <w:lang w:val="en-GB"/>
        </w:rPr>
        <w:t xml:space="preserve">times of economic </w:t>
      </w:r>
      <w:r w:rsidR="005E17E9" w:rsidRPr="005817C5">
        <w:rPr>
          <w:rFonts w:ascii="Palatino Linotype" w:hAnsi="Palatino Linotype" w:cs="Helvetica"/>
          <w:sz w:val="21"/>
          <w:szCs w:val="21"/>
          <w:lang w:val="en-GB"/>
        </w:rPr>
        <w:lastRenderedPageBreak/>
        <w:t>slowdown</w:t>
      </w:r>
      <w:r w:rsidR="00315375" w:rsidRPr="005817C5">
        <w:rPr>
          <w:rFonts w:ascii="Palatino Linotype" w:hAnsi="Palatino Linotype" w:cs="Helvetica"/>
          <w:sz w:val="21"/>
          <w:szCs w:val="21"/>
          <w:lang w:val="en-GB"/>
        </w:rPr>
        <w:t xml:space="preserve">, unemployment among the native population </w:t>
      </w:r>
      <w:r w:rsidR="00900BDA" w:rsidRPr="005817C5">
        <w:rPr>
          <w:rFonts w:ascii="Palatino Linotype" w:hAnsi="Palatino Linotype" w:cs="Helvetica"/>
          <w:sz w:val="21"/>
          <w:szCs w:val="21"/>
          <w:lang w:val="en-GB"/>
        </w:rPr>
        <w:t>le</w:t>
      </w:r>
      <w:r w:rsidR="00755B81" w:rsidRPr="005817C5">
        <w:rPr>
          <w:rFonts w:ascii="Palatino Linotype" w:hAnsi="Palatino Linotype" w:cs="Helvetica"/>
          <w:sz w:val="21"/>
          <w:szCs w:val="21"/>
          <w:lang w:val="en-GB"/>
        </w:rPr>
        <w:t>ads</w:t>
      </w:r>
      <w:r w:rsidR="00315375" w:rsidRPr="005817C5">
        <w:rPr>
          <w:rFonts w:ascii="Palatino Linotype" w:hAnsi="Palatino Linotype" w:cs="Helvetica"/>
          <w:sz w:val="21"/>
          <w:szCs w:val="21"/>
          <w:lang w:val="en-GB"/>
        </w:rPr>
        <w:t xml:space="preserve"> to resentment of immigrants as well as to racism and the re-emergence of fascism.</w:t>
      </w:r>
      <w:r w:rsidR="00755B81" w:rsidRPr="005817C5">
        <w:rPr>
          <w:rFonts w:ascii="Palatino Linotype" w:hAnsi="Palatino Linotype" w:cs="Helvetica"/>
          <w:sz w:val="21"/>
          <w:szCs w:val="21"/>
          <w:lang w:val="en-GB"/>
        </w:rPr>
        <w:t xml:space="preserve"> Capitalism uses this too as a means to ke</w:t>
      </w:r>
      <w:r w:rsidR="008D4F21" w:rsidRPr="005817C5">
        <w:rPr>
          <w:rFonts w:ascii="Palatino Linotype" w:hAnsi="Palatino Linotype" w:cs="Helvetica"/>
          <w:sz w:val="21"/>
          <w:szCs w:val="21"/>
          <w:lang w:val="en-GB"/>
        </w:rPr>
        <w:t>e</w:t>
      </w:r>
      <w:r w:rsidR="00755B81" w:rsidRPr="005817C5">
        <w:rPr>
          <w:rFonts w:ascii="Palatino Linotype" w:hAnsi="Palatino Linotype" w:cs="Helvetica"/>
          <w:sz w:val="21"/>
          <w:szCs w:val="21"/>
          <w:lang w:val="en-GB"/>
        </w:rPr>
        <w:t>p the working class divided and to subdue militancy among immigrants.</w:t>
      </w:r>
    </w:p>
    <w:p w:rsidR="00DF65CE" w:rsidRPr="005817C5" w:rsidRDefault="00DF65CE" w:rsidP="008424CC">
      <w:pPr>
        <w:pStyle w:val="NormalWeb"/>
        <w:shd w:val="clear" w:color="auto" w:fill="FFFFFF"/>
        <w:spacing w:before="0" w:beforeAutospacing="0" w:after="12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t xml:space="preserve">The emergence of multinational </w:t>
      </w:r>
      <w:r w:rsidR="005E17E9" w:rsidRPr="005817C5">
        <w:rPr>
          <w:rFonts w:ascii="Palatino Linotype" w:hAnsi="Palatino Linotype" w:cs="Helvetica"/>
          <w:sz w:val="21"/>
          <w:szCs w:val="21"/>
          <w:lang w:val="en-GB"/>
        </w:rPr>
        <w:t>corporations</w:t>
      </w:r>
      <w:r w:rsidRPr="005817C5">
        <w:rPr>
          <w:rFonts w:ascii="Palatino Linotype" w:hAnsi="Palatino Linotype" w:cs="Helvetica"/>
          <w:sz w:val="21"/>
          <w:szCs w:val="21"/>
          <w:lang w:val="en-GB"/>
        </w:rPr>
        <w:t xml:space="preserve"> (MNCs) as </w:t>
      </w:r>
      <w:r w:rsidR="005E17E9" w:rsidRPr="005817C5">
        <w:rPr>
          <w:rFonts w:ascii="Palatino Linotype" w:hAnsi="Palatino Linotype" w:cs="Helvetica"/>
          <w:sz w:val="21"/>
          <w:szCs w:val="21"/>
          <w:lang w:val="en-GB"/>
        </w:rPr>
        <w:t>economic</w:t>
      </w:r>
      <w:r w:rsidRPr="005817C5">
        <w:rPr>
          <w:rFonts w:ascii="Palatino Linotype" w:hAnsi="Palatino Linotype" w:cs="Helvetica"/>
          <w:sz w:val="21"/>
          <w:szCs w:val="21"/>
          <w:lang w:val="en-GB"/>
        </w:rPr>
        <w:t xml:space="preserve"> power houses changed the way in which global capital operates. Some MNCs are wealthier than whole countries and do not rely on the protection of an imperial power to defend their business interests. Some even act like a parallel government with control over territory and power to defend it. </w:t>
      </w:r>
    </w:p>
    <w:p w:rsidR="003A57B1" w:rsidRPr="005817C5" w:rsidRDefault="00755B81" w:rsidP="00742409">
      <w:pPr>
        <w:pStyle w:val="NormalWeb"/>
        <w:shd w:val="clear" w:color="auto" w:fill="FFFFFF"/>
        <w:spacing w:before="0" w:beforeAutospacing="0" w:after="120" w:afterAutospacing="0" w:line="264" w:lineRule="auto"/>
        <w:ind w:right="25"/>
        <w:jc w:val="both"/>
        <w:rPr>
          <w:rFonts w:ascii="Palatino Linotype" w:hAnsi="Palatino Linotype" w:cs="Helvetica"/>
          <w:sz w:val="21"/>
          <w:szCs w:val="21"/>
          <w:lang w:val="en-GB"/>
        </w:rPr>
      </w:pPr>
      <w:bookmarkStart w:id="0" w:name="_GoBack"/>
      <w:bookmarkEnd w:id="0"/>
      <w:r w:rsidRPr="005817C5">
        <w:rPr>
          <w:rFonts w:ascii="Palatino Linotype" w:hAnsi="Palatino Linotype" w:cs="Helvetica"/>
          <w:sz w:val="21"/>
          <w:szCs w:val="21"/>
          <w:lang w:val="en-GB"/>
        </w:rPr>
        <w:t>The n</w:t>
      </w:r>
      <w:r w:rsidR="00EC40DC" w:rsidRPr="005817C5">
        <w:rPr>
          <w:rFonts w:ascii="Palatino Linotype" w:hAnsi="Palatino Linotype" w:cs="Helvetica"/>
          <w:sz w:val="21"/>
          <w:szCs w:val="21"/>
          <w:lang w:val="en-GB"/>
        </w:rPr>
        <w:t xml:space="preserve">eoliberal ideology that </w:t>
      </w:r>
      <w:r w:rsidR="003A57B1" w:rsidRPr="005817C5">
        <w:rPr>
          <w:rFonts w:ascii="Palatino Linotype" w:hAnsi="Palatino Linotype" w:cs="Helvetica"/>
          <w:sz w:val="21"/>
          <w:szCs w:val="21"/>
          <w:lang w:val="en-GB"/>
        </w:rPr>
        <w:t>gripped</w:t>
      </w:r>
      <w:r w:rsidR="00EC40DC" w:rsidRPr="005817C5">
        <w:rPr>
          <w:rFonts w:ascii="Palatino Linotype" w:hAnsi="Palatino Linotype" w:cs="Helvetica"/>
          <w:sz w:val="21"/>
          <w:szCs w:val="21"/>
          <w:lang w:val="en-GB"/>
        </w:rPr>
        <w:t xml:space="preserve"> the capitalist West in the 1980s had adverse implications for the neocolonies </w:t>
      </w:r>
      <w:r w:rsidR="003A57B1" w:rsidRPr="005817C5">
        <w:rPr>
          <w:rFonts w:ascii="Palatino Linotype" w:hAnsi="Palatino Linotype" w:cs="Helvetica"/>
          <w:sz w:val="21"/>
          <w:szCs w:val="21"/>
          <w:lang w:val="en-GB"/>
        </w:rPr>
        <w:t>as well as</w:t>
      </w:r>
      <w:r w:rsidR="00EC40DC" w:rsidRPr="005817C5">
        <w:rPr>
          <w:rFonts w:ascii="Palatino Linotype" w:hAnsi="Palatino Linotype" w:cs="Helvetica"/>
          <w:sz w:val="21"/>
          <w:szCs w:val="21"/>
          <w:lang w:val="en-GB"/>
        </w:rPr>
        <w:t xml:space="preserve"> the toiling masses in </w:t>
      </w:r>
      <w:r w:rsidR="00900BDA" w:rsidRPr="005817C5">
        <w:rPr>
          <w:rFonts w:ascii="Palatino Linotype" w:hAnsi="Palatino Linotype" w:cs="Helvetica"/>
          <w:sz w:val="21"/>
          <w:szCs w:val="21"/>
          <w:lang w:val="en-GB"/>
        </w:rPr>
        <w:t>metropolis.</w:t>
      </w:r>
      <w:r w:rsidRPr="005817C5">
        <w:rPr>
          <w:rFonts w:ascii="Palatino Linotype" w:hAnsi="Palatino Linotype" w:cs="Helvetica"/>
          <w:sz w:val="21"/>
          <w:szCs w:val="21"/>
          <w:lang w:val="en-GB"/>
        </w:rPr>
        <w:t xml:space="preserve"> </w:t>
      </w:r>
      <w:r w:rsidR="003A57B1" w:rsidRPr="005817C5">
        <w:rPr>
          <w:rFonts w:ascii="Palatino Linotype" w:hAnsi="Palatino Linotype" w:cs="Helvetica"/>
          <w:sz w:val="21"/>
          <w:szCs w:val="21"/>
          <w:lang w:val="en-GB"/>
        </w:rPr>
        <w:t>E</w:t>
      </w:r>
      <w:r w:rsidR="008424CC" w:rsidRPr="005817C5">
        <w:rPr>
          <w:rFonts w:ascii="Palatino Linotype" w:hAnsi="Palatino Linotype" w:cs="Helvetica"/>
          <w:sz w:val="21"/>
          <w:szCs w:val="21"/>
          <w:lang w:val="en-GB"/>
        </w:rPr>
        <w:t>conomic liberalization and privatizat</w:t>
      </w:r>
      <w:r w:rsidR="00C02D89" w:rsidRPr="005817C5">
        <w:rPr>
          <w:rFonts w:ascii="Palatino Linotype" w:hAnsi="Palatino Linotype" w:cs="Helvetica"/>
          <w:sz w:val="21"/>
          <w:szCs w:val="21"/>
          <w:lang w:val="en-GB"/>
        </w:rPr>
        <w:t>ion accelerated since the 1980s</w:t>
      </w:r>
      <w:r w:rsidR="00F57130" w:rsidRPr="005817C5">
        <w:rPr>
          <w:rFonts w:ascii="Palatino Linotype" w:hAnsi="Palatino Linotype" w:cs="Helvetica"/>
          <w:sz w:val="21"/>
          <w:szCs w:val="21"/>
          <w:lang w:val="en-GB"/>
        </w:rPr>
        <w:t>.</w:t>
      </w:r>
      <w:r w:rsidR="008424CC" w:rsidRPr="005817C5">
        <w:rPr>
          <w:rFonts w:ascii="Palatino Linotype" w:hAnsi="Palatino Linotype" w:cs="Helvetica"/>
          <w:sz w:val="21"/>
          <w:szCs w:val="21"/>
          <w:lang w:val="en-GB"/>
        </w:rPr>
        <w:t xml:space="preserve"> Third World countries were </w:t>
      </w:r>
      <w:r w:rsidR="003A57B1" w:rsidRPr="005817C5">
        <w:rPr>
          <w:rFonts w:ascii="Palatino Linotype" w:hAnsi="Palatino Linotype" w:cs="Helvetica"/>
          <w:sz w:val="21"/>
          <w:szCs w:val="21"/>
          <w:lang w:val="en-GB"/>
        </w:rPr>
        <w:t>forced</w:t>
      </w:r>
      <w:r w:rsidR="008424CC" w:rsidRPr="005817C5">
        <w:rPr>
          <w:rFonts w:ascii="Palatino Linotype" w:hAnsi="Palatino Linotype" w:cs="Helvetica"/>
          <w:sz w:val="21"/>
          <w:szCs w:val="21"/>
          <w:lang w:val="en-GB"/>
        </w:rPr>
        <w:t xml:space="preserve"> to open up their </w:t>
      </w:r>
      <w:r w:rsidR="005E17E9" w:rsidRPr="005817C5">
        <w:rPr>
          <w:rFonts w:ascii="Palatino Linotype" w:hAnsi="Palatino Linotype" w:cs="Helvetica"/>
          <w:sz w:val="21"/>
          <w:szCs w:val="21"/>
          <w:lang w:val="en-GB"/>
        </w:rPr>
        <w:t>economies</w:t>
      </w:r>
      <w:r w:rsidR="008424CC" w:rsidRPr="005817C5">
        <w:rPr>
          <w:rFonts w:ascii="Palatino Linotype" w:hAnsi="Palatino Linotype" w:cs="Helvetica"/>
          <w:sz w:val="21"/>
          <w:szCs w:val="21"/>
          <w:lang w:val="en-GB"/>
        </w:rPr>
        <w:t xml:space="preserve"> </w:t>
      </w:r>
      <w:r w:rsidR="00C02D89" w:rsidRPr="005817C5">
        <w:rPr>
          <w:rFonts w:ascii="Palatino Linotype" w:hAnsi="Palatino Linotype" w:cs="Helvetica"/>
          <w:sz w:val="21"/>
          <w:szCs w:val="21"/>
          <w:lang w:val="en-GB"/>
        </w:rPr>
        <w:t xml:space="preserve">to the flow of foreign goods and foreign capital </w:t>
      </w:r>
      <w:r w:rsidR="003A57B1" w:rsidRPr="005817C5">
        <w:rPr>
          <w:rFonts w:ascii="Palatino Linotype" w:hAnsi="Palatino Linotype" w:cs="Helvetica"/>
          <w:sz w:val="21"/>
          <w:szCs w:val="21"/>
          <w:lang w:val="en-GB"/>
        </w:rPr>
        <w:t xml:space="preserve">and waive </w:t>
      </w:r>
      <w:r w:rsidR="00C02D89" w:rsidRPr="005817C5">
        <w:rPr>
          <w:rFonts w:ascii="Palatino Linotype" w:hAnsi="Palatino Linotype" w:cs="Helvetica"/>
          <w:sz w:val="21"/>
          <w:szCs w:val="21"/>
          <w:lang w:val="en-GB"/>
        </w:rPr>
        <w:t xml:space="preserve">controls </w:t>
      </w:r>
      <w:r w:rsidR="003A57B1" w:rsidRPr="005817C5">
        <w:rPr>
          <w:rFonts w:ascii="Palatino Linotype" w:hAnsi="Palatino Linotype" w:cs="Helvetica"/>
          <w:sz w:val="21"/>
          <w:szCs w:val="21"/>
          <w:lang w:val="en-GB"/>
        </w:rPr>
        <w:t>that</w:t>
      </w:r>
      <w:r w:rsidR="00C02D89" w:rsidRPr="005817C5">
        <w:rPr>
          <w:rFonts w:ascii="Palatino Linotype" w:hAnsi="Palatino Linotype" w:cs="Helvetica"/>
          <w:sz w:val="21"/>
          <w:szCs w:val="21"/>
          <w:lang w:val="en-GB"/>
        </w:rPr>
        <w:t xml:space="preserve"> protect native industry and agriculture.</w:t>
      </w:r>
      <w:r w:rsidR="00315375" w:rsidRPr="005817C5">
        <w:rPr>
          <w:rFonts w:ascii="Palatino Linotype" w:hAnsi="Palatino Linotype" w:cs="Helvetica"/>
          <w:sz w:val="21"/>
          <w:szCs w:val="21"/>
          <w:lang w:val="en-GB"/>
        </w:rPr>
        <w:t xml:space="preserve"> </w:t>
      </w:r>
      <w:r w:rsidR="003A57B1" w:rsidRPr="005817C5">
        <w:rPr>
          <w:rFonts w:ascii="Palatino Linotype" w:hAnsi="Palatino Linotype" w:cs="Helvetica"/>
          <w:sz w:val="21"/>
          <w:szCs w:val="21"/>
          <w:lang w:val="en-GB"/>
        </w:rPr>
        <w:t xml:space="preserve">Any </w:t>
      </w:r>
      <w:r w:rsidR="00F57130" w:rsidRPr="005817C5">
        <w:rPr>
          <w:rFonts w:ascii="Palatino Linotype" w:hAnsi="Palatino Linotype" w:cs="Helvetica"/>
          <w:sz w:val="21"/>
          <w:szCs w:val="21"/>
          <w:lang w:val="en-GB"/>
        </w:rPr>
        <w:t xml:space="preserve">residual </w:t>
      </w:r>
      <w:r w:rsidR="003A57B1" w:rsidRPr="005817C5">
        <w:rPr>
          <w:rFonts w:ascii="Palatino Linotype" w:hAnsi="Palatino Linotype" w:cs="Helvetica"/>
          <w:sz w:val="21"/>
          <w:szCs w:val="21"/>
          <w:lang w:val="en-GB"/>
        </w:rPr>
        <w:t xml:space="preserve">control </w:t>
      </w:r>
      <w:r w:rsidR="00F57130" w:rsidRPr="005817C5">
        <w:rPr>
          <w:rFonts w:ascii="Palatino Linotype" w:hAnsi="Palatino Linotype" w:cs="Helvetica"/>
          <w:sz w:val="21"/>
          <w:szCs w:val="21"/>
          <w:lang w:val="en-GB"/>
        </w:rPr>
        <w:t>of</w:t>
      </w:r>
      <w:r w:rsidR="003A57B1" w:rsidRPr="005817C5">
        <w:rPr>
          <w:rFonts w:ascii="Palatino Linotype" w:hAnsi="Palatino Linotype" w:cs="Helvetica"/>
          <w:sz w:val="21"/>
          <w:szCs w:val="21"/>
          <w:lang w:val="en-GB"/>
        </w:rPr>
        <w:t xml:space="preserve"> Third World over </w:t>
      </w:r>
      <w:r w:rsidR="00F57130" w:rsidRPr="005817C5">
        <w:rPr>
          <w:rFonts w:ascii="Palatino Linotype" w:hAnsi="Palatino Linotype" w:cs="Helvetica"/>
          <w:sz w:val="21"/>
          <w:szCs w:val="21"/>
          <w:lang w:val="en-GB"/>
        </w:rPr>
        <w:t>its</w:t>
      </w:r>
      <w:r w:rsidR="003A57B1" w:rsidRPr="005817C5">
        <w:rPr>
          <w:rFonts w:ascii="Palatino Linotype" w:hAnsi="Palatino Linotype" w:cs="Helvetica"/>
          <w:sz w:val="21"/>
          <w:szCs w:val="21"/>
          <w:lang w:val="en-GB"/>
        </w:rPr>
        <w:t xml:space="preserve"> resources was further weakened by pressure to abandon state responsibility for health, education and social security, and </w:t>
      </w:r>
      <w:r w:rsidR="00F57130" w:rsidRPr="005817C5">
        <w:rPr>
          <w:rFonts w:ascii="Palatino Linotype" w:hAnsi="Palatino Linotype" w:cs="Helvetica"/>
          <w:sz w:val="21"/>
          <w:szCs w:val="21"/>
          <w:lang w:val="en-GB"/>
        </w:rPr>
        <w:t xml:space="preserve">to </w:t>
      </w:r>
      <w:r w:rsidR="003A57B1" w:rsidRPr="005817C5">
        <w:rPr>
          <w:rFonts w:ascii="Palatino Linotype" w:hAnsi="Palatino Linotype" w:cs="Helvetica"/>
          <w:sz w:val="21"/>
          <w:szCs w:val="21"/>
          <w:lang w:val="en-GB"/>
        </w:rPr>
        <w:t xml:space="preserve">restructure state institutions </w:t>
      </w:r>
      <w:r w:rsidR="00F57130" w:rsidRPr="005817C5">
        <w:rPr>
          <w:rFonts w:ascii="Palatino Linotype" w:hAnsi="Palatino Linotype" w:cs="Helvetica"/>
          <w:sz w:val="21"/>
          <w:szCs w:val="21"/>
          <w:lang w:val="en-GB"/>
        </w:rPr>
        <w:t>in favour of</w:t>
      </w:r>
      <w:r w:rsidR="003A57B1" w:rsidRPr="005817C5">
        <w:rPr>
          <w:rFonts w:ascii="Palatino Linotype" w:hAnsi="Palatino Linotype" w:cs="Helvetica"/>
          <w:sz w:val="21"/>
          <w:szCs w:val="21"/>
          <w:lang w:val="en-GB"/>
        </w:rPr>
        <w:t xml:space="preserve"> control </w:t>
      </w:r>
      <w:r w:rsidR="00F57130" w:rsidRPr="005817C5">
        <w:rPr>
          <w:rFonts w:ascii="Palatino Linotype" w:hAnsi="Palatino Linotype" w:cs="Helvetica"/>
          <w:sz w:val="21"/>
          <w:szCs w:val="21"/>
          <w:lang w:val="en-GB"/>
        </w:rPr>
        <w:t xml:space="preserve">by the </w:t>
      </w:r>
      <w:r w:rsidR="003A57B1" w:rsidRPr="005817C5">
        <w:rPr>
          <w:rFonts w:ascii="Palatino Linotype" w:hAnsi="Palatino Linotype" w:cs="Helvetica"/>
          <w:sz w:val="21"/>
          <w:szCs w:val="21"/>
          <w:lang w:val="en-GB"/>
        </w:rPr>
        <w:t>private sector.</w:t>
      </w:r>
    </w:p>
    <w:p w:rsidR="007F7AC4" w:rsidRPr="005817C5" w:rsidRDefault="002F1140" w:rsidP="00742409">
      <w:pPr>
        <w:pStyle w:val="NormalWeb"/>
        <w:shd w:val="clear" w:color="auto" w:fill="FFFFFF"/>
        <w:spacing w:before="0" w:beforeAutospacing="0" w:after="120" w:afterAutospacing="0" w:line="264" w:lineRule="auto"/>
        <w:ind w:right="25"/>
        <w:jc w:val="both"/>
        <w:rPr>
          <w:rFonts w:ascii="Palatino Linotype" w:hAnsi="Palatino Linotype" w:cs="Helvetica"/>
          <w:sz w:val="21"/>
          <w:szCs w:val="21"/>
          <w:lang w:val="en-GB"/>
        </w:rPr>
      </w:pPr>
      <w:r w:rsidRPr="005817C5">
        <w:rPr>
          <w:rFonts w:ascii="Palatino Linotype" w:hAnsi="Palatino Linotype" w:cs="Helvetica"/>
          <w:sz w:val="21"/>
          <w:szCs w:val="21"/>
          <w:lang w:val="en-GB"/>
        </w:rPr>
        <w:t>Advances in Information Te</w:t>
      </w:r>
      <w:r w:rsidR="00926CBD" w:rsidRPr="005817C5">
        <w:rPr>
          <w:rFonts w:ascii="Palatino Linotype" w:hAnsi="Palatino Linotype" w:cs="Helvetica"/>
          <w:sz w:val="21"/>
          <w:szCs w:val="21"/>
          <w:lang w:val="en-GB"/>
        </w:rPr>
        <w:t>ch</w:t>
      </w:r>
      <w:r w:rsidRPr="005817C5">
        <w:rPr>
          <w:rFonts w:ascii="Palatino Linotype" w:hAnsi="Palatino Linotype" w:cs="Helvetica"/>
          <w:sz w:val="21"/>
          <w:szCs w:val="21"/>
          <w:lang w:val="en-GB"/>
        </w:rPr>
        <w:t>nology since the 1980s and its rapid surge in the past two decades facilitated sp</w:t>
      </w:r>
      <w:r w:rsidR="009B4891" w:rsidRPr="005817C5">
        <w:rPr>
          <w:rFonts w:ascii="Palatino Linotype" w:hAnsi="Palatino Linotype" w:cs="Helvetica"/>
          <w:sz w:val="21"/>
          <w:szCs w:val="21"/>
          <w:lang w:val="en-GB"/>
        </w:rPr>
        <w:t>e</w:t>
      </w:r>
      <w:r w:rsidRPr="005817C5">
        <w:rPr>
          <w:rFonts w:ascii="Palatino Linotype" w:hAnsi="Palatino Linotype" w:cs="Helvetica"/>
          <w:sz w:val="21"/>
          <w:szCs w:val="21"/>
          <w:lang w:val="en-GB"/>
        </w:rPr>
        <w:t xml:space="preserve">edy </w:t>
      </w:r>
      <w:r w:rsidR="005E17E9" w:rsidRPr="005817C5">
        <w:rPr>
          <w:rFonts w:ascii="Palatino Linotype" w:hAnsi="Palatino Linotype" w:cs="Helvetica"/>
          <w:sz w:val="21"/>
          <w:szCs w:val="21"/>
          <w:lang w:val="en-GB"/>
        </w:rPr>
        <w:t>enactment</w:t>
      </w:r>
      <w:r w:rsidRPr="005817C5">
        <w:rPr>
          <w:rFonts w:ascii="Palatino Linotype" w:hAnsi="Palatino Linotype" w:cs="Helvetica"/>
          <w:sz w:val="21"/>
          <w:szCs w:val="21"/>
          <w:lang w:val="en-GB"/>
        </w:rPr>
        <w:t xml:space="preserve"> of financial transactions and rapid transfer of capital in and out of countries.</w:t>
      </w:r>
      <w:r w:rsidR="00926CBD" w:rsidRPr="005817C5">
        <w:rPr>
          <w:rFonts w:ascii="Palatino Linotype" w:hAnsi="Palatino Linotype" w:cs="Helvetica"/>
          <w:sz w:val="21"/>
          <w:szCs w:val="21"/>
          <w:lang w:val="en-GB"/>
        </w:rPr>
        <w:t xml:space="preserve"> Many</w:t>
      </w:r>
      <w:r w:rsidRPr="005817C5">
        <w:rPr>
          <w:rFonts w:ascii="Palatino Linotype" w:hAnsi="Palatino Linotype" w:cs="Helvetica"/>
          <w:sz w:val="21"/>
          <w:szCs w:val="21"/>
          <w:lang w:val="en-GB"/>
        </w:rPr>
        <w:t xml:space="preserve"> </w:t>
      </w:r>
      <w:r w:rsidR="00926CBD" w:rsidRPr="005817C5">
        <w:rPr>
          <w:rFonts w:ascii="Palatino Linotype" w:hAnsi="Palatino Linotype" w:cs="Helvetica"/>
          <w:sz w:val="21"/>
          <w:szCs w:val="21"/>
          <w:lang w:val="en-GB"/>
        </w:rPr>
        <w:t xml:space="preserve">Third World economies </w:t>
      </w:r>
      <w:proofErr w:type="gramStart"/>
      <w:r w:rsidR="009B4891" w:rsidRPr="005817C5">
        <w:rPr>
          <w:rFonts w:ascii="Palatino Linotype" w:hAnsi="Palatino Linotype" w:cs="Helvetica"/>
          <w:sz w:val="21"/>
          <w:szCs w:val="21"/>
          <w:lang w:val="en-GB"/>
        </w:rPr>
        <w:t>fell</w:t>
      </w:r>
      <w:proofErr w:type="gramEnd"/>
      <w:r w:rsidR="009B4891" w:rsidRPr="005817C5">
        <w:rPr>
          <w:rFonts w:ascii="Palatino Linotype" w:hAnsi="Palatino Linotype" w:cs="Helvetica"/>
          <w:sz w:val="21"/>
          <w:szCs w:val="21"/>
          <w:lang w:val="en-GB"/>
        </w:rPr>
        <w:t xml:space="preserve"> victim to</w:t>
      </w:r>
      <w:r w:rsidR="008478FE" w:rsidRPr="005817C5">
        <w:rPr>
          <w:rFonts w:ascii="Palatino Linotype" w:hAnsi="Palatino Linotype" w:cs="Helvetica"/>
          <w:sz w:val="21"/>
          <w:szCs w:val="21"/>
          <w:lang w:val="en-GB"/>
        </w:rPr>
        <w:t xml:space="preserve"> </w:t>
      </w:r>
      <w:r w:rsidR="009E671E" w:rsidRPr="005817C5">
        <w:rPr>
          <w:rFonts w:ascii="Palatino Linotype" w:hAnsi="Palatino Linotype" w:cs="Helvetica"/>
          <w:sz w:val="21"/>
          <w:szCs w:val="21"/>
          <w:lang w:val="en-GB"/>
        </w:rPr>
        <w:t xml:space="preserve">speculative capital and </w:t>
      </w:r>
      <w:r w:rsidR="00926CBD" w:rsidRPr="005817C5">
        <w:rPr>
          <w:rFonts w:ascii="Palatino Linotype" w:hAnsi="Palatino Linotype" w:cs="Helvetica"/>
          <w:sz w:val="21"/>
          <w:szCs w:val="21"/>
          <w:lang w:val="en-GB"/>
        </w:rPr>
        <w:t xml:space="preserve">currency speculation </w:t>
      </w:r>
      <w:r w:rsidR="009E671E" w:rsidRPr="005817C5">
        <w:rPr>
          <w:rFonts w:ascii="Palatino Linotype" w:hAnsi="Palatino Linotype" w:cs="Helvetica"/>
          <w:sz w:val="21"/>
          <w:szCs w:val="21"/>
          <w:lang w:val="en-GB"/>
        </w:rPr>
        <w:t xml:space="preserve">by cynical operators in the banking and investment sectors. </w:t>
      </w:r>
      <w:r w:rsidR="008478FE" w:rsidRPr="005817C5">
        <w:rPr>
          <w:rFonts w:ascii="Palatino Linotype" w:hAnsi="Palatino Linotype" w:cs="Helvetica"/>
          <w:sz w:val="21"/>
          <w:szCs w:val="21"/>
          <w:lang w:val="en-GB"/>
        </w:rPr>
        <w:t>A low level of market capitali</w:t>
      </w:r>
      <w:r w:rsidR="00613CCE" w:rsidRPr="005817C5">
        <w:rPr>
          <w:rFonts w:ascii="Palatino Linotype" w:hAnsi="Palatino Linotype" w:cs="Helvetica"/>
          <w:sz w:val="21"/>
          <w:szCs w:val="21"/>
          <w:lang w:val="en-GB"/>
        </w:rPr>
        <w:t>zation in the African continent</w:t>
      </w:r>
      <w:r w:rsidR="008478FE" w:rsidRPr="005817C5">
        <w:rPr>
          <w:rFonts w:ascii="Palatino Linotype" w:hAnsi="Palatino Linotype" w:cs="Helvetica"/>
          <w:sz w:val="21"/>
          <w:szCs w:val="21"/>
          <w:lang w:val="en-GB"/>
        </w:rPr>
        <w:t xml:space="preserve"> but for South Africa, </w:t>
      </w:r>
      <w:r w:rsidR="009B4891" w:rsidRPr="005817C5">
        <w:rPr>
          <w:rFonts w:ascii="Palatino Linotype" w:hAnsi="Palatino Linotype" w:cs="Helvetica"/>
          <w:sz w:val="21"/>
          <w:szCs w:val="21"/>
          <w:lang w:val="en-GB"/>
        </w:rPr>
        <w:t>however,</w:t>
      </w:r>
      <w:r w:rsidR="008478FE" w:rsidRPr="005817C5">
        <w:rPr>
          <w:rFonts w:ascii="Palatino Linotype" w:hAnsi="Palatino Linotype" w:cs="Helvetica"/>
          <w:sz w:val="21"/>
          <w:szCs w:val="21"/>
          <w:lang w:val="en-GB"/>
        </w:rPr>
        <w:t xml:space="preserve"> spared African countries the economic instability resulting from global capitalist crises.</w:t>
      </w:r>
      <w:r w:rsidR="00573CA6" w:rsidRPr="005817C5">
        <w:rPr>
          <w:rFonts w:ascii="Palatino Linotype" w:hAnsi="Palatino Linotype" w:cs="Helvetica"/>
          <w:sz w:val="21"/>
          <w:szCs w:val="21"/>
          <w:lang w:val="en-GB"/>
        </w:rPr>
        <w:t xml:space="preserve"> </w:t>
      </w:r>
    </w:p>
    <w:p w:rsidR="00BD6EC0" w:rsidRPr="005817C5" w:rsidRDefault="00675E06" w:rsidP="00742409">
      <w:pPr>
        <w:pStyle w:val="NormalWeb"/>
        <w:shd w:val="clear" w:color="auto" w:fill="FFFFFF"/>
        <w:spacing w:before="0" w:beforeAutospacing="0" w:after="120" w:afterAutospacing="0" w:line="264" w:lineRule="auto"/>
        <w:ind w:right="25"/>
        <w:jc w:val="both"/>
        <w:rPr>
          <w:rFonts w:ascii="Palatino Linotype" w:hAnsi="Palatino Linotype" w:cs="Helvetica"/>
          <w:sz w:val="21"/>
          <w:szCs w:val="21"/>
          <w:lang w:val="en-GB"/>
        </w:rPr>
      </w:pPr>
      <w:r w:rsidRPr="005817C5">
        <w:rPr>
          <w:rFonts w:ascii="Palatino Linotype" w:hAnsi="Palatino Linotype" w:cs="Helvetica"/>
          <w:noProof/>
          <w:sz w:val="21"/>
          <w:szCs w:val="21"/>
        </w:rPr>
        <w:pict>
          <v:shape id="_x0000_s1056" type="#_x0000_t202" style="position:absolute;left:0;text-align:left;margin-left:-3.1pt;margin-top:97.05pt;width:5in;height:27.6pt;z-index:251682304" stroked="f">
            <v:textbox style="mso-next-textbox:#_x0000_s1056">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27</w:t>
                  </w:r>
                </w:p>
              </w:txbxContent>
            </v:textbox>
          </v:shape>
        </w:pict>
      </w:r>
      <w:r w:rsidR="007F7AC4" w:rsidRPr="005817C5">
        <w:rPr>
          <w:rFonts w:ascii="Palatino Linotype" w:hAnsi="Palatino Linotype" w:cs="Helvetica"/>
          <w:sz w:val="21"/>
          <w:szCs w:val="21"/>
          <w:lang w:val="en-GB"/>
        </w:rPr>
        <w:t xml:space="preserve">Although imperialism led by the US had adapted to changing conditions in Asia and </w:t>
      </w:r>
      <w:r w:rsidR="00755B81" w:rsidRPr="005817C5">
        <w:rPr>
          <w:rFonts w:ascii="Palatino Linotype" w:hAnsi="Palatino Linotype" w:cs="Helvetica"/>
          <w:sz w:val="21"/>
          <w:szCs w:val="21"/>
          <w:lang w:val="en-GB"/>
        </w:rPr>
        <w:t>to some</w:t>
      </w:r>
      <w:r w:rsidR="007F7AC4" w:rsidRPr="005817C5">
        <w:rPr>
          <w:rFonts w:ascii="Palatino Linotype" w:hAnsi="Palatino Linotype" w:cs="Helvetica"/>
          <w:sz w:val="21"/>
          <w:szCs w:val="21"/>
          <w:lang w:val="en-GB"/>
        </w:rPr>
        <w:t xml:space="preserve"> extent </w:t>
      </w:r>
      <w:r w:rsidR="00755B81" w:rsidRPr="005817C5">
        <w:rPr>
          <w:rFonts w:ascii="Palatino Linotype" w:hAnsi="Palatino Linotype" w:cs="Helvetica"/>
          <w:sz w:val="21"/>
          <w:szCs w:val="21"/>
          <w:lang w:val="en-GB"/>
        </w:rPr>
        <w:t xml:space="preserve">in </w:t>
      </w:r>
      <w:r w:rsidR="007F7AC4" w:rsidRPr="005817C5">
        <w:rPr>
          <w:rFonts w:ascii="Palatino Linotype" w:hAnsi="Palatino Linotype" w:cs="Helvetica"/>
          <w:sz w:val="21"/>
          <w:szCs w:val="21"/>
          <w:lang w:val="en-GB"/>
        </w:rPr>
        <w:t xml:space="preserve">Latin America, its approach to Africa has not changed very much, partly because the </w:t>
      </w:r>
      <w:r w:rsidR="00755B81" w:rsidRPr="005817C5">
        <w:rPr>
          <w:rFonts w:ascii="Palatino Linotype" w:hAnsi="Palatino Linotype" w:cs="Helvetica"/>
          <w:sz w:val="21"/>
          <w:szCs w:val="21"/>
          <w:lang w:val="en-GB"/>
        </w:rPr>
        <w:t xml:space="preserve">near complete </w:t>
      </w:r>
      <w:r w:rsidR="007F7AC4" w:rsidRPr="005817C5">
        <w:rPr>
          <w:rFonts w:ascii="Palatino Linotype" w:hAnsi="Palatino Linotype" w:cs="Helvetica"/>
          <w:sz w:val="21"/>
          <w:szCs w:val="21"/>
          <w:lang w:val="en-GB"/>
        </w:rPr>
        <w:t xml:space="preserve">surrender of Africa to neocolonialism, especially </w:t>
      </w:r>
      <w:r w:rsidR="00755B81" w:rsidRPr="005817C5">
        <w:rPr>
          <w:rFonts w:ascii="Palatino Linotype" w:hAnsi="Palatino Linotype" w:cs="Helvetica"/>
          <w:sz w:val="21"/>
          <w:szCs w:val="21"/>
          <w:lang w:val="en-GB"/>
        </w:rPr>
        <w:t>since</w:t>
      </w:r>
      <w:r w:rsidR="007F7AC4" w:rsidRPr="005817C5">
        <w:rPr>
          <w:rFonts w:ascii="Palatino Linotype" w:hAnsi="Palatino Linotype" w:cs="Helvetica"/>
          <w:sz w:val="21"/>
          <w:szCs w:val="21"/>
          <w:lang w:val="en-GB"/>
        </w:rPr>
        <w:t xml:space="preserve"> the ANC in South Africa struck a deal with imperialism. Africa continue</w:t>
      </w:r>
      <w:r w:rsidR="00755B81" w:rsidRPr="005817C5">
        <w:rPr>
          <w:rFonts w:ascii="Palatino Linotype" w:hAnsi="Palatino Linotype" w:cs="Helvetica"/>
          <w:sz w:val="21"/>
          <w:szCs w:val="21"/>
          <w:lang w:val="en-GB"/>
        </w:rPr>
        <w:t>s</w:t>
      </w:r>
      <w:r w:rsidR="007F7AC4" w:rsidRPr="005817C5">
        <w:rPr>
          <w:rFonts w:ascii="Palatino Linotype" w:hAnsi="Palatino Linotype" w:cs="Helvetica"/>
          <w:sz w:val="21"/>
          <w:szCs w:val="21"/>
          <w:lang w:val="en-GB"/>
        </w:rPr>
        <w:t xml:space="preserve"> to be seen as an unlimited source of primary goods and a dumping ground for surplus production.</w:t>
      </w:r>
      <w:r w:rsidR="00DF65CE" w:rsidRPr="005817C5">
        <w:rPr>
          <w:rFonts w:ascii="Palatino Linotype" w:hAnsi="Palatino Linotype" w:cs="Helvetica"/>
          <w:sz w:val="21"/>
          <w:szCs w:val="21"/>
          <w:lang w:val="en-GB"/>
        </w:rPr>
        <w:t xml:space="preserve"> </w:t>
      </w:r>
      <w:r w:rsidR="00DF65CE" w:rsidRPr="005817C5">
        <w:rPr>
          <w:rFonts w:ascii="Palatino Linotype" w:hAnsi="Palatino Linotype" w:cs="Helvetica"/>
          <w:sz w:val="21"/>
          <w:szCs w:val="21"/>
          <w:lang w:val="en-GB"/>
        </w:rPr>
        <w:lastRenderedPageBreak/>
        <w:t xml:space="preserve">Policies and practices </w:t>
      </w:r>
      <w:r w:rsidR="005722F1" w:rsidRPr="005817C5">
        <w:rPr>
          <w:rFonts w:ascii="Palatino Linotype" w:hAnsi="Palatino Linotype" w:cs="Helvetica"/>
          <w:sz w:val="21"/>
          <w:szCs w:val="21"/>
          <w:lang w:val="en-GB"/>
        </w:rPr>
        <w:t xml:space="preserve">of multinational companies, </w:t>
      </w:r>
      <w:r w:rsidR="00DF65CE" w:rsidRPr="005817C5">
        <w:rPr>
          <w:rFonts w:ascii="Palatino Linotype" w:hAnsi="Palatino Linotype" w:cs="Helvetica"/>
          <w:sz w:val="21"/>
          <w:szCs w:val="21"/>
          <w:lang w:val="en-GB"/>
        </w:rPr>
        <w:t>including tax dodging, unfair trade policies and practices, and the brain drain of skilled workers drain Africa so that Africa’s los</w:t>
      </w:r>
      <w:r w:rsidR="005722F1" w:rsidRPr="005817C5">
        <w:rPr>
          <w:rFonts w:ascii="Palatino Linotype" w:hAnsi="Palatino Linotype" w:cs="Helvetica"/>
          <w:sz w:val="21"/>
          <w:szCs w:val="21"/>
          <w:lang w:val="en-GB"/>
        </w:rPr>
        <w:t>s</w:t>
      </w:r>
      <w:r w:rsidR="00DF65CE" w:rsidRPr="005817C5">
        <w:rPr>
          <w:rFonts w:ascii="Palatino Linotype" w:hAnsi="Palatino Linotype" w:cs="Helvetica"/>
          <w:sz w:val="21"/>
          <w:szCs w:val="21"/>
          <w:lang w:val="en-GB"/>
        </w:rPr>
        <w:t>es directly benefit rich countries.</w:t>
      </w:r>
    </w:p>
    <w:p w:rsidR="00742409" w:rsidRPr="005817C5" w:rsidRDefault="00755B81" w:rsidP="00742409">
      <w:pPr>
        <w:pStyle w:val="NormalWeb"/>
        <w:shd w:val="clear" w:color="auto" w:fill="FFFFFF"/>
        <w:spacing w:before="0" w:beforeAutospacing="0" w:after="120" w:afterAutospacing="0" w:line="264" w:lineRule="auto"/>
        <w:ind w:right="25"/>
        <w:jc w:val="both"/>
        <w:rPr>
          <w:rFonts w:ascii="Palatino Linotype" w:hAnsi="Palatino Linotype" w:cs="Helvetica"/>
          <w:sz w:val="21"/>
          <w:szCs w:val="21"/>
          <w:lang w:val="en-GB"/>
        </w:rPr>
      </w:pPr>
      <w:r w:rsidRPr="005817C5">
        <w:rPr>
          <w:rFonts w:ascii="Palatino Linotype" w:hAnsi="Palatino Linotype" w:cs="Helvetica"/>
          <w:sz w:val="21"/>
          <w:szCs w:val="21"/>
          <w:lang w:val="en-GB"/>
        </w:rPr>
        <w:t>F</w:t>
      </w:r>
      <w:r w:rsidR="00573CA6" w:rsidRPr="005817C5">
        <w:rPr>
          <w:rFonts w:ascii="Palatino Linotype" w:hAnsi="Palatino Linotype" w:cs="Helvetica"/>
          <w:sz w:val="21"/>
          <w:szCs w:val="21"/>
          <w:lang w:val="en-GB"/>
        </w:rPr>
        <w:t>oreign direct investment</w:t>
      </w:r>
      <w:r w:rsidR="003F1025" w:rsidRPr="005817C5">
        <w:rPr>
          <w:rFonts w:ascii="Palatino Linotype" w:hAnsi="Palatino Linotype" w:cs="Helvetica"/>
          <w:sz w:val="21"/>
          <w:szCs w:val="21"/>
          <w:lang w:val="en-GB"/>
        </w:rPr>
        <w:t xml:space="preserve"> in manufacture</w:t>
      </w:r>
      <w:r w:rsidR="00573CA6" w:rsidRPr="005817C5">
        <w:rPr>
          <w:rFonts w:ascii="Palatino Linotype" w:hAnsi="Palatino Linotype" w:cs="Helvetica"/>
          <w:sz w:val="21"/>
          <w:szCs w:val="21"/>
          <w:lang w:val="en-GB"/>
        </w:rPr>
        <w:t xml:space="preserve"> is very low </w:t>
      </w:r>
      <w:r w:rsidR="003F1025" w:rsidRPr="005817C5">
        <w:rPr>
          <w:rFonts w:ascii="Palatino Linotype" w:hAnsi="Palatino Linotype" w:cs="Helvetica"/>
          <w:sz w:val="21"/>
          <w:szCs w:val="21"/>
          <w:lang w:val="en-GB"/>
        </w:rPr>
        <w:t xml:space="preserve">in Africa </w:t>
      </w:r>
      <w:r w:rsidR="00573CA6" w:rsidRPr="005817C5">
        <w:rPr>
          <w:rFonts w:ascii="Palatino Linotype" w:hAnsi="Palatino Linotype" w:cs="Helvetica"/>
          <w:sz w:val="21"/>
          <w:szCs w:val="21"/>
          <w:lang w:val="en-GB"/>
        </w:rPr>
        <w:t>but for South Africa</w:t>
      </w:r>
      <w:r w:rsidR="00EE5DFF" w:rsidRPr="005817C5">
        <w:rPr>
          <w:rFonts w:ascii="Palatino Linotype" w:hAnsi="Palatino Linotype" w:cs="Helvetica"/>
          <w:sz w:val="21"/>
          <w:szCs w:val="21"/>
          <w:lang w:val="en-GB"/>
        </w:rPr>
        <w:t>. Nigeria and Ethiopia</w:t>
      </w:r>
      <w:r w:rsidR="002850D6" w:rsidRPr="005817C5">
        <w:rPr>
          <w:rFonts w:ascii="Palatino Linotype" w:hAnsi="Palatino Linotype" w:cs="Helvetica"/>
          <w:sz w:val="21"/>
          <w:szCs w:val="21"/>
          <w:lang w:val="en-GB"/>
        </w:rPr>
        <w:t xml:space="preserve"> </w:t>
      </w:r>
      <w:r w:rsidR="00EE5DFF" w:rsidRPr="005817C5">
        <w:rPr>
          <w:rFonts w:ascii="Palatino Linotype" w:hAnsi="Palatino Linotype" w:cs="Helvetica"/>
          <w:sz w:val="21"/>
          <w:szCs w:val="21"/>
          <w:lang w:val="en-GB"/>
        </w:rPr>
        <w:t xml:space="preserve">are among countries increasingly </w:t>
      </w:r>
      <w:r w:rsidR="005E17E9" w:rsidRPr="005817C5">
        <w:rPr>
          <w:rFonts w:ascii="Palatino Linotype" w:hAnsi="Palatino Linotype" w:cs="Helvetica"/>
          <w:sz w:val="21"/>
          <w:szCs w:val="21"/>
          <w:lang w:val="en-GB"/>
        </w:rPr>
        <w:t>attracting</w:t>
      </w:r>
      <w:r w:rsidR="002850D6" w:rsidRPr="005817C5">
        <w:rPr>
          <w:rFonts w:ascii="Palatino Linotype" w:hAnsi="Palatino Linotype" w:cs="Helvetica"/>
          <w:sz w:val="21"/>
          <w:szCs w:val="21"/>
          <w:lang w:val="en-GB"/>
        </w:rPr>
        <w:t xml:space="preserve"> FDI</w:t>
      </w:r>
      <w:r w:rsidR="00EE5DFF" w:rsidRPr="005817C5">
        <w:rPr>
          <w:rFonts w:ascii="Palatino Linotype" w:hAnsi="Palatino Linotype" w:cs="Helvetica"/>
          <w:sz w:val="21"/>
          <w:szCs w:val="21"/>
          <w:lang w:val="en-GB"/>
        </w:rPr>
        <w:t xml:space="preserve"> in manufacture</w:t>
      </w:r>
      <w:r w:rsidR="002850D6" w:rsidRPr="005817C5">
        <w:rPr>
          <w:rFonts w:ascii="Palatino Linotype" w:hAnsi="Palatino Linotype" w:cs="Helvetica"/>
          <w:sz w:val="21"/>
          <w:szCs w:val="21"/>
          <w:lang w:val="en-GB"/>
        </w:rPr>
        <w:t xml:space="preserve"> </w:t>
      </w:r>
      <w:r w:rsidR="00EE5DFF" w:rsidRPr="005817C5">
        <w:rPr>
          <w:rFonts w:ascii="Palatino Linotype" w:hAnsi="Palatino Linotype" w:cs="Helvetica"/>
          <w:sz w:val="21"/>
          <w:szCs w:val="21"/>
          <w:lang w:val="en-GB"/>
        </w:rPr>
        <w:t xml:space="preserve">but the emphasis </w:t>
      </w:r>
      <w:r w:rsidR="008D4F21" w:rsidRPr="005817C5">
        <w:rPr>
          <w:rFonts w:ascii="Palatino Linotype" w:hAnsi="Palatino Linotype" w:cs="Helvetica"/>
          <w:sz w:val="21"/>
          <w:szCs w:val="21"/>
          <w:lang w:val="en-GB"/>
        </w:rPr>
        <w:t>is</w:t>
      </w:r>
      <w:r w:rsidR="00EE5DFF" w:rsidRPr="005817C5">
        <w:rPr>
          <w:rFonts w:ascii="Palatino Linotype" w:hAnsi="Palatino Linotype" w:cs="Helvetica"/>
          <w:sz w:val="21"/>
          <w:szCs w:val="21"/>
          <w:lang w:val="en-GB"/>
        </w:rPr>
        <w:t xml:space="preserve"> on primary goods, mining related industry and apparel</w:t>
      </w:r>
      <w:r w:rsidR="004C362E" w:rsidRPr="005817C5">
        <w:rPr>
          <w:rFonts w:ascii="Palatino Linotype" w:hAnsi="Palatino Linotype" w:cs="Helvetica"/>
          <w:sz w:val="21"/>
          <w:szCs w:val="21"/>
          <w:lang w:val="en-GB"/>
        </w:rPr>
        <w:t>. O</w:t>
      </w:r>
      <w:r w:rsidR="00464668" w:rsidRPr="005817C5">
        <w:rPr>
          <w:rFonts w:ascii="Palatino Linotype" w:hAnsi="Palatino Linotype" w:cs="Helvetica"/>
          <w:sz w:val="21"/>
          <w:szCs w:val="21"/>
          <w:lang w:val="en-GB"/>
        </w:rPr>
        <w:t>utsourc</w:t>
      </w:r>
      <w:r w:rsidR="00BD6EC0" w:rsidRPr="005817C5">
        <w:rPr>
          <w:rFonts w:ascii="Palatino Linotype" w:hAnsi="Palatino Linotype" w:cs="Helvetica"/>
          <w:sz w:val="21"/>
          <w:szCs w:val="21"/>
          <w:lang w:val="en-GB"/>
        </w:rPr>
        <w:t>ing of</w:t>
      </w:r>
      <w:r w:rsidR="00464668" w:rsidRPr="005817C5">
        <w:rPr>
          <w:rFonts w:ascii="Palatino Linotype" w:hAnsi="Palatino Linotype" w:cs="Helvetica"/>
          <w:sz w:val="21"/>
          <w:szCs w:val="21"/>
          <w:lang w:val="en-GB"/>
        </w:rPr>
        <w:t xml:space="preserve"> manufactur</w:t>
      </w:r>
      <w:r w:rsidRPr="005817C5">
        <w:rPr>
          <w:rFonts w:ascii="Palatino Linotype" w:hAnsi="Palatino Linotype" w:cs="Helvetica"/>
          <w:sz w:val="21"/>
          <w:szCs w:val="21"/>
          <w:lang w:val="en-GB"/>
        </w:rPr>
        <w:t>e</w:t>
      </w:r>
      <w:r w:rsidR="00464668" w:rsidRPr="005817C5">
        <w:rPr>
          <w:rFonts w:ascii="Palatino Linotype" w:hAnsi="Palatino Linotype" w:cs="Helvetica"/>
          <w:sz w:val="21"/>
          <w:szCs w:val="21"/>
          <w:lang w:val="en-GB"/>
        </w:rPr>
        <w:t xml:space="preserve"> and services </w:t>
      </w:r>
      <w:r w:rsidR="00BD6EC0" w:rsidRPr="005817C5">
        <w:rPr>
          <w:rFonts w:ascii="Palatino Linotype" w:hAnsi="Palatino Linotype" w:cs="Helvetica"/>
          <w:sz w:val="21"/>
          <w:szCs w:val="21"/>
          <w:lang w:val="en-GB"/>
        </w:rPr>
        <w:t>by Western imperialist countries</w:t>
      </w:r>
      <w:r w:rsidR="004C362E" w:rsidRPr="005817C5">
        <w:rPr>
          <w:rFonts w:ascii="Palatino Linotype" w:hAnsi="Palatino Linotype" w:cs="Helvetica"/>
          <w:sz w:val="21"/>
          <w:szCs w:val="21"/>
          <w:lang w:val="en-GB"/>
        </w:rPr>
        <w:t>, however,</w:t>
      </w:r>
      <w:r w:rsidR="00BD6EC0" w:rsidRPr="005817C5">
        <w:rPr>
          <w:rFonts w:ascii="Palatino Linotype" w:hAnsi="Palatino Linotype" w:cs="Helvetica"/>
          <w:sz w:val="21"/>
          <w:szCs w:val="21"/>
          <w:lang w:val="en-GB"/>
        </w:rPr>
        <w:t xml:space="preserve"> </w:t>
      </w:r>
      <w:r w:rsidR="004C362E" w:rsidRPr="005817C5">
        <w:rPr>
          <w:rFonts w:ascii="Palatino Linotype" w:hAnsi="Palatino Linotype" w:cs="Helvetica"/>
          <w:sz w:val="21"/>
          <w:szCs w:val="21"/>
          <w:lang w:val="en-GB"/>
        </w:rPr>
        <w:t>has</w:t>
      </w:r>
      <w:r w:rsidR="00BD6EC0" w:rsidRPr="005817C5">
        <w:rPr>
          <w:rFonts w:ascii="Palatino Linotype" w:hAnsi="Palatino Linotype" w:cs="Helvetica"/>
          <w:sz w:val="21"/>
          <w:szCs w:val="21"/>
          <w:lang w:val="en-GB"/>
        </w:rPr>
        <w:t xml:space="preserve"> </w:t>
      </w:r>
      <w:r w:rsidR="00464668" w:rsidRPr="005817C5">
        <w:rPr>
          <w:rFonts w:ascii="Palatino Linotype" w:hAnsi="Palatino Linotype" w:cs="Helvetica"/>
          <w:sz w:val="21"/>
          <w:szCs w:val="21"/>
          <w:lang w:val="en-GB"/>
        </w:rPr>
        <w:t>mostly</w:t>
      </w:r>
      <w:r w:rsidR="004C362E" w:rsidRPr="005817C5">
        <w:rPr>
          <w:rFonts w:ascii="Palatino Linotype" w:hAnsi="Palatino Linotype" w:cs="Helvetica"/>
          <w:sz w:val="21"/>
          <w:szCs w:val="21"/>
          <w:lang w:val="en-GB"/>
        </w:rPr>
        <w:t xml:space="preserve"> been</w:t>
      </w:r>
      <w:r w:rsidR="00464668" w:rsidRPr="005817C5">
        <w:rPr>
          <w:rFonts w:ascii="Palatino Linotype" w:hAnsi="Palatino Linotype" w:cs="Helvetica"/>
          <w:sz w:val="21"/>
          <w:szCs w:val="21"/>
          <w:lang w:val="en-GB"/>
        </w:rPr>
        <w:t xml:space="preserve"> to Asia, E</w:t>
      </w:r>
      <w:r w:rsidR="00BD6EC0" w:rsidRPr="005817C5">
        <w:rPr>
          <w:rFonts w:ascii="Palatino Linotype" w:hAnsi="Palatino Linotype" w:cs="Helvetica"/>
          <w:sz w:val="21"/>
          <w:szCs w:val="21"/>
          <w:lang w:val="en-GB"/>
        </w:rPr>
        <w:t>astern Europe and Latin America.</w:t>
      </w:r>
      <w:r w:rsidR="00464668" w:rsidRPr="005817C5">
        <w:rPr>
          <w:rFonts w:ascii="Palatino Linotype" w:hAnsi="Palatino Linotype" w:cs="Helvetica"/>
          <w:sz w:val="21"/>
          <w:szCs w:val="21"/>
          <w:lang w:val="en-GB"/>
        </w:rPr>
        <w:t xml:space="preserve"> </w:t>
      </w:r>
      <w:r w:rsidR="004C362E" w:rsidRPr="005817C5">
        <w:rPr>
          <w:rFonts w:ascii="Palatino Linotype" w:hAnsi="Palatino Linotype" w:cs="Helvetica"/>
          <w:sz w:val="21"/>
          <w:szCs w:val="21"/>
          <w:lang w:val="en-GB"/>
        </w:rPr>
        <w:t xml:space="preserve">This, on the one hand, points to economic and industrial backwardness of Africa and, on the other, to the imperialist view of Africa as a mere </w:t>
      </w:r>
      <w:r w:rsidR="00EE5DFF" w:rsidRPr="005817C5">
        <w:rPr>
          <w:rFonts w:ascii="Palatino Linotype" w:hAnsi="Palatino Linotype" w:cs="Helvetica"/>
          <w:sz w:val="21"/>
          <w:szCs w:val="21"/>
          <w:lang w:val="en-GB"/>
        </w:rPr>
        <w:t xml:space="preserve">source of primary goods, mostly </w:t>
      </w:r>
      <w:r w:rsidR="004C362E" w:rsidRPr="005817C5">
        <w:rPr>
          <w:rFonts w:ascii="Palatino Linotype" w:hAnsi="Palatino Linotype" w:cs="Helvetica"/>
          <w:sz w:val="21"/>
          <w:szCs w:val="21"/>
          <w:lang w:val="en-GB"/>
        </w:rPr>
        <w:t xml:space="preserve">minerals. </w:t>
      </w:r>
      <w:r w:rsidR="005722F1" w:rsidRPr="005817C5">
        <w:rPr>
          <w:rFonts w:ascii="Palatino Linotype" w:hAnsi="Palatino Linotype" w:cs="Helvetica"/>
          <w:sz w:val="21"/>
          <w:szCs w:val="21"/>
          <w:lang w:val="en-GB"/>
        </w:rPr>
        <w:t>The growth of</w:t>
      </w:r>
      <w:r w:rsidR="004C362E" w:rsidRPr="005817C5">
        <w:rPr>
          <w:rFonts w:ascii="Palatino Linotype" w:hAnsi="Palatino Linotype" w:cs="Helvetica"/>
          <w:sz w:val="21"/>
          <w:szCs w:val="21"/>
          <w:lang w:val="en-GB"/>
        </w:rPr>
        <w:t xml:space="preserve"> Chinese investment</w:t>
      </w:r>
      <w:r w:rsidR="00BD6EC0" w:rsidRPr="005817C5">
        <w:rPr>
          <w:rFonts w:ascii="Palatino Linotype" w:hAnsi="Palatino Linotype" w:cs="Helvetica"/>
          <w:sz w:val="21"/>
          <w:szCs w:val="21"/>
          <w:lang w:val="en-GB"/>
        </w:rPr>
        <w:t xml:space="preserve"> in manufacture in Africa </w:t>
      </w:r>
      <w:r w:rsidR="004C362E" w:rsidRPr="005817C5">
        <w:rPr>
          <w:rFonts w:ascii="Palatino Linotype" w:hAnsi="Palatino Linotype" w:cs="Helvetica"/>
          <w:sz w:val="21"/>
          <w:szCs w:val="21"/>
          <w:lang w:val="en-GB"/>
        </w:rPr>
        <w:t>since Year 2000 was a</w:t>
      </w:r>
      <w:r w:rsidR="00BD6EC0" w:rsidRPr="005817C5">
        <w:rPr>
          <w:rFonts w:ascii="Palatino Linotype" w:hAnsi="Palatino Linotype" w:cs="Helvetica"/>
          <w:sz w:val="21"/>
          <w:szCs w:val="21"/>
          <w:lang w:val="en-GB"/>
        </w:rPr>
        <w:t xml:space="preserve"> rude awakening for US and its allies.</w:t>
      </w:r>
    </w:p>
    <w:p w:rsidR="00500016" w:rsidRPr="005817C5" w:rsidRDefault="00500016" w:rsidP="00500016">
      <w:pPr>
        <w:pStyle w:val="NormalWeb"/>
        <w:shd w:val="clear" w:color="auto" w:fill="FFFFFF"/>
        <w:spacing w:before="0" w:beforeAutospacing="0" w:after="12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t xml:space="preserve">The </w:t>
      </w:r>
      <w:r w:rsidR="004C362E" w:rsidRPr="005817C5">
        <w:rPr>
          <w:rFonts w:ascii="Palatino Linotype" w:hAnsi="Palatino Linotype" w:cs="Helvetica"/>
          <w:sz w:val="21"/>
          <w:szCs w:val="21"/>
          <w:lang w:val="en-GB"/>
        </w:rPr>
        <w:t>working of</w:t>
      </w:r>
      <w:r w:rsidRPr="005817C5">
        <w:rPr>
          <w:rFonts w:ascii="Palatino Linotype" w:hAnsi="Palatino Linotype" w:cs="Helvetica"/>
          <w:sz w:val="21"/>
          <w:szCs w:val="21"/>
          <w:lang w:val="en-GB"/>
        </w:rPr>
        <w:t xml:space="preserve"> neo-colonialism </w:t>
      </w:r>
      <w:r w:rsidR="0040031C" w:rsidRPr="005817C5">
        <w:rPr>
          <w:rFonts w:ascii="Palatino Linotype" w:hAnsi="Palatino Linotype" w:cs="Helvetica"/>
          <w:sz w:val="21"/>
          <w:szCs w:val="21"/>
          <w:lang w:val="en-GB"/>
        </w:rPr>
        <w:t xml:space="preserve">in Africa </w:t>
      </w:r>
      <w:r w:rsidRPr="005817C5">
        <w:rPr>
          <w:rFonts w:ascii="Palatino Linotype" w:hAnsi="Palatino Linotype" w:cs="Helvetica"/>
          <w:sz w:val="21"/>
          <w:szCs w:val="21"/>
          <w:lang w:val="en-GB"/>
        </w:rPr>
        <w:t>can be summarised as follows:</w:t>
      </w:r>
    </w:p>
    <w:p w:rsidR="00500016" w:rsidRPr="005817C5" w:rsidRDefault="00500016" w:rsidP="004C362E">
      <w:pPr>
        <w:pStyle w:val="NormalWeb"/>
        <w:shd w:val="clear" w:color="auto" w:fill="FFFFFF"/>
        <w:spacing w:before="0" w:beforeAutospacing="0" w:after="120" w:afterAutospacing="0" w:line="264" w:lineRule="auto"/>
        <w:ind w:right="29"/>
        <w:contextualSpacing/>
        <w:jc w:val="both"/>
        <w:rPr>
          <w:rFonts w:ascii="Palatino Linotype" w:hAnsi="Palatino Linotype" w:cs="Helvetica"/>
          <w:b/>
          <w:i/>
          <w:sz w:val="21"/>
          <w:szCs w:val="21"/>
          <w:lang w:val="en-GB"/>
        </w:rPr>
      </w:pPr>
      <w:r w:rsidRPr="005817C5">
        <w:rPr>
          <w:rFonts w:ascii="Palatino Linotype" w:hAnsi="Palatino Linotype" w:cs="Helvetica"/>
          <w:b/>
          <w:i/>
          <w:sz w:val="21"/>
          <w:szCs w:val="21"/>
          <w:lang w:val="en-GB"/>
        </w:rPr>
        <w:t xml:space="preserve">Economic </w:t>
      </w:r>
      <w:r w:rsidR="00EA25C1" w:rsidRPr="005817C5">
        <w:rPr>
          <w:rFonts w:ascii="Palatino Linotype" w:hAnsi="Palatino Linotype" w:cs="Helvetica"/>
          <w:b/>
          <w:i/>
          <w:sz w:val="21"/>
          <w:szCs w:val="21"/>
          <w:lang w:val="en-GB"/>
        </w:rPr>
        <w:t>c</w:t>
      </w:r>
      <w:r w:rsidRPr="005817C5">
        <w:rPr>
          <w:rFonts w:ascii="Palatino Linotype" w:hAnsi="Palatino Linotype" w:cs="Helvetica"/>
          <w:b/>
          <w:i/>
          <w:sz w:val="21"/>
          <w:szCs w:val="21"/>
          <w:lang w:val="en-GB"/>
        </w:rPr>
        <w:t xml:space="preserve">ontrol: </w:t>
      </w:r>
    </w:p>
    <w:p w:rsidR="00500016" w:rsidRPr="005817C5" w:rsidRDefault="00500016" w:rsidP="008D4F21">
      <w:pPr>
        <w:pStyle w:val="NormalWeb"/>
        <w:shd w:val="clear" w:color="auto" w:fill="FFFFFF"/>
        <w:spacing w:before="0" w:beforeAutospacing="0" w:after="6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t xml:space="preserve">Investment through MNCs </w:t>
      </w:r>
      <w:r w:rsidR="004C362E" w:rsidRPr="005817C5">
        <w:rPr>
          <w:rFonts w:ascii="Palatino Linotype" w:hAnsi="Palatino Linotype" w:cs="Helvetica"/>
          <w:sz w:val="21"/>
          <w:szCs w:val="21"/>
          <w:lang w:val="en-GB"/>
        </w:rPr>
        <w:t xml:space="preserve">is </w:t>
      </w:r>
      <w:r w:rsidRPr="005817C5">
        <w:rPr>
          <w:rFonts w:ascii="Palatino Linotype" w:hAnsi="Palatino Linotype" w:cs="Helvetica"/>
          <w:sz w:val="21"/>
          <w:szCs w:val="21"/>
          <w:lang w:val="en-GB"/>
        </w:rPr>
        <w:t>m</w:t>
      </w:r>
      <w:r w:rsidR="004C362E" w:rsidRPr="005817C5">
        <w:rPr>
          <w:rFonts w:ascii="Palatino Linotype" w:hAnsi="Palatino Linotype" w:cs="Helvetica"/>
          <w:sz w:val="21"/>
          <w:szCs w:val="21"/>
          <w:lang w:val="en-GB"/>
        </w:rPr>
        <w:t>a</w:t>
      </w:r>
      <w:r w:rsidRPr="005817C5">
        <w:rPr>
          <w:rFonts w:ascii="Palatino Linotype" w:hAnsi="Palatino Linotype" w:cs="Helvetica"/>
          <w:sz w:val="21"/>
          <w:szCs w:val="21"/>
          <w:lang w:val="en-GB"/>
        </w:rPr>
        <w:t xml:space="preserve">inly </w:t>
      </w:r>
      <w:r w:rsidR="004C362E" w:rsidRPr="005817C5">
        <w:rPr>
          <w:rFonts w:ascii="Palatino Linotype" w:hAnsi="Palatino Linotype" w:cs="Helvetica"/>
          <w:sz w:val="21"/>
          <w:szCs w:val="21"/>
          <w:lang w:val="en-GB"/>
        </w:rPr>
        <w:t>to</w:t>
      </w:r>
      <w:r w:rsidRPr="005817C5">
        <w:rPr>
          <w:rFonts w:ascii="Palatino Linotype" w:hAnsi="Palatino Linotype" w:cs="Helvetica"/>
          <w:sz w:val="21"/>
          <w:szCs w:val="21"/>
          <w:lang w:val="en-GB"/>
        </w:rPr>
        <w:t xml:space="preserve"> plunder </w:t>
      </w:r>
      <w:r w:rsidR="0040031C" w:rsidRPr="005817C5">
        <w:rPr>
          <w:rFonts w:ascii="Palatino Linotype" w:hAnsi="Palatino Linotype" w:cs="Helvetica"/>
          <w:sz w:val="21"/>
          <w:szCs w:val="21"/>
          <w:lang w:val="en-GB"/>
        </w:rPr>
        <w:t>resources.</w:t>
      </w:r>
      <w:r w:rsidRPr="005817C5">
        <w:rPr>
          <w:rFonts w:ascii="Palatino Linotype" w:hAnsi="Palatino Linotype" w:cs="Helvetica"/>
          <w:sz w:val="21"/>
          <w:szCs w:val="21"/>
          <w:lang w:val="en-GB"/>
        </w:rPr>
        <w:t xml:space="preserve"> </w:t>
      </w:r>
      <w:r w:rsidR="0040031C" w:rsidRPr="005817C5">
        <w:rPr>
          <w:rFonts w:ascii="Palatino Linotype" w:hAnsi="Palatino Linotype" w:cs="Helvetica"/>
          <w:sz w:val="21"/>
          <w:szCs w:val="21"/>
          <w:lang w:val="en-GB"/>
        </w:rPr>
        <w:t>Extension of g</w:t>
      </w:r>
      <w:r w:rsidRPr="005817C5">
        <w:rPr>
          <w:rFonts w:ascii="Palatino Linotype" w:hAnsi="Palatino Linotype" w:cs="Helvetica"/>
          <w:sz w:val="21"/>
          <w:szCs w:val="21"/>
          <w:lang w:val="en-GB"/>
        </w:rPr>
        <w:t xml:space="preserve">lobal production </w:t>
      </w:r>
      <w:r w:rsidR="004C362E" w:rsidRPr="005817C5">
        <w:rPr>
          <w:rFonts w:ascii="Palatino Linotype" w:hAnsi="Palatino Linotype" w:cs="Helvetica"/>
          <w:sz w:val="21"/>
          <w:szCs w:val="21"/>
          <w:lang w:val="en-GB"/>
        </w:rPr>
        <w:t>lines have mostly neglected Africa but for</w:t>
      </w:r>
      <w:r w:rsidRPr="005817C5">
        <w:rPr>
          <w:rFonts w:ascii="Palatino Linotype" w:hAnsi="Palatino Linotype" w:cs="Helvetica"/>
          <w:sz w:val="21"/>
          <w:szCs w:val="21"/>
          <w:lang w:val="en-GB"/>
        </w:rPr>
        <w:t xml:space="preserve"> South Africa</w:t>
      </w:r>
      <w:r w:rsidR="0040031C" w:rsidRPr="005817C5">
        <w:rPr>
          <w:rFonts w:ascii="Palatino Linotype" w:hAnsi="Palatino Linotype" w:cs="Helvetica"/>
          <w:sz w:val="21"/>
          <w:szCs w:val="21"/>
          <w:lang w:val="en-GB"/>
        </w:rPr>
        <w:t xml:space="preserve"> and a few countries such as Nigeria. </w:t>
      </w:r>
    </w:p>
    <w:p w:rsidR="00500016" w:rsidRPr="005817C5" w:rsidRDefault="0040031C" w:rsidP="008D4F21">
      <w:pPr>
        <w:pStyle w:val="NormalWeb"/>
        <w:shd w:val="clear" w:color="auto" w:fill="FFFFFF"/>
        <w:spacing w:before="0" w:beforeAutospacing="0" w:after="6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t>Fixing of p</w:t>
      </w:r>
      <w:r w:rsidR="00500016" w:rsidRPr="005817C5">
        <w:rPr>
          <w:rFonts w:ascii="Palatino Linotype" w:hAnsi="Palatino Linotype" w:cs="Helvetica"/>
          <w:sz w:val="21"/>
          <w:szCs w:val="21"/>
          <w:lang w:val="en-GB"/>
        </w:rPr>
        <w:t>rice</w:t>
      </w:r>
      <w:r w:rsidRPr="005817C5">
        <w:rPr>
          <w:rFonts w:ascii="Palatino Linotype" w:hAnsi="Palatino Linotype" w:cs="Helvetica"/>
          <w:sz w:val="21"/>
          <w:szCs w:val="21"/>
          <w:lang w:val="en-GB"/>
        </w:rPr>
        <w:t>s</w:t>
      </w:r>
      <w:r w:rsidR="00500016" w:rsidRPr="005817C5">
        <w:rPr>
          <w:rFonts w:ascii="Palatino Linotype" w:hAnsi="Palatino Linotype" w:cs="Helvetica"/>
          <w:sz w:val="21"/>
          <w:szCs w:val="21"/>
          <w:lang w:val="en-GB"/>
        </w:rPr>
        <w:t xml:space="preserve"> of </w:t>
      </w:r>
      <w:r w:rsidRPr="005817C5">
        <w:rPr>
          <w:rFonts w:ascii="Palatino Linotype" w:hAnsi="Palatino Linotype" w:cs="Helvetica"/>
          <w:sz w:val="21"/>
          <w:szCs w:val="21"/>
          <w:lang w:val="en-GB"/>
        </w:rPr>
        <w:t xml:space="preserve">minerals and </w:t>
      </w:r>
      <w:r w:rsidR="00500016" w:rsidRPr="005817C5">
        <w:rPr>
          <w:rFonts w:ascii="Palatino Linotype" w:hAnsi="Palatino Linotype" w:cs="Helvetica"/>
          <w:sz w:val="21"/>
          <w:szCs w:val="21"/>
          <w:lang w:val="en-GB"/>
        </w:rPr>
        <w:t xml:space="preserve">cash crops </w:t>
      </w:r>
      <w:r w:rsidR="004C362E" w:rsidRPr="005817C5">
        <w:rPr>
          <w:rFonts w:ascii="Palatino Linotype" w:hAnsi="Palatino Linotype" w:cs="Helvetica"/>
          <w:sz w:val="21"/>
          <w:szCs w:val="21"/>
          <w:lang w:val="en-GB"/>
        </w:rPr>
        <w:t>ha</w:t>
      </w:r>
      <w:r w:rsidR="00490B99" w:rsidRPr="005817C5">
        <w:rPr>
          <w:rFonts w:ascii="Palatino Linotype" w:hAnsi="Palatino Linotype" w:cs="Helvetica"/>
          <w:sz w:val="21"/>
          <w:szCs w:val="21"/>
          <w:lang w:val="en-GB"/>
        </w:rPr>
        <w:t>s</w:t>
      </w:r>
      <w:r w:rsidR="004C362E" w:rsidRPr="005817C5">
        <w:rPr>
          <w:rFonts w:ascii="Palatino Linotype" w:hAnsi="Palatino Linotype" w:cs="Helvetica"/>
          <w:sz w:val="21"/>
          <w:szCs w:val="21"/>
          <w:lang w:val="en-GB"/>
        </w:rPr>
        <w:t xml:space="preserve"> kept</w:t>
      </w:r>
      <w:r w:rsidR="00500016" w:rsidRPr="005817C5">
        <w:rPr>
          <w:rFonts w:ascii="Palatino Linotype" w:hAnsi="Palatino Linotype" w:cs="Helvetica"/>
          <w:sz w:val="21"/>
          <w:szCs w:val="21"/>
          <w:lang w:val="en-GB"/>
        </w:rPr>
        <w:t xml:space="preserve"> Africa dependent on </w:t>
      </w:r>
      <w:r w:rsidR="004C362E" w:rsidRPr="005817C5">
        <w:rPr>
          <w:rFonts w:ascii="Palatino Linotype" w:hAnsi="Palatino Linotype" w:cs="Helvetica"/>
          <w:sz w:val="21"/>
          <w:szCs w:val="21"/>
          <w:lang w:val="en-GB"/>
        </w:rPr>
        <w:t>imperialist</w:t>
      </w:r>
      <w:r w:rsidR="00500016" w:rsidRPr="005817C5">
        <w:rPr>
          <w:rFonts w:ascii="Palatino Linotype" w:hAnsi="Palatino Linotype" w:cs="Helvetica"/>
          <w:sz w:val="21"/>
          <w:szCs w:val="21"/>
          <w:lang w:val="en-GB"/>
        </w:rPr>
        <w:t xml:space="preserve"> </w:t>
      </w:r>
      <w:r w:rsidRPr="005817C5">
        <w:rPr>
          <w:rFonts w:ascii="Palatino Linotype" w:hAnsi="Palatino Linotype" w:cs="Helvetica"/>
          <w:sz w:val="21"/>
          <w:szCs w:val="21"/>
          <w:lang w:val="en-GB"/>
        </w:rPr>
        <w:t>aid</w:t>
      </w:r>
      <w:r w:rsidR="00500016" w:rsidRPr="005817C5">
        <w:rPr>
          <w:rFonts w:ascii="Palatino Linotype" w:hAnsi="Palatino Linotype" w:cs="Helvetica"/>
          <w:sz w:val="21"/>
          <w:szCs w:val="21"/>
          <w:lang w:val="en-GB"/>
        </w:rPr>
        <w:t xml:space="preserve">. </w:t>
      </w:r>
    </w:p>
    <w:p w:rsidR="00500016" w:rsidRPr="005817C5" w:rsidRDefault="0040031C" w:rsidP="008D4F21">
      <w:pPr>
        <w:pStyle w:val="NormalWeb"/>
        <w:shd w:val="clear" w:color="auto" w:fill="FFFFFF"/>
        <w:spacing w:before="0" w:beforeAutospacing="0" w:after="6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t>Lo</w:t>
      </w:r>
      <w:r w:rsidR="00500016" w:rsidRPr="005817C5">
        <w:rPr>
          <w:rFonts w:ascii="Palatino Linotype" w:hAnsi="Palatino Linotype" w:cs="Helvetica"/>
          <w:sz w:val="21"/>
          <w:szCs w:val="21"/>
          <w:lang w:val="en-GB"/>
        </w:rPr>
        <w:t>ans and grants</w:t>
      </w:r>
      <w:r w:rsidRPr="005817C5">
        <w:rPr>
          <w:rFonts w:ascii="Palatino Linotype" w:hAnsi="Palatino Linotype" w:cs="Helvetica"/>
          <w:sz w:val="21"/>
          <w:szCs w:val="21"/>
          <w:lang w:val="en-GB"/>
        </w:rPr>
        <w:t xml:space="preserve"> through</w:t>
      </w:r>
      <w:r w:rsidR="00500016" w:rsidRPr="005817C5">
        <w:rPr>
          <w:rFonts w:ascii="Palatino Linotype" w:hAnsi="Palatino Linotype" w:cs="Helvetica"/>
          <w:sz w:val="21"/>
          <w:szCs w:val="21"/>
          <w:lang w:val="en-GB"/>
        </w:rPr>
        <w:t xml:space="preserve"> financial institutions </w:t>
      </w:r>
      <w:r w:rsidRPr="005817C5">
        <w:rPr>
          <w:rFonts w:ascii="Palatino Linotype" w:hAnsi="Palatino Linotype" w:cs="Helvetica"/>
          <w:sz w:val="21"/>
          <w:szCs w:val="21"/>
          <w:lang w:val="en-GB"/>
        </w:rPr>
        <w:t xml:space="preserve">dominated by the US </w:t>
      </w:r>
      <w:r w:rsidR="00490B99" w:rsidRPr="005817C5">
        <w:rPr>
          <w:rFonts w:ascii="Palatino Linotype" w:hAnsi="Palatino Linotype" w:cs="Helvetica"/>
          <w:sz w:val="21"/>
          <w:szCs w:val="21"/>
          <w:lang w:val="en-GB"/>
        </w:rPr>
        <w:t>attract</w:t>
      </w:r>
      <w:r w:rsidR="00500016" w:rsidRPr="005817C5">
        <w:rPr>
          <w:rFonts w:ascii="Palatino Linotype" w:hAnsi="Palatino Linotype" w:cs="Helvetica"/>
          <w:sz w:val="21"/>
          <w:szCs w:val="21"/>
          <w:lang w:val="en-GB"/>
        </w:rPr>
        <w:t xml:space="preserve"> very high interest rate</w:t>
      </w:r>
      <w:r w:rsidR="00490B99" w:rsidRPr="005817C5">
        <w:rPr>
          <w:rFonts w:ascii="Palatino Linotype" w:hAnsi="Palatino Linotype" w:cs="Helvetica"/>
          <w:sz w:val="21"/>
          <w:szCs w:val="21"/>
          <w:lang w:val="en-GB"/>
        </w:rPr>
        <w:t>s</w:t>
      </w:r>
      <w:r w:rsidR="00500016" w:rsidRPr="005817C5">
        <w:rPr>
          <w:rFonts w:ascii="Palatino Linotype" w:hAnsi="Palatino Linotype" w:cs="Helvetica"/>
          <w:sz w:val="21"/>
          <w:szCs w:val="21"/>
          <w:lang w:val="en-GB"/>
        </w:rPr>
        <w:t xml:space="preserve"> and</w:t>
      </w:r>
      <w:r w:rsidR="00490B99" w:rsidRPr="005817C5">
        <w:rPr>
          <w:rFonts w:ascii="Palatino Linotype" w:hAnsi="Palatino Linotype" w:cs="Helvetica"/>
          <w:sz w:val="21"/>
          <w:szCs w:val="21"/>
          <w:lang w:val="en-GB"/>
        </w:rPr>
        <w:t xml:space="preserve"> impose</w:t>
      </w:r>
      <w:r w:rsidR="00500016" w:rsidRPr="005817C5">
        <w:rPr>
          <w:rFonts w:ascii="Palatino Linotype" w:hAnsi="Palatino Linotype" w:cs="Helvetica"/>
          <w:sz w:val="21"/>
          <w:szCs w:val="21"/>
          <w:lang w:val="en-GB"/>
        </w:rPr>
        <w:t xml:space="preserve"> </w:t>
      </w:r>
      <w:r w:rsidRPr="005817C5">
        <w:rPr>
          <w:rFonts w:ascii="Palatino Linotype" w:hAnsi="Palatino Linotype" w:cs="Helvetica"/>
          <w:sz w:val="21"/>
          <w:szCs w:val="21"/>
          <w:lang w:val="en-GB"/>
        </w:rPr>
        <w:t>restrictions on the use of the funds</w:t>
      </w:r>
      <w:r w:rsidR="00490B99" w:rsidRPr="005817C5">
        <w:rPr>
          <w:rFonts w:ascii="Palatino Linotype" w:hAnsi="Palatino Linotype" w:cs="Helvetica"/>
          <w:sz w:val="21"/>
          <w:szCs w:val="21"/>
          <w:lang w:val="en-GB"/>
        </w:rPr>
        <w:t>. They serve to worsen the</w:t>
      </w:r>
      <w:r w:rsidR="00500016" w:rsidRPr="005817C5">
        <w:rPr>
          <w:rFonts w:ascii="Palatino Linotype" w:hAnsi="Palatino Linotype" w:cs="Helvetica"/>
          <w:sz w:val="21"/>
          <w:szCs w:val="21"/>
          <w:lang w:val="en-GB"/>
        </w:rPr>
        <w:t xml:space="preserve"> debt burden, underdevelopment and dependence</w:t>
      </w:r>
      <w:r w:rsidRPr="005817C5">
        <w:rPr>
          <w:rFonts w:ascii="Palatino Linotype" w:hAnsi="Palatino Linotype" w:cs="Helvetica"/>
          <w:sz w:val="21"/>
          <w:szCs w:val="21"/>
          <w:lang w:val="en-GB"/>
        </w:rPr>
        <w:t xml:space="preserve">, </w:t>
      </w:r>
      <w:r w:rsidR="00490B99" w:rsidRPr="005817C5">
        <w:rPr>
          <w:rFonts w:ascii="Palatino Linotype" w:hAnsi="Palatino Linotype" w:cs="Helvetica"/>
          <w:sz w:val="21"/>
          <w:szCs w:val="21"/>
          <w:lang w:val="en-GB"/>
        </w:rPr>
        <w:t>and have</w:t>
      </w:r>
      <w:r w:rsidRPr="005817C5">
        <w:rPr>
          <w:rFonts w:ascii="Palatino Linotype" w:hAnsi="Palatino Linotype" w:cs="Helvetica"/>
          <w:sz w:val="21"/>
          <w:szCs w:val="21"/>
          <w:lang w:val="en-GB"/>
        </w:rPr>
        <w:t xml:space="preserve"> political implications as well.</w:t>
      </w:r>
    </w:p>
    <w:p w:rsidR="00500016" w:rsidRPr="005817C5" w:rsidRDefault="0040031C" w:rsidP="00500016">
      <w:pPr>
        <w:pStyle w:val="NormalWeb"/>
        <w:shd w:val="clear" w:color="auto" w:fill="FFFFFF"/>
        <w:spacing w:before="0" w:beforeAutospacing="0" w:after="12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t>Development</w:t>
      </w:r>
      <w:r w:rsidR="00500016" w:rsidRPr="005817C5">
        <w:rPr>
          <w:rFonts w:ascii="Palatino Linotype" w:hAnsi="Palatino Linotype" w:cs="Helvetica"/>
          <w:sz w:val="21"/>
          <w:szCs w:val="21"/>
          <w:lang w:val="en-GB"/>
        </w:rPr>
        <w:t xml:space="preserve"> </w:t>
      </w:r>
      <w:r w:rsidRPr="005817C5">
        <w:rPr>
          <w:rFonts w:ascii="Palatino Linotype" w:hAnsi="Palatino Linotype" w:cs="Helvetica"/>
          <w:sz w:val="21"/>
          <w:szCs w:val="21"/>
          <w:lang w:val="en-GB"/>
        </w:rPr>
        <w:t>of modern technology i</w:t>
      </w:r>
      <w:r w:rsidR="00EA25C1" w:rsidRPr="005817C5">
        <w:rPr>
          <w:rFonts w:ascii="Palatino Linotype" w:hAnsi="Palatino Linotype" w:cs="Helvetica"/>
          <w:sz w:val="21"/>
          <w:szCs w:val="21"/>
          <w:lang w:val="en-GB"/>
        </w:rPr>
        <w:t>s</w:t>
      </w:r>
      <w:r w:rsidRPr="005817C5">
        <w:rPr>
          <w:rFonts w:ascii="Palatino Linotype" w:hAnsi="Palatino Linotype" w:cs="Helvetica"/>
          <w:sz w:val="21"/>
          <w:szCs w:val="21"/>
          <w:lang w:val="en-GB"/>
        </w:rPr>
        <w:t xml:space="preserve"> </w:t>
      </w:r>
      <w:r w:rsidR="00490B99" w:rsidRPr="005817C5">
        <w:rPr>
          <w:rFonts w:ascii="Palatino Linotype" w:hAnsi="Palatino Linotype" w:cs="Helvetica"/>
          <w:sz w:val="21"/>
          <w:szCs w:val="21"/>
          <w:lang w:val="en-GB"/>
        </w:rPr>
        <w:t>much</w:t>
      </w:r>
      <w:r w:rsidRPr="005817C5">
        <w:rPr>
          <w:rFonts w:ascii="Palatino Linotype" w:hAnsi="Palatino Linotype" w:cs="Helvetica"/>
          <w:sz w:val="21"/>
          <w:szCs w:val="21"/>
          <w:lang w:val="en-GB"/>
        </w:rPr>
        <w:t xml:space="preserve"> denie</w:t>
      </w:r>
      <w:r w:rsidR="00EA25C1" w:rsidRPr="005817C5">
        <w:rPr>
          <w:rFonts w:ascii="Palatino Linotype" w:hAnsi="Palatino Linotype" w:cs="Helvetica"/>
          <w:sz w:val="21"/>
          <w:szCs w:val="21"/>
          <w:lang w:val="en-GB"/>
        </w:rPr>
        <w:t>d</w:t>
      </w:r>
      <w:r w:rsidRPr="005817C5">
        <w:rPr>
          <w:rFonts w:ascii="Palatino Linotype" w:hAnsi="Palatino Linotype" w:cs="Helvetica"/>
          <w:sz w:val="21"/>
          <w:szCs w:val="21"/>
          <w:lang w:val="en-GB"/>
        </w:rPr>
        <w:t xml:space="preserve"> to Africa </w:t>
      </w:r>
      <w:r w:rsidR="00EA25C1" w:rsidRPr="005817C5">
        <w:rPr>
          <w:rFonts w:ascii="Palatino Linotype" w:hAnsi="Palatino Linotype" w:cs="Helvetica"/>
          <w:sz w:val="21"/>
          <w:szCs w:val="21"/>
          <w:lang w:val="en-GB"/>
        </w:rPr>
        <w:t xml:space="preserve">to ensure dependence, and technology transfer </w:t>
      </w:r>
      <w:r w:rsidR="00490B99" w:rsidRPr="005817C5">
        <w:rPr>
          <w:rFonts w:ascii="Palatino Linotype" w:hAnsi="Palatino Linotype" w:cs="Helvetica"/>
          <w:sz w:val="21"/>
          <w:szCs w:val="21"/>
          <w:lang w:val="en-GB"/>
        </w:rPr>
        <w:t xml:space="preserve">from </w:t>
      </w:r>
      <w:r w:rsidR="00EA25C1" w:rsidRPr="005817C5">
        <w:rPr>
          <w:rFonts w:ascii="Palatino Linotype" w:hAnsi="Palatino Linotype" w:cs="Helvetica"/>
          <w:sz w:val="21"/>
          <w:szCs w:val="21"/>
          <w:lang w:val="en-GB"/>
        </w:rPr>
        <w:t xml:space="preserve">the </w:t>
      </w:r>
      <w:r w:rsidR="00490B99" w:rsidRPr="005817C5">
        <w:rPr>
          <w:rFonts w:ascii="Palatino Linotype" w:hAnsi="Palatino Linotype" w:cs="Helvetica"/>
          <w:sz w:val="21"/>
          <w:szCs w:val="21"/>
          <w:lang w:val="en-GB"/>
        </w:rPr>
        <w:t>W</w:t>
      </w:r>
      <w:r w:rsidR="00EA25C1" w:rsidRPr="005817C5">
        <w:rPr>
          <w:rFonts w:ascii="Palatino Linotype" w:hAnsi="Palatino Linotype" w:cs="Helvetica"/>
          <w:sz w:val="21"/>
          <w:szCs w:val="21"/>
          <w:lang w:val="en-GB"/>
        </w:rPr>
        <w:t xml:space="preserve">est to the poor countries of Africa is minimal even </w:t>
      </w:r>
      <w:r w:rsidR="00490B99" w:rsidRPr="005817C5">
        <w:rPr>
          <w:rFonts w:ascii="Palatino Linotype" w:hAnsi="Palatino Linotype" w:cs="Helvetica"/>
          <w:sz w:val="21"/>
          <w:szCs w:val="21"/>
          <w:lang w:val="en-GB"/>
        </w:rPr>
        <w:t xml:space="preserve">when </w:t>
      </w:r>
      <w:r w:rsidR="00EA25C1" w:rsidRPr="005817C5">
        <w:rPr>
          <w:rFonts w:ascii="Palatino Linotype" w:hAnsi="Palatino Linotype" w:cs="Helvetica"/>
          <w:sz w:val="21"/>
          <w:szCs w:val="21"/>
          <w:lang w:val="en-GB"/>
        </w:rPr>
        <w:t>the set up</w:t>
      </w:r>
      <w:r w:rsidR="00500016" w:rsidRPr="005817C5">
        <w:rPr>
          <w:rFonts w:ascii="Palatino Linotype" w:hAnsi="Palatino Linotype" w:cs="Helvetica"/>
          <w:sz w:val="21"/>
          <w:szCs w:val="21"/>
          <w:lang w:val="en-GB"/>
        </w:rPr>
        <w:t xml:space="preserve"> manufacturing in Africa.</w:t>
      </w:r>
    </w:p>
    <w:p w:rsidR="00500016" w:rsidRPr="005817C5" w:rsidRDefault="00500016" w:rsidP="00490B99">
      <w:pPr>
        <w:pStyle w:val="NormalWeb"/>
        <w:shd w:val="clear" w:color="auto" w:fill="FFFFFF"/>
        <w:spacing w:before="0" w:beforeAutospacing="0" w:after="120" w:afterAutospacing="0" w:line="264" w:lineRule="auto"/>
        <w:ind w:right="29"/>
        <w:contextualSpacing/>
        <w:jc w:val="both"/>
        <w:rPr>
          <w:rFonts w:ascii="Palatino Linotype" w:hAnsi="Palatino Linotype" w:cs="Helvetica"/>
          <w:b/>
          <w:i/>
          <w:sz w:val="21"/>
          <w:szCs w:val="21"/>
          <w:lang w:val="en-GB"/>
        </w:rPr>
      </w:pPr>
      <w:r w:rsidRPr="005817C5">
        <w:rPr>
          <w:rFonts w:ascii="Palatino Linotype" w:hAnsi="Palatino Linotype" w:cs="Helvetica"/>
          <w:b/>
          <w:i/>
          <w:sz w:val="21"/>
          <w:szCs w:val="21"/>
          <w:lang w:val="en-GB"/>
        </w:rPr>
        <w:t xml:space="preserve">Socio-cultural </w:t>
      </w:r>
      <w:r w:rsidR="00EA25C1" w:rsidRPr="005817C5">
        <w:rPr>
          <w:rFonts w:ascii="Palatino Linotype" w:hAnsi="Palatino Linotype" w:cs="Helvetica"/>
          <w:b/>
          <w:i/>
          <w:sz w:val="21"/>
          <w:szCs w:val="21"/>
          <w:lang w:val="en-GB"/>
        </w:rPr>
        <w:t>control:</w:t>
      </w:r>
    </w:p>
    <w:p w:rsidR="00500016" w:rsidRPr="005817C5" w:rsidRDefault="00675E06" w:rsidP="008D4F21">
      <w:pPr>
        <w:pStyle w:val="NormalWeb"/>
        <w:shd w:val="clear" w:color="auto" w:fill="FFFFFF"/>
        <w:spacing w:before="0" w:beforeAutospacing="0" w:after="6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noProof/>
          <w:sz w:val="21"/>
          <w:szCs w:val="21"/>
        </w:rPr>
        <w:pict>
          <v:shape id="_x0000_s1095" type="#_x0000_t202" style="position:absolute;left:0;text-align:left;margin-left:-5.7pt;margin-top:53.95pt;width:5in;height:27.6pt;z-index:251719168" stroked="f">
            <v:textbox style="mso-next-textbox:#_x0000_s1095">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28</w:t>
                  </w:r>
                  <w:r>
                    <w:rPr>
                      <w:rFonts w:ascii="Palatino Linotype" w:hAnsi="Palatino Linotype"/>
                      <w:b/>
                      <w:i/>
                      <w:sz w:val="18"/>
                      <w:szCs w:val="18"/>
                    </w:rPr>
                    <w:tab/>
                    <w:t>Marxist Leninist New Democracy 64</w:t>
                  </w:r>
                </w:p>
              </w:txbxContent>
            </v:textbox>
          </v:shape>
        </w:pict>
      </w:r>
      <w:r w:rsidR="00EA25C1" w:rsidRPr="005817C5">
        <w:rPr>
          <w:rFonts w:ascii="Palatino Linotype" w:hAnsi="Palatino Linotype" w:cs="Helvetica"/>
          <w:sz w:val="21"/>
          <w:szCs w:val="21"/>
          <w:lang w:val="en-GB"/>
        </w:rPr>
        <w:t xml:space="preserve">The </w:t>
      </w:r>
      <w:r w:rsidR="00500016" w:rsidRPr="005817C5">
        <w:rPr>
          <w:rFonts w:ascii="Palatino Linotype" w:hAnsi="Palatino Linotype" w:cs="Helvetica"/>
          <w:sz w:val="21"/>
          <w:szCs w:val="21"/>
          <w:lang w:val="en-GB"/>
        </w:rPr>
        <w:t>worldwide mass media</w:t>
      </w:r>
      <w:r w:rsidR="00D87A65" w:rsidRPr="005817C5">
        <w:rPr>
          <w:rFonts w:ascii="Palatino Linotype" w:hAnsi="Palatino Linotype" w:cs="Helvetica"/>
          <w:sz w:val="21"/>
          <w:szCs w:val="21"/>
          <w:lang w:val="en-GB"/>
        </w:rPr>
        <w:t xml:space="preserve"> controlled by the West</w:t>
      </w:r>
      <w:r w:rsidR="00EA25C1" w:rsidRPr="005817C5">
        <w:rPr>
          <w:rFonts w:ascii="Palatino Linotype" w:hAnsi="Palatino Linotype" w:cs="Helvetica"/>
          <w:sz w:val="21"/>
          <w:szCs w:val="21"/>
          <w:lang w:val="en-GB"/>
        </w:rPr>
        <w:t xml:space="preserve"> </w:t>
      </w:r>
      <w:r w:rsidR="00490B99" w:rsidRPr="005817C5">
        <w:rPr>
          <w:rFonts w:ascii="Palatino Linotype" w:hAnsi="Palatino Linotype" w:cs="Helvetica"/>
          <w:sz w:val="21"/>
          <w:szCs w:val="21"/>
          <w:lang w:val="en-GB"/>
        </w:rPr>
        <w:t>disseminate</w:t>
      </w:r>
      <w:r w:rsidR="00D87A65" w:rsidRPr="005817C5">
        <w:rPr>
          <w:rFonts w:ascii="Palatino Linotype" w:hAnsi="Palatino Linotype" w:cs="Helvetica"/>
          <w:sz w:val="21"/>
          <w:szCs w:val="21"/>
          <w:lang w:val="en-GB"/>
        </w:rPr>
        <w:t xml:space="preserve"> </w:t>
      </w:r>
      <w:r w:rsidR="00EA25C1" w:rsidRPr="005817C5">
        <w:rPr>
          <w:rFonts w:ascii="Palatino Linotype" w:hAnsi="Palatino Linotype" w:cs="Helvetica"/>
          <w:sz w:val="21"/>
          <w:szCs w:val="21"/>
          <w:lang w:val="en-GB"/>
        </w:rPr>
        <w:t xml:space="preserve">news and information in ways that </w:t>
      </w:r>
      <w:r w:rsidR="00500016" w:rsidRPr="005817C5">
        <w:rPr>
          <w:rFonts w:ascii="Palatino Linotype" w:hAnsi="Palatino Linotype" w:cs="Helvetica"/>
          <w:sz w:val="21"/>
          <w:szCs w:val="21"/>
          <w:lang w:val="en-GB"/>
        </w:rPr>
        <w:t xml:space="preserve">psychologically </w:t>
      </w:r>
      <w:r w:rsidR="00EA25C1" w:rsidRPr="005817C5">
        <w:rPr>
          <w:rFonts w:ascii="Palatino Linotype" w:hAnsi="Palatino Linotype" w:cs="Helvetica"/>
          <w:sz w:val="21"/>
          <w:szCs w:val="21"/>
          <w:lang w:val="en-GB"/>
        </w:rPr>
        <w:t xml:space="preserve">condition </w:t>
      </w:r>
      <w:r w:rsidR="00500016" w:rsidRPr="005817C5">
        <w:rPr>
          <w:rFonts w:ascii="Palatino Linotype" w:hAnsi="Palatino Linotype" w:cs="Helvetica"/>
          <w:sz w:val="21"/>
          <w:szCs w:val="21"/>
          <w:lang w:val="en-GB"/>
        </w:rPr>
        <w:t>Africa</w:t>
      </w:r>
      <w:r w:rsidR="00EA25C1" w:rsidRPr="005817C5">
        <w:rPr>
          <w:rFonts w:ascii="Palatino Linotype" w:hAnsi="Palatino Linotype" w:cs="Helvetica"/>
          <w:sz w:val="21"/>
          <w:szCs w:val="21"/>
          <w:lang w:val="en-GB"/>
        </w:rPr>
        <w:t xml:space="preserve">ns, the growing middle class </w:t>
      </w:r>
      <w:r w:rsidR="00490B99" w:rsidRPr="005817C5">
        <w:rPr>
          <w:rFonts w:ascii="Palatino Linotype" w:hAnsi="Palatino Linotype" w:cs="Helvetica"/>
          <w:sz w:val="21"/>
          <w:szCs w:val="21"/>
          <w:lang w:val="en-GB"/>
        </w:rPr>
        <w:t xml:space="preserve">especially, </w:t>
      </w:r>
      <w:r w:rsidR="00EA25C1" w:rsidRPr="005817C5">
        <w:rPr>
          <w:rFonts w:ascii="Palatino Linotype" w:hAnsi="Palatino Linotype" w:cs="Helvetica"/>
          <w:sz w:val="21"/>
          <w:szCs w:val="21"/>
          <w:lang w:val="en-GB"/>
        </w:rPr>
        <w:t xml:space="preserve">to accept the imperialist </w:t>
      </w:r>
      <w:r w:rsidR="00D87A65" w:rsidRPr="005817C5">
        <w:rPr>
          <w:rFonts w:ascii="Palatino Linotype" w:hAnsi="Palatino Linotype" w:cs="Helvetica"/>
          <w:sz w:val="21"/>
          <w:szCs w:val="21"/>
          <w:lang w:val="en-GB"/>
        </w:rPr>
        <w:t>world view</w:t>
      </w:r>
      <w:r w:rsidR="00500016" w:rsidRPr="005817C5">
        <w:rPr>
          <w:rFonts w:ascii="Palatino Linotype" w:hAnsi="Palatino Linotype" w:cs="Helvetica"/>
          <w:sz w:val="21"/>
          <w:szCs w:val="21"/>
          <w:lang w:val="en-GB"/>
        </w:rPr>
        <w:t>.</w:t>
      </w:r>
    </w:p>
    <w:p w:rsidR="00500016" w:rsidRPr="005817C5" w:rsidRDefault="00D87A65" w:rsidP="008D4F21">
      <w:pPr>
        <w:pStyle w:val="NormalWeb"/>
        <w:shd w:val="clear" w:color="auto" w:fill="FFFFFF"/>
        <w:spacing w:before="0" w:beforeAutospacing="0" w:after="6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lastRenderedPageBreak/>
        <w:t xml:space="preserve">Curriculum is </w:t>
      </w:r>
      <w:r w:rsidR="00500016" w:rsidRPr="005817C5">
        <w:rPr>
          <w:rFonts w:ascii="Palatino Linotype" w:hAnsi="Palatino Linotype" w:cs="Helvetica"/>
          <w:sz w:val="21"/>
          <w:szCs w:val="21"/>
          <w:lang w:val="en-GB"/>
        </w:rPr>
        <w:t>informed by imperialistic rather than practical education</w:t>
      </w:r>
      <w:r w:rsidR="00490B99" w:rsidRPr="005817C5">
        <w:rPr>
          <w:rFonts w:ascii="Palatino Linotype" w:hAnsi="Palatino Linotype" w:cs="Helvetica"/>
          <w:sz w:val="21"/>
          <w:szCs w:val="21"/>
          <w:lang w:val="en-GB"/>
        </w:rPr>
        <w:t xml:space="preserve"> </w:t>
      </w:r>
      <w:r w:rsidRPr="005817C5">
        <w:rPr>
          <w:rFonts w:ascii="Palatino Linotype" w:hAnsi="Palatino Linotype" w:cs="Helvetica"/>
          <w:sz w:val="21"/>
          <w:szCs w:val="21"/>
          <w:lang w:val="en-GB"/>
        </w:rPr>
        <w:t>so that</w:t>
      </w:r>
      <w:r w:rsidR="00490B99" w:rsidRPr="005817C5">
        <w:rPr>
          <w:rFonts w:ascii="Palatino Linotype" w:hAnsi="Palatino Linotype" w:cs="Helvetica"/>
          <w:sz w:val="21"/>
          <w:szCs w:val="21"/>
          <w:lang w:val="en-GB"/>
        </w:rPr>
        <w:t>,</w:t>
      </w:r>
      <w:r w:rsidRPr="005817C5">
        <w:rPr>
          <w:rFonts w:ascii="Palatino Linotype" w:hAnsi="Palatino Linotype" w:cs="Helvetica"/>
          <w:sz w:val="21"/>
          <w:szCs w:val="21"/>
          <w:lang w:val="en-GB"/>
        </w:rPr>
        <w:t xml:space="preserve"> while advanced countries</w:t>
      </w:r>
      <w:r w:rsidR="00500016" w:rsidRPr="005817C5">
        <w:rPr>
          <w:rFonts w:ascii="Palatino Linotype" w:hAnsi="Palatino Linotype" w:cs="Helvetica"/>
          <w:sz w:val="21"/>
          <w:szCs w:val="21"/>
          <w:lang w:val="en-GB"/>
        </w:rPr>
        <w:t xml:space="preserve"> </w:t>
      </w:r>
      <w:r w:rsidR="00DD6CA9" w:rsidRPr="005817C5">
        <w:rPr>
          <w:rFonts w:ascii="Palatino Linotype" w:hAnsi="Palatino Linotype" w:cs="Helvetica"/>
          <w:sz w:val="21"/>
          <w:szCs w:val="21"/>
          <w:lang w:val="en-GB"/>
        </w:rPr>
        <w:t xml:space="preserve">use practical education to </w:t>
      </w:r>
      <w:r w:rsidRPr="005817C5">
        <w:rPr>
          <w:rFonts w:ascii="Palatino Linotype" w:hAnsi="Palatino Linotype" w:cs="Helvetica"/>
          <w:sz w:val="21"/>
          <w:szCs w:val="21"/>
          <w:lang w:val="en-GB"/>
        </w:rPr>
        <w:t>produce</w:t>
      </w:r>
      <w:r w:rsidR="00500016" w:rsidRPr="005817C5">
        <w:rPr>
          <w:rFonts w:ascii="Palatino Linotype" w:hAnsi="Palatino Linotype" w:cs="Helvetica"/>
          <w:sz w:val="21"/>
          <w:szCs w:val="21"/>
          <w:lang w:val="en-GB"/>
        </w:rPr>
        <w:t xml:space="preserve"> and innova</w:t>
      </w:r>
      <w:r w:rsidRPr="005817C5">
        <w:rPr>
          <w:rFonts w:ascii="Palatino Linotype" w:hAnsi="Palatino Linotype" w:cs="Helvetica"/>
          <w:sz w:val="21"/>
          <w:szCs w:val="21"/>
          <w:lang w:val="en-GB"/>
        </w:rPr>
        <w:t>te</w:t>
      </w:r>
      <w:r w:rsidR="00500016" w:rsidRPr="005817C5">
        <w:rPr>
          <w:rFonts w:ascii="Palatino Linotype" w:hAnsi="Palatino Linotype" w:cs="Helvetica"/>
          <w:sz w:val="21"/>
          <w:szCs w:val="21"/>
          <w:lang w:val="en-GB"/>
        </w:rPr>
        <w:t xml:space="preserve">, scholars in impoverished Africa </w:t>
      </w:r>
      <w:r w:rsidR="00490B99" w:rsidRPr="005817C5">
        <w:rPr>
          <w:rFonts w:ascii="Palatino Linotype" w:hAnsi="Palatino Linotype" w:cs="Helvetica"/>
          <w:sz w:val="21"/>
          <w:szCs w:val="21"/>
          <w:lang w:val="en-GB"/>
        </w:rPr>
        <w:t>gather</w:t>
      </w:r>
      <w:r w:rsidR="00500016" w:rsidRPr="005817C5">
        <w:rPr>
          <w:rFonts w:ascii="Palatino Linotype" w:hAnsi="Palatino Linotype" w:cs="Helvetica"/>
          <w:sz w:val="21"/>
          <w:szCs w:val="21"/>
          <w:lang w:val="en-GB"/>
        </w:rPr>
        <w:t xml:space="preserve"> certificates. </w:t>
      </w:r>
    </w:p>
    <w:p w:rsidR="000B363D" w:rsidRPr="005817C5" w:rsidRDefault="00500016" w:rsidP="008D4F21">
      <w:pPr>
        <w:pStyle w:val="NormalWeb"/>
        <w:shd w:val="clear" w:color="auto" w:fill="FFFFFF"/>
        <w:spacing w:before="0" w:beforeAutospacing="0" w:after="6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t xml:space="preserve">Cultural indoctrination </w:t>
      </w:r>
      <w:r w:rsidR="00D87A65" w:rsidRPr="005817C5">
        <w:rPr>
          <w:rFonts w:ascii="Palatino Linotype" w:hAnsi="Palatino Linotype" w:cs="Helvetica"/>
          <w:sz w:val="21"/>
          <w:szCs w:val="21"/>
          <w:lang w:val="en-GB"/>
        </w:rPr>
        <w:t>occurs t</w:t>
      </w:r>
      <w:r w:rsidRPr="005817C5">
        <w:rPr>
          <w:rFonts w:ascii="Palatino Linotype" w:hAnsi="Palatino Linotype" w:cs="Helvetica"/>
          <w:sz w:val="21"/>
          <w:szCs w:val="21"/>
          <w:lang w:val="en-GB"/>
        </w:rPr>
        <w:t>hrough</w:t>
      </w:r>
      <w:r w:rsidR="00D87A65" w:rsidRPr="005817C5">
        <w:rPr>
          <w:rFonts w:ascii="Palatino Linotype" w:hAnsi="Palatino Linotype" w:cs="Helvetica"/>
          <w:sz w:val="21"/>
          <w:szCs w:val="21"/>
          <w:lang w:val="en-GB"/>
        </w:rPr>
        <w:t xml:space="preserve"> inculcation of Western values through</w:t>
      </w:r>
      <w:r w:rsidRPr="005817C5">
        <w:rPr>
          <w:rFonts w:ascii="Palatino Linotype" w:hAnsi="Palatino Linotype" w:cs="Helvetica"/>
          <w:sz w:val="21"/>
          <w:szCs w:val="21"/>
          <w:lang w:val="en-GB"/>
        </w:rPr>
        <w:t xml:space="preserve"> the mass media, books, magazines and the internet</w:t>
      </w:r>
      <w:r w:rsidR="00D87A65" w:rsidRPr="005817C5">
        <w:rPr>
          <w:rFonts w:ascii="Palatino Linotype" w:hAnsi="Palatino Linotype" w:cs="Helvetica"/>
          <w:sz w:val="21"/>
          <w:szCs w:val="21"/>
          <w:lang w:val="en-GB"/>
        </w:rPr>
        <w:t>. A</w:t>
      </w:r>
      <w:r w:rsidRPr="005817C5">
        <w:rPr>
          <w:rFonts w:ascii="Palatino Linotype" w:hAnsi="Palatino Linotype" w:cs="Helvetica"/>
          <w:sz w:val="21"/>
          <w:szCs w:val="21"/>
          <w:lang w:val="en-GB"/>
        </w:rPr>
        <w:t>doption of western cultural ideals</w:t>
      </w:r>
      <w:r w:rsidR="00D87A65" w:rsidRPr="005817C5">
        <w:rPr>
          <w:rFonts w:ascii="Palatino Linotype" w:hAnsi="Palatino Linotype" w:cs="Helvetica"/>
          <w:sz w:val="21"/>
          <w:szCs w:val="21"/>
          <w:lang w:val="en-GB"/>
        </w:rPr>
        <w:t xml:space="preserve"> have implications for life style and a preference for imported goods be it food clothing or other consumables, even when local goods of quality are available. </w:t>
      </w:r>
    </w:p>
    <w:p w:rsidR="00D87A65" w:rsidRPr="005817C5" w:rsidRDefault="00FE1B1C" w:rsidP="00FE1B1C">
      <w:pPr>
        <w:spacing w:before="0" w:after="120" w:line="264" w:lineRule="auto"/>
        <w:ind w:firstLine="0"/>
        <w:rPr>
          <w:rFonts w:ascii="Palatino Linotype" w:hAnsi="Palatino Linotype" w:cs="Helvetica"/>
          <w:sz w:val="21"/>
          <w:szCs w:val="21"/>
        </w:rPr>
      </w:pPr>
      <w:r w:rsidRPr="005817C5">
        <w:rPr>
          <w:rFonts w:ascii="Palatino Linotype" w:hAnsi="Palatino Linotype" w:cs="Helvetica"/>
          <w:sz w:val="21"/>
          <w:szCs w:val="21"/>
        </w:rPr>
        <w:t xml:space="preserve">While </w:t>
      </w:r>
      <w:r w:rsidRPr="005817C5">
        <w:rPr>
          <w:rFonts w:ascii="Palatino Linotype" w:hAnsi="Palatino Linotype"/>
          <w:sz w:val="21"/>
          <w:szCs w:val="21"/>
        </w:rPr>
        <w:t>imperialism uses the cultural and identity cards to divide people in Asia, r</w:t>
      </w:r>
      <w:r w:rsidR="000B363D" w:rsidRPr="005817C5">
        <w:rPr>
          <w:rFonts w:ascii="Palatino Linotype" w:hAnsi="Palatino Linotype" w:cs="Helvetica"/>
          <w:sz w:val="21"/>
          <w:szCs w:val="21"/>
        </w:rPr>
        <w:t xml:space="preserve">eligion </w:t>
      </w:r>
      <w:r w:rsidRPr="005817C5">
        <w:rPr>
          <w:rFonts w:ascii="Palatino Linotype" w:hAnsi="Palatino Linotype" w:cs="Helvetica"/>
          <w:sz w:val="21"/>
          <w:szCs w:val="21"/>
        </w:rPr>
        <w:t>is now</w:t>
      </w:r>
      <w:r w:rsidR="000B363D" w:rsidRPr="005817C5">
        <w:rPr>
          <w:rFonts w:ascii="Palatino Linotype" w:hAnsi="Palatino Linotype" w:cs="Helvetica"/>
          <w:sz w:val="21"/>
          <w:szCs w:val="21"/>
        </w:rPr>
        <w:t xml:space="preserve"> </w:t>
      </w:r>
      <w:r w:rsidR="005E17E9" w:rsidRPr="005817C5">
        <w:rPr>
          <w:rFonts w:ascii="Palatino Linotype" w:hAnsi="Palatino Linotype" w:cs="Helvetica"/>
          <w:sz w:val="21"/>
          <w:szCs w:val="21"/>
        </w:rPr>
        <w:t>an</w:t>
      </w:r>
      <w:r w:rsidR="000B363D" w:rsidRPr="005817C5">
        <w:rPr>
          <w:rFonts w:ascii="Palatino Linotype" w:hAnsi="Palatino Linotype" w:cs="Helvetica"/>
          <w:sz w:val="21"/>
          <w:szCs w:val="21"/>
        </w:rPr>
        <w:t xml:space="preserve"> </w:t>
      </w:r>
      <w:r w:rsidRPr="005817C5">
        <w:rPr>
          <w:rFonts w:ascii="Palatino Linotype" w:hAnsi="Palatino Linotype" w:cs="Helvetica"/>
          <w:sz w:val="21"/>
          <w:szCs w:val="21"/>
        </w:rPr>
        <w:t xml:space="preserve">imperialist </w:t>
      </w:r>
      <w:r w:rsidR="000B363D" w:rsidRPr="005817C5">
        <w:rPr>
          <w:rFonts w:ascii="Palatino Linotype" w:hAnsi="Palatino Linotype" w:cs="Helvetica"/>
          <w:sz w:val="21"/>
          <w:szCs w:val="21"/>
        </w:rPr>
        <w:t xml:space="preserve">weapon in </w:t>
      </w:r>
      <w:r w:rsidRPr="005817C5">
        <w:rPr>
          <w:rFonts w:ascii="Palatino Linotype" w:hAnsi="Palatino Linotype" w:cs="Helvetica"/>
          <w:sz w:val="21"/>
          <w:szCs w:val="21"/>
        </w:rPr>
        <w:t xml:space="preserve">Africa. </w:t>
      </w:r>
      <w:r w:rsidR="009C7B69" w:rsidRPr="005817C5">
        <w:rPr>
          <w:rFonts w:ascii="Palatino Linotype" w:hAnsi="Palatino Linotype" w:cs="Helvetica"/>
          <w:sz w:val="21"/>
          <w:szCs w:val="21"/>
        </w:rPr>
        <w:t xml:space="preserve">In </w:t>
      </w:r>
      <w:r w:rsidR="005E17E9" w:rsidRPr="005817C5">
        <w:rPr>
          <w:rFonts w:ascii="Palatino Linotype" w:hAnsi="Palatino Linotype" w:cs="Helvetica"/>
          <w:sz w:val="21"/>
          <w:szCs w:val="21"/>
        </w:rPr>
        <w:t>contrast</w:t>
      </w:r>
      <w:r w:rsidR="009C7B69" w:rsidRPr="005817C5">
        <w:rPr>
          <w:rFonts w:ascii="Palatino Linotype" w:hAnsi="Palatino Linotype" w:cs="Helvetica"/>
          <w:sz w:val="21"/>
          <w:szCs w:val="21"/>
        </w:rPr>
        <w:t xml:space="preserve"> to</w:t>
      </w:r>
      <w:r w:rsidRPr="005817C5">
        <w:rPr>
          <w:rFonts w:ascii="Palatino Linotype" w:hAnsi="Palatino Linotype" w:cs="Helvetica"/>
          <w:sz w:val="21"/>
          <w:szCs w:val="21"/>
        </w:rPr>
        <w:t xml:space="preserve"> the</w:t>
      </w:r>
      <w:r w:rsidR="00FC6AD2" w:rsidRPr="005817C5">
        <w:rPr>
          <w:rFonts w:ascii="Palatino Linotype" w:hAnsi="Palatino Linotype" w:cs="Helvetica"/>
          <w:sz w:val="21"/>
          <w:szCs w:val="21"/>
        </w:rPr>
        <w:t xml:space="preserve"> colonial</w:t>
      </w:r>
      <w:r w:rsidRPr="005817C5">
        <w:rPr>
          <w:rFonts w:ascii="Palatino Linotype" w:hAnsi="Palatino Linotype" w:cs="Helvetica"/>
          <w:sz w:val="21"/>
          <w:szCs w:val="21"/>
        </w:rPr>
        <w:t xml:space="preserve"> use of</w:t>
      </w:r>
      <w:r w:rsidR="00FC6AD2" w:rsidRPr="005817C5">
        <w:rPr>
          <w:rFonts w:ascii="Palatino Linotype" w:hAnsi="Palatino Linotype" w:cs="Helvetica"/>
          <w:sz w:val="21"/>
          <w:szCs w:val="21"/>
        </w:rPr>
        <w:t xml:space="preserve"> Christianity </w:t>
      </w:r>
      <w:r w:rsidRPr="005817C5">
        <w:rPr>
          <w:rFonts w:ascii="Palatino Linotype" w:hAnsi="Palatino Linotype" w:cs="Helvetica"/>
          <w:sz w:val="21"/>
          <w:szCs w:val="21"/>
        </w:rPr>
        <w:t>to conquer</w:t>
      </w:r>
      <w:r w:rsidR="00FC6AD2" w:rsidRPr="005817C5">
        <w:rPr>
          <w:rFonts w:ascii="Palatino Linotype" w:hAnsi="Palatino Linotype" w:cs="Helvetica"/>
          <w:sz w:val="21"/>
          <w:szCs w:val="21"/>
        </w:rPr>
        <w:t xml:space="preserve"> Africa</w:t>
      </w:r>
      <w:r w:rsidRPr="005817C5">
        <w:rPr>
          <w:rFonts w:ascii="Palatino Linotype" w:hAnsi="Palatino Linotype" w:cs="Helvetica"/>
          <w:sz w:val="21"/>
          <w:szCs w:val="21"/>
        </w:rPr>
        <w:t>, US imperialism uses</w:t>
      </w:r>
      <w:r w:rsidR="00FC6AD2" w:rsidRPr="005817C5">
        <w:rPr>
          <w:rFonts w:ascii="Palatino Linotype" w:hAnsi="Palatino Linotype" w:cs="Helvetica"/>
          <w:sz w:val="21"/>
          <w:szCs w:val="21"/>
        </w:rPr>
        <w:t xml:space="preserve"> Islamic extremists</w:t>
      </w:r>
      <w:r w:rsidRPr="005817C5">
        <w:rPr>
          <w:rFonts w:ascii="Palatino Linotype" w:hAnsi="Palatino Linotype" w:cs="Helvetica"/>
          <w:sz w:val="21"/>
          <w:szCs w:val="21"/>
        </w:rPr>
        <w:t xml:space="preserve"> </w:t>
      </w:r>
      <w:r w:rsidR="00FC6AD2" w:rsidRPr="005817C5">
        <w:rPr>
          <w:rFonts w:ascii="Palatino Linotype" w:hAnsi="Palatino Linotype" w:cs="Helvetica"/>
          <w:sz w:val="21"/>
          <w:szCs w:val="21"/>
        </w:rPr>
        <w:t xml:space="preserve">to destabilize regimes in Africa, </w:t>
      </w:r>
      <w:r w:rsidRPr="005817C5">
        <w:rPr>
          <w:rFonts w:ascii="Palatino Linotype" w:hAnsi="Palatino Linotype" w:cs="Helvetica"/>
          <w:sz w:val="21"/>
          <w:szCs w:val="21"/>
        </w:rPr>
        <w:t>although</w:t>
      </w:r>
      <w:r w:rsidR="00FC6AD2" w:rsidRPr="005817C5">
        <w:rPr>
          <w:rFonts w:ascii="Palatino Linotype" w:hAnsi="Palatino Linotype" w:cs="Helvetica"/>
          <w:sz w:val="21"/>
          <w:szCs w:val="21"/>
        </w:rPr>
        <w:t xml:space="preserve"> not always with</w:t>
      </w:r>
      <w:r w:rsidRPr="005817C5">
        <w:rPr>
          <w:rFonts w:ascii="Palatino Linotype" w:hAnsi="Palatino Linotype" w:cs="Helvetica"/>
          <w:sz w:val="21"/>
          <w:szCs w:val="21"/>
        </w:rPr>
        <w:t xml:space="preserve"> the</w:t>
      </w:r>
      <w:r w:rsidR="00FC6AD2" w:rsidRPr="005817C5">
        <w:rPr>
          <w:rFonts w:ascii="Palatino Linotype" w:hAnsi="Palatino Linotype" w:cs="Helvetica"/>
          <w:sz w:val="21"/>
          <w:szCs w:val="21"/>
        </w:rPr>
        <w:t xml:space="preserve"> desired outcome.</w:t>
      </w:r>
    </w:p>
    <w:p w:rsidR="00500016" w:rsidRPr="005817C5" w:rsidRDefault="00500016" w:rsidP="00490B99">
      <w:pPr>
        <w:pStyle w:val="NormalWeb"/>
        <w:shd w:val="clear" w:color="auto" w:fill="FFFFFF"/>
        <w:spacing w:before="0" w:beforeAutospacing="0" w:after="120" w:afterAutospacing="0" w:line="264" w:lineRule="auto"/>
        <w:ind w:right="29"/>
        <w:contextualSpacing/>
        <w:jc w:val="both"/>
        <w:rPr>
          <w:rFonts w:ascii="Palatino Linotype" w:hAnsi="Palatino Linotype" w:cs="Helvetica"/>
          <w:b/>
          <w:i/>
          <w:sz w:val="21"/>
          <w:szCs w:val="21"/>
          <w:lang w:val="en-GB"/>
        </w:rPr>
      </w:pPr>
      <w:r w:rsidRPr="005817C5">
        <w:rPr>
          <w:rFonts w:ascii="Palatino Linotype" w:hAnsi="Palatino Linotype" w:cs="Helvetica"/>
          <w:b/>
          <w:i/>
          <w:sz w:val="21"/>
          <w:szCs w:val="21"/>
          <w:lang w:val="en-GB"/>
        </w:rPr>
        <w:t xml:space="preserve">Political </w:t>
      </w:r>
      <w:r w:rsidR="00FC6AD2" w:rsidRPr="005817C5">
        <w:rPr>
          <w:rFonts w:ascii="Palatino Linotype" w:hAnsi="Palatino Linotype" w:cs="Helvetica"/>
          <w:b/>
          <w:i/>
          <w:sz w:val="21"/>
          <w:szCs w:val="21"/>
          <w:lang w:val="en-GB"/>
        </w:rPr>
        <w:t>control</w:t>
      </w:r>
    </w:p>
    <w:p w:rsidR="00F0200E" w:rsidRPr="005817C5" w:rsidRDefault="00D87A65" w:rsidP="008D4F21">
      <w:pPr>
        <w:pStyle w:val="NormalWeb"/>
        <w:shd w:val="clear" w:color="auto" w:fill="FFFFFF"/>
        <w:spacing w:before="0" w:beforeAutospacing="0" w:after="6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t>With very few exceptions, the West has cordial relations with the ruling classes of Africa</w:t>
      </w:r>
      <w:r w:rsidR="00F0200E" w:rsidRPr="005817C5">
        <w:rPr>
          <w:rFonts w:ascii="Palatino Linotype" w:hAnsi="Palatino Linotype" w:cs="Helvetica"/>
          <w:sz w:val="21"/>
          <w:szCs w:val="21"/>
          <w:lang w:val="en-GB"/>
        </w:rPr>
        <w:t>, many of which are client states.</w:t>
      </w:r>
    </w:p>
    <w:p w:rsidR="00500016" w:rsidRPr="005817C5" w:rsidRDefault="00F0200E" w:rsidP="008D4F21">
      <w:pPr>
        <w:pStyle w:val="NormalWeb"/>
        <w:shd w:val="clear" w:color="auto" w:fill="FFFFFF"/>
        <w:spacing w:before="0" w:beforeAutospacing="0" w:after="6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t>The West resorts to m</w:t>
      </w:r>
      <w:r w:rsidR="00500016" w:rsidRPr="005817C5">
        <w:rPr>
          <w:rFonts w:ascii="Palatino Linotype" w:hAnsi="Palatino Linotype" w:cs="Helvetica"/>
          <w:sz w:val="21"/>
          <w:szCs w:val="21"/>
          <w:lang w:val="en-GB"/>
        </w:rPr>
        <w:t>eddling in internal affairs</w:t>
      </w:r>
      <w:r w:rsidRPr="005817C5">
        <w:rPr>
          <w:rFonts w:ascii="Palatino Linotype" w:hAnsi="Palatino Linotype" w:cs="Helvetica"/>
          <w:sz w:val="21"/>
          <w:szCs w:val="21"/>
          <w:lang w:val="en-GB"/>
        </w:rPr>
        <w:t>,</w:t>
      </w:r>
      <w:r w:rsidR="00500016" w:rsidRPr="005817C5">
        <w:rPr>
          <w:rFonts w:ascii="Palatino Linotype" w:hAnsi="Palatino Linotype" w:cs="Helvetica"/>
          <w:sz w:val="21"/>
          <w:szCs w:val="21"/>
          <w:lang w:val="en-GB"/>
        </w:rPr>
        <w:t xml:space="preserve"> including regime change and destabilization by promoting</w:t>
      </w:r>
      <w:r w:rsidR="00490B99" w:rsidRPr="005817C5">
        <w:rPr>
          <w:rFonts w:ascii="Palatino Linotype" w:hAnsi="Palatino Linotype" w:cs="Helvetica"/>
          <w:sz w:val="21"/>
          <w:szCs w:val="21"/>
          <w:lang w:val="en-GB"/>
        </w:rPr>
        <w:t xml:space="preserve"> regional and internal conflict</w:t>
      </w:r>
      <w:r w:rsidRPr="005817C5">
        <w:rPr>
          <w:rFonts w:ascii="Palatino Linotype" w:hAnsi="Palatino Linotype" w:cs="Helvetica"/>
          <w:sz w:val="21"/>
          <w:szCs w:val="21"/>
          <w:lang w:val="en-GB"/>
        </w:rPr>
        <w:t xml:space="preserve"> </w:t>
      </w:r>
      <w:r w:rsidR="00490B99" w:rsidRPr="005817C5">
        <w:rPr>
          <w:rFonts w:ascii="Palatino Linotype" w:hAnsi="Palatino Linotype" w:cs="Helvetica"/>
          <w:sz w:val="21"/>
          <w:szCs w:val="21"/>
          <w:lang w:val="en-GB"/>
        </w:rPr>
        <w:t>if</w:t>
      </w:r>
      <w:r w:rsidRPr="005817C5">
        <w:rPr>
          <w:rFonts w:ascii="Palatino Linotype" w:hAnsi="Palatino Linotype" w:cs="Helvetica"/>
          <w:sz w:val="21"/>
          <w:szCs w:val="21"/>
          <w:lang w:val="en-GB"/>
        </w:rPr>
        <w:t xml:space="preserve"> a regime appears</w:t>
      </w:r>
      <w:r w:rsidR="00490B99" w:rsidRPr="005817C5">
        <w:rPr>
          <w:rFonts w:ascii="Palatino Linotype" w:hAnsi="Palatino Linotype" w:cs="Helvetica"/>
          <w:sz w:val="21"/>
          <w:szCs w:val="21"/>
          <w:lang w:val="en-GB"/>
        </w:rPr>
        <w:t xml:space="preserve"> to act c</w:t>
      </w:r>
      <w:r w:rsidRPr="005817C5">
        <w:rPr>
          <w:rFonts w:ascii="Palatino Linotype" w:hAnsi="Palatino Linotype" w:cs="Helvetica"/>
          <w:sz w:val="21"/>
          <w:szCs w:val="21"/>
          <w:lang w:val="en-GB"/>
        </w:rPr>
        <w:t>ounter to i</w:t>
      </w:r>
      <w:r w:rsidR="00DD6CA9" w:rsidRPr="005817C5">
        <w:rPr>
          <w:rFonts w:ascii="Palatino Linotype" w:hAnsi="Palatino Linotype" w:cs="Helvetica"/>
          <w:sz w:val="21"/>
          <w:szCs w:val="21"/>
          <w:lang w:val="en-GB"/>
        </w:rPr>
        <w:t>mperialist</w:t>
      </w:r>
      <w:r w:rsidRPr="005817C5">
        <w:rPr>
          <w:rFonts w:ascii="Palatino Linotype" w:hAnsi="Palatino Linotype" w:cs="Helvetica"/>
          <w:sz w:val="21"/>
          <w:szCs w:val="21"/>
          <w:lang w:val="en-GB"/>
        </w:rPr>
        <w:t xml:space="preserve"> interests.</w:t>
      </w:r>
    </w:p>
    <w:p w:rsidR="00500016" w:rsidRPr="005817C5" w:rsidRDefault="00F0200E" w:rsidP="00490B99">
      <w:pPr>
        <w:pStyle w:val="NormalWeb"/>
        <w:shd w:val="clear" w:color="auto" w:fill="FFFFFF"/>
        <w:spacing w:before="0" w:beforeAutospacing="0" w:after="12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t>E</w:t>
      </w:r>
      <w:r w:rsidR="00500016" w:rsidRPr="005817C5">
        <w:rPr>
          <w:rFonts w:ascii="Palatino Linotype" w:hAnsi="Palatino Linotype" w:cs="Helvetica"/>
          <w:sz w:val="21"/>
          <w:szCs w:val="21"/>
          <w:lang w:val="en-GB"/>
        </w:rPr>
        <w:t>conomic penalties</w:t>
      </w:r>
      <w:r w:rsidRPr="005817C5">
        <w:rPr>
          <w:rFonts w:ascii="Palatino Linotype" w:hAnsi="Palatino Linotype" w:cs="Helvetica"/>
          <w:sz w:val="21"/>
          <w:szCs w:val="21"/>
          <w:lang w:val="en-GB"/>
        </w:rPr>
        <w:t xml:space="preserve"> including economic </w:t>
      </w:r>
      <w:r w:rsidR="005E17E9" w:rsidRPr="005817C5">
        <w:rPr>
          <w:rFonts w:ascii="Palatino Linotype" w:hAnsi="Palatino Linotype" w:cs="Helvetica"/>
          <w:sz w:val="21"/>
          <w:szCs w:val="21"/>
          <w:lang w:val="en-GB"/>
        </w:rPr>
        <w:t>blockade</w:t>
      </w:r>
      <w:r w:rsidRPr="005817C5">
        <w:rPr>
          <w:rFonts w:ascii="Palatino Linotype" w:hAnsi="Palatino Linotype" w:cs="Helvetica"/>
          <w:sz w:val="21"/>
          <w:szCs w:val="21"/>
          <w:lang w:val="en-GB"/>
        </w:rPr>
        <w:t xml:space="preserve"> and selective </w:t>
      </w:r>
      <w:r w:rsidR="005E17E9" w:rsidRPr="005817C5">
        <w:rPr>
          <w:rFonts w:ascii="Palatino Linotype" w:hAnsi="Palatino Linotype" w:cs="Helvetica"/>
          <w:sz w:val="21"/>
          <w:szCs w:val="21"/>
          <w:lang w:val="en-GB"/>
        </w:rPr>
        <w:t>targeting</w:t>
      </w:r>
      <w:r w:rsidRPr="005817C5">
        <w:rPr>
          <w:rFonts w:ascii="Palatino Linotype" w:hAnsi="Palatino Linotype" w:cs="Helvetica"/>
          <w:sz w:val="21"/>
          <w:szCs w:val="21"/>
          <w:lang w:val="en-GB"/>
        </w:rPr>
        <w:t xml:space="preserve"> based on human rights violations and war </w:t>
      </w:r>
      <w:r w:rsidR="005E17E9" w:rsidRPr="005817C5">
        <w:rPr>
          <w:rFonts w:ascii="Palatino Linotype" w:hAnsi="Palatino Linotype" w:cs="Helvetica"/>
          <w:sz w:val="21"/>
          <w:szCs w:val="21"/>
          <w:lang w:val="en-GB"/>
        </w:rPr>
        <w:t>crimes</w:t>
      </w:r>
      <w:r w:rsidR="00500016" w:rsidRPr="005817C5">
        <w:rPr>
          <w:rFonts w:ascii="Palatino Linotype" w:hAnsi="Palatino Linotype" w:cs="Helvetica"/>
          <w:sz w:val="21"/>
          <w:szCs w:val="21"/>
          <w:lang w:val="en-GB"/>
        </w:rPr>
        <w:t xml:space="preserve"> </w:t>
      </w:r>
      <w:r w:rsidRPr="005817C5">
        <w:rPr>
          <w:rFonts w:ascii="Palatino Linotype" w:hAnsi="Palatino Linotype" w:cs="Helvetica"/>
          <w:sz w:val="21"/>
          <w:szCs w:val="21"/>
          <w:lang w:val="en-GB"/>
        </w:rPr>
        <w:t>are common means to ‘discipline’ regimes that defy.</w:t>
      </w:r>
    </w:p>
    <w:p w:rsidR="00F0200E" w:rsidRPr="005817C5" w:rsidRDefault="00F0200E" w:rsidP="00490B99">
      <w:pPr>
        <w:pStyle w:val="NormalWeb"/>
        <w:shd w:val="clear" w:color="auto" w:fill="FFFFFF"/>
        <w:spacing w:before="0" w:beforeAutospacing="0" w:after="120" w:afterAutospacing="0" w:line="264" w:lineRule="auto"/>
        <w:ind w:right="29"/>
        <w:contextualSpacing/>
        <w:jc w:val="both"/>
        <w:rPr>
          <w:rFonts w:ascii="Palatino Linotype" w:hAnsi="Palatino Linotype" w:cs="Helvetica"/>
          <w:b/>
          <w:i/>
          <w:sz w:val="21"/>
          <w:szCs w:val="21"/>
          <w:lang w:val="en-GB"/>
        </w:rPr>
      </w:pPr>
      <w:r w:rsidRPr="005817C5">
        <w:rPr>
          <w:rFonts w:ascii="Palatino Linotype" w:hAnsi="Palatino Linotype" w:cs="Helvetica"/>
          <w:b/>
          <w:i/>
          <w:sz w:val="21"/>
          <w:szCs w:val="21"/>
          <w:lang w:val="en-GB"/>
        </w:rPr>
        <w:t xml:space="preserve">Military </w:t>
      </w:r>
      <w:r w:rsidR="00FC6AD2" w:rsidRPr="005817C5">
        <w:rPr>
          <w:rFonts w:ascii="Palatino Linotype" w:hAnsi="Palatino Linotype" w:cs="Helvetica"/>
          <w:b/>
          <w:i/>
          <w:sz w:val="21"/>
          <w:szCs w:val="21"/>
          <w:lang w:val="en-GB"/>
        </w:rPr>
        <w:t>control</w:t>
      </w:r>
    </w:p>
    <w:p w:rsidR="00497DC9" w:rsidRPr="005817C5" w:rsidRDefault="007F7AC4" w:rsidP="008D4F21">
      <w:pPr>
        <w:pStyle w:val="NormalWeb"/>
        <w:shd w:val="clear" w:color="auto" w:fill="FFFFFF"/>
        <w:spacing w:before="0" w:beforeAutospacing="0" w:after="6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t>Among methods of</w:t>
      </w:r>
      <w:r w:rsidR="00BD6EC0" w:rsidRPr="005817C5">
        <w:rPr>
          <w:rFonts w:ascii="Palatino Linotype" w:hAnsi="Palatino Linotype" w:cs="Helvetica"/>
          <w:sz w:val="21"/>
          <w:szCs w:val="21"/>
          <w:lang w:val="en-GB"/>
        </w:rPr>
        <w:t xml:space="preserve"> neo-colonial domination and control </w:t>
      </w:r>
      <w:r w:rsidR="0000644B" w:rsidRPr="005817C5">
        <w:rPr>
          <w:rFonts w:ascii="Palatino Linotype" w:hAnsi="Palatino Linotype" w:cs="Helvetica"/>
          <w:sz w:val="21"/>
          <w:szCs w:val="21"/>
          <w:lang w:val="en-GB"/>
        </w:rPr>
        <w:t>are</w:t>
      </w:r>
      <w:r w:rsidR="00500016" w:rsidRPr="005817C5">
        <w:rPr>
          <w:rFonts w:ascii="Palatino Linotype" w:hAnsi="Palatino Linotype" w:cs="Helvetica"/>
          <w:sz w:val="21"/>
          <w:szCs w:val="21"/>
          <w:lang w:val="en-GB"/>
        </w:rPr>
        <w:t xml:space="preserve"> </w:t>
      </w:r>
      <w:r w:rsidRPr="005817C5">
        <w:rPr>
          <w:rFonts w:ascii="Palatino Linotype" w:hAnsi="Palatino Linotype" w:cs="Helvetica"/>
          <w:sz w:val="21"/>
          <w:szCs w:val="21"/>
          <w:lang w:val="en-GB"/>
        </w:rPr>
        <w:t>occupation of territory and stationing of troops</w:t>
      </w:r>
      <w:r w:rsidR="0000644B" w:rsidRPr="005817C5">
        <w:rPr>
          <w:rFonts w:ascii="Palatino Linotype" w:hAnsi="Palatino Linotype" w:cs="Helvetica"/>
          <w:sz w:val="21"/>
          <w:szCs w:val="21"/>
          <w:lang w:val="en-GB"/>
        </w:rPr>
        <w:t xml:space="preserve">, </w:t>
      </w:r>
      <w:r w:rsidRPr="005817C5">
        <w:rPr>
          <w:rFonts w:ascii="Palatino Linotype" w:hAnsi="Palatino Linotype" w:cs="Helvetica"/>
          <w:sz w:val="21"/>
          <w:szCs w:val="21"/>
          <w:lang w:val="en-GB"/>
        </w:rPr>
        <w:t>supply of arms and weapons</w:t>
      </w:r>
      <w:r w:rsidR="0000644B" w:rsidRPr="005817C5">
        <w:rPr>
          <w:rFonts w:ascii="Palatino Linotype" w:hAnsi="Palatino Linotype" w:cs="Helvetica"/>
          <w:sz w:val="21"/>
          <w:szCs w:val="21"/>
          <w:lang w:val="en-GB"/>
        </w:rPr>
        <w:t>, and w</w:t>
      </w:r>
      <w:r w:rsidRPr="005817C5">
        <w:rPr>
          <w:rFonts w:ascii="Palatino Linotype" w:hAnsi="Palatino Linotype" w:cs="Helvetica"/>
          <w:sz w:val="21"/>
          <w:szCs w:val="21"/>
          <w:lang w:val="en-GB"/>
        </w:rPr>
        <w:t>aging war, including proxy war</w:t>
      </w:r>
      <w:r w:rsidR="0000644B" w:rsidRPr="005817C5">
        <w:rPr>
          <w:rFonts w:ascii="Palatino Linotype" w:hAnsi="Palatino Linotype" w:cs="Helvetica"/>
          <w:sz w:val="21"/>
          <w:szCs w:val="21"/>
          <w:lang w:val="en-GB"/>
        </w:rPr>
        <w:t>.</w:t>
      </w:r>
    </w:p>
    <w:p w:rsidR="0000644B" w:rsidRPr="005817C5" w:rsidRDefault="00675E06" w:rsidP="008D4F21">
      <w:pPr>
        <w:pStyle w:val="NormalWeb"/>
        <w:shd w:val="clear" w:color="auto" w:fill="FFFFFF"/>
        <w:spacing w:before="0" w:beforeAutospacing="0" w:after="6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b/>
          <w:i/>
          <w:noProof/>
          <w:sz w:val="21"/>
          <w:szCs w:val="21"/>
        </w:rPr>
        <w:pict>
          <v:shape id="_x0000_s1057" type="#_x0000_t202" style="position:absolute;left:0;text-align:left;margin-left:-5.05pt;margin-top:93.05pt;width:5in;height:27.6pt;z-index:251683328" stroked="f">
            <v:textbox style="mso-next-textbox:#_x0000_s1057">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29</w:t>
                  </w:r>
                </w:p>
              </w:txbxContent>
            </v:textbox>
          </v:shape>
        </w:pict>
      </w:r>
      <w:r w:rsidR="000B363D" w:rsidRPr="005817C5">
        <w:rPr>
          <w:rFonts w:ascii="Palatino Linotype" w:hAnsi="Palatino Linotype" w:cs="Helvetica"/>
          <w:sz w:val="21"/>
          <w:szCs w:val="21"/>
          <w:lang w:val="en-GB"/>
        </w:rPr>
        <w:t>The former colonial rulers either had no need for military presence in the former colonies since the loyalty of the successors was assured or ceased to be global powers as in the case of Belgium and Portugal</w:t>
      </w:r>
      <w:r w:rsidR="00DD6CA9" w:rsidRPr="005817C5">
        <w:rPr>
          <w:rFonts w:ascii="Palatino Linotype" w:hAnsi="Palatino Linotype" w:cs="Helvetica"/>
          <w:sz w:val="21"/>
          <w:szCs w:val="21"/>
          <w:lang w:val="en-GB"/>
        </w:rPr>
        <w:t>;</w:t>
      </w:r>
      <w:r w:rsidR="000B363D" w:rsidRPr="005817C5">
        <w:rPr>
          <w:rFonts w:ascii="Palatino Linotype" w:hAnsi="Palatino Linotype" w:cs="Helvetica"/>
          <w:sz w:val="21"/>
          <w:szCs w:val="21"/>
          <w:lang w:val="en-GB"/>
        </w:rPr>
        <w:t xml:space="preserve"> and South Africa was a bastion of imperialist interests. </w:t>
      </w:r>
      <w:r w:rsidR="00F82772" w:rsidRPr="005817C5">
        <w:rPr>
          <w:rFonts w:ascii="Palatino Linotype" w:hAnsi="Palatino Linotype" w:cs="Helvetica"/>
          <w:sz w:val="21"/>
          <w:szCs w:val="21"/>
          <w:lang w:val="en-GB"/>
        </w:rPr>
        <w:t>Colonial rulers</w:t>
      </w:r>
      <w:r w:rsidR="0000644B" w:rsidRPr="005817C5">
        <w:rPr>
          <w:rFonts w:ascii="Palatino Linotype" w:hAnsi="Palatino Linotype" w:cs="Helvetica"/>
          <w:sz w:val="21"/>
          <w:szCs w:val="21"/>
          <w:lang w:val="en-GB"/>
        </w:rPr>
        <w:t xml:space="preserve"> did not maintain </w:t>
      </w:r>
      <w:r w:rsidR="00F82772" w:rsidRPr="005817C5">
        <w:rPr>
          <w:rFonts w:ascii="Palatino Linotype" w:hAnsi="Palatino Linotype" w:cs="Helvetica"/>
          <w:sz w:val="21"/>
          <w:szCs w:val="21"/>
          <w:lang w:val="en-GB"/>
        </w:rPr>
        <w:t xml:space="preserve">powerful military bases in their former colonies of Africa, but </w:t>
      </w:r>
      <w:r w:rsidR="00F82772" w:rsidRPr="005817C5">
        <w:rPr>
          <w:rFonts w:ascii="Palatino Linotype" w:hAnsi="Palatino Linotype" w:cs="Helvetica"/>
          <w:sz w:val="21"/>
          <w:szCs w:val="21"/>
          <w:lang w:val="en-GB"/>
        </w:rPr>
        <w:lastRenderedPageBreak/>
        <w:t>for French military bases in Chad, Gabon, Niger, Senegal and Djibouti and the British Army Training Unit in Kenya.</w:t>
      </w:r>
      <w:r w:rsidR="008A6568" w:rsidRPr="005817C5">
        <w:rPr>
          <w:rFonts w:ascii="Palatino Linotype" w:hAnsi="Palatino Linotype" w:cs="Helvetica"/>
          <w:sz w:val="21"/>
          <w:szCs w:val="21"/>
          <w:lang w:val="en-GB"/>
        </w:rPr>
        <w:t xml:space="preserve"> British military presence in Sierra Leone continues on a small scale since intervention in a civil war in 2000.</w:t>
      </w:r>
      <w:r w:rsidR="00F82772" w:rsidRPr="005817C5">
        <w:rPr>
          <w:rFonts w:ascii="Palatino Linotype" w:hAnsi="Palatino Linotype" w:cs="Helvetica"/>
          <w:sz w:val="21"/>
          <w:szCs w:val="21"/>
          <w:lang w:val="en-GB"/>
        </w:rPr>
        <w:t xml:space="preserve"> </w:t>
      </w:r>
      <w:r w:rsidR="000B363D" w:rsidRPr="005817C5">
        <w:rPr>
          <w:rFonts w:ascii="Palatino Linotype" w:hAnsi="Palatino Linotype" w:cs="Helvetica"/>
          <w:sz w:val="21"/>
          <w:szCs w:val="21"/>
          <w:lang w:val="en-GB"/>
        </w:rPr>
        <w:t>France has</w:t>
      </w:r>
      <w:r w:rsidR="00746468" w:rsidRPr="005817C5">
        <w:rPr>
          <w:rFonts w:ascii="Palatino Linotype" w:hAnsi="Palatino Linotype" w:cs="Helvetica"/>
          <w:sz w:val="21"/>
          <w:szCs w:val="21"/>
          <w:lang w:val="en-GB"/>
        </w:rPr>
        <w:t xml:space="preserve"> a bigger military footprint and </w:t>
      </w:r>
      <w:r w:rsidR="000B363D" w:rsidRPr="005817C5">
        <w:rPr>
          <w:rFonts w:ascii="Palatino Linotype" w:hAnsi="Palatino Linotype" w:cs="Helvetica"/>
          <w:sz w:val="21"/>
          <w:szCs w:val="21"/>
          <w:lang w:val="en-GB"/>
        </w:rPr>
        <w:t>even recently inter</w:t>
      </w:r>
      <w:r w:rsidR="00746468" w:rsidRPr="005817C5">
        <w:rPr>
          <w:rFonts w:ascii="Palatino Linotype" w:hAnsi="Palatino Linotype" w:cs="Helvetica"/>
          <w:sz w:val="21"/>
          <w:szCs w:val="21"/>
          <w:lang w:val="en-GB"/>
        </w:rPr>
        <w:t>vened</w:t>
      </w:r>
      <w:r w:rsidR="000B363D" w:rsidRPr="005817C5">
        <w:rPr>
          <w:rFonts w:ascii="Palatino Linotype" w:hAnsi="Palatino Linotype" w:cs="Helvetica"/>
          <w:sz w:val="21"/>
          <w:szCs w:val="21"/>
          <w:lang w:val="en-GB"/>
        </w:rPr>
        <w:t xml:space="preserve"> </w:t>
      </w:r>
      <w:r w:rsidR="00746468" w:rsidRPr="005817C5">
        <w:rPr>
          <w:rFonts w:ascii="Palatino Linotype" w:hAnsi="Palatino Linotype" w:cs="Helvetica"/>
          <w:sz w:val="21"/>
          <w:szCs w:val="21"/>
          <w:lang w:val="en-GB"/>
        </w:rPr>
        <w:t xml:space="preserve">militarily </w:t>
      </w:r>
      <w:r w:rsidR="000B363D" w:rsidRPr="005817C5">
        <w:rPr>
          <w:rFonts w:ascii="Palatino Linotype" w:hAnsi="Palatino Linotype" w:cs="Helvetica"/>
          <w:sz w:val="21"/>
          <w:szCs w:val="21"/>
          <w:lang w:val="en-GB"/>
        </w:rPr>
        <w:t xml:space="preserve">in its former colonies of Chad, the Central Africa Republic, Mali, and Côte d’Ivoire, and </w:t>
      </w:r>
      <w:r w:rsidR="00746468" w:rsidRPr="005817C5">
        <w:rPr>
          <w:rFonts w:ascii="Palatino Linotype" w:hAnsi="Palatino Linotype" w:cs="Helvetica"/>
          <w:sz w:val="21"/>
          <w:szCs w:val="21"/>
          <w:lang w:val="en-GB"/>
        </w:rPr>
        <w:t>is</w:t>
      </w:r>
      <w:r w:rsidR="000B363D" w:rsidRPr="005817C5">
        <w:rPr>
          <w:rFonts w:ascii="Palatino Linotype" w:hAnsi="Palatino Linotype" w:cs="Helvetica"/>
          <w:sz w:val="21"/>
          <w:szCs w:val="21"/>
          <w:lang w:val="en-GB"/>
        </w:rPr>
        <w:t xml:space="preserve"> seen as proxy for US imperialism which has crept in to fill the space left by </w:t>
      </w:r>
      <w:r w:rsidR="00746468" w:rsidRPr="005817C5">
        <w:rPr>
          <w:rFonts w:ascii="Palatino Linotype" w:hAnsi="Palatino Linotype" w:cs="Helvetica"/>
          <w:sz w:val="21"/>
          <w:szCs w:val="21"/>
          <w:lang w:val="en-GB"/>
        </w:rPr>
        <w:t>former</w:t>
      </w:r>
      <w:r w:rsidR="000B363D" w:rsidRPr="005817C5">
        <w:rPr>
          <w:rFonts w:ascii="Palatino Linotype" w:hAnsi="Palatino Linotype" w:cs="Helvetica"/>
          <w:sz w:val="21"/>
          <w:szCs w:val="21"/>
          <w:lang w:val="en-GB"/>
        </w:rPr>
        <w:t xml:space="preserve"> colonial rulers. </w:t>
      </w:r>
      <w:r w:rsidR="00F82772" w:rsidRPr="005817C5">
        <w:rPr>
          <w:rFonts w:ascii="Palatino Linotype" w:hAnsi="Palatino Linotype" w:cs="Helvetica"/>
          <w:sz w:val="21"/>
          <w:szCs w:val="21"/>
          <w:lang w:val="en-GB"/>
        </w:rPr>
        <w:t xml:space="preserve">Although the US reportedly has only one base in Djibouti, </w:t>
      </w:r>
      <w:r w:rsidR="00746468" w:rsidRPr="005817C5">
        <w:rPr>
          <w:rFonts w:ascii="Palatino Linotype" w:hAnsi="Palatino Linotype" w:cs="Helvetica"/>
          <w:sz w:val="21"/>
          <w:szCs w:val="21"/>
          <w:lang w:val="en-GB"/>
        </w:rPr>
        <w:t>its</w:t>
      </w:r>
      <w:r w:rsidR="00F82772" w:rsidRPr="005817C5">
        <w:rPr>
          <w:rFonts w:ascii="Palatino Linotype" w:hAnsi="Palatino Linotype" w:cs="Helvetica"/>
          <w:sz w:val="21"/>
          <w:szCs w:val="21"/>
          <w:lang w:val="en-GB"/>
        </w:rPr>
        <w:t xml:space="preserve"> armed forces </w:t>
      </w:r>
      <w:r w:rsidR="00535F59" w:rsidRPr="005817C5">
        <w:rPr>
          <w:rFonts w:ascii="Palatino Linotype" w:hAnsi="Palatino Linotype" w:cs="Helvetica"/>
          <w:sz w:val="21"/>
          <w:szCs w:val="21"/>
          <w:lang w:val="en-GB"/>
        </w:rPr>
        <w:t xml:space="preserve">have since early this century </w:t>
      </w:r>
      <w:r w:rsidR="006612A9" w:rsidRPr="005817C5">
        <w:rPr>
          <w:rFonts w:ascii="Palatino Linotype" w:hAnsi="Palatino Linotype" w:cs="Helvetica"/>
          <w:sz w:val="21"/>
          <w:szCs w:val="21"/>
          <w:lang w:val="en-GB"/>
        </w:rPr>
        <w:t>retained</w:t>
      </w:r>
      <w:r w:rsidR="00535F59" w:rsidRPr="005817C5">
        <w:rPr>
          <w:rFonts w:ascii="Palatino Linotype" w:hAnsi="Palatino Linotype" w:cs="Helvetica"/>
          <w:sz w:val="21"/>
          <w:szCs w:val="21"/>
          <w:lang w:val="en-GB"/>
        </w:rPr>
        <w:t xml:space="preserve"> presence all the way across Africa from Senegal to Mauritania in the west coast to Djobouti, Kenya and Tanzania on the east, with civil war and terrorism as pretext for military presence. AFRICOM started in 2007 still has its base in Germany, although plans are afoot to locate it in African soil. The setting up of AFRICOM has </w:t>
      </w:r>
      <w:r w:rsidR="005E17E9" w:rsidRPr="005817C5">
        <w:rPr>
          <w:rFonts w:ascii="Palatino Linotype" w:hAnsi="Palatino Linotype" w:cs="Helvetica"/>
          <w:sz w:val="21"/>
          <w:szCs w:val="21"/>
          <w:lang w:val="en-GB"/>
        </w:rPr>
        <w:t>more to</w:t>
      </w:r>
      <w:r w:rsidR="00535F59" w:rsidRPr="005817C5">
        <w:rPr>
          <w:rFonts w:ascii="Palatino Linotype" w:hAnsi="Palatino Linotype" w:cs="Helvetica"/>
          <w:sz w:val="21"/>
          <w:szCs w:val="21"/>
          <w:lang w:val="en-GB"/>
        </w:rPr>
        <w:t xml:space="preserve"> do with concerns about China’s growing economic </w:t>
      </w:r>
      <w:r w:rsidR="005E17E9" w:rsidRPr="005817C5">
        <w:rPr>
          <w:rFonts w:ascii="Palatino Linotype" w:hAnsi="Palatino Linotype" w:cs="Helvetica"/>
          <w:sz w:val="21"/>
          <w:szCs w:val="21"/>
          <w:lang w:val="en-GB"/>
        </w:rPr>
        <w:t>influence</w:t>
      </w:r>
      <w:r w:rsidR="00535F59" w:rsidRPr="005817C5">
        <w:rPr>
          <w:rFonts w:ascii="Palatino Linotype" w:hAnsi="Palatino Linotype" w:cs="Helvetica"/>
          <w:sz w:val="21"/>
          <w:szCs w:val="21"/>
          <w:lang w:val="en-GB"/>
        </w:rPr>
        <w:t xml:space="preserve"> and</w:t>
      </w:r>
      <w:r w:rsidR="00DD6CA9" w:rsidRPr="005817C5">
        <w:rPr>
          <w:rFonts w:ascii="Palatino Linotype" w:hAnsi="Palatino Linotype" w:cs="Helvetica"/>
          <w:sz w:val="21"/>
          <w:szCs w:val="21"/>
          <w:lang w:val="en-GB"/>
        </w:rPr>
        <w:t>,</w:t>
      </w:r>
      <w:r w:rsidR="00535F59" w:rsidRPr="005817C5">
        <w:rPr>
          <w:rFonts w:ascii="Palatino Linotype" w:hAnsi="Palatino Linotype" w:cs="Helvetica"/>
          <w:sz w:val="21"/>
          <w:szCs w:val="21"/>
          <w:lang w:val="en-GB"/>
        </w:rPr>
        <w:t xml:space="preserve"> with it</w:t>
      </w:r>
      <w:r w:rsidR="00DD6CA9" w:rsidRPr="005817C5">
        <w:rPr>
          <w:rFonts w:ascii="Palatino Linotype" w:hAnsi="Palatino Linotype" w:cs="Helvetica"/>
          <w:sz w:val="21"/>
          <w:szCs w:val="21"/>
          <w:lang w:val="en-GB"/>
        </w:rPr>
        <w:t>, political influence</w:t>
      </w:r>
      <w:r w:rsidR="00535F59" w:rsidRPr="005817C5">
        <w:rPr>
          <w:rFonts w:ascii="Palatino Linotype" w:hAnsi="Palatino Linotype" w:cs="Helvetica"/>
          <w:sz w:val="21"/>
          <w:szCs w:val="21"/>
          <w:lang w:val="en-GB"/>
        </w:rPr>
        <w:t xml:space="preserve"> in Africa.</w:t>
      </w:r>
    </w:p>
    <w:p w:rsidR="00797B1A" w:rsidRPr="005817C5" w:rsidRDefault="00FC6AD2" w:rsidP="00F163C8">
      <w:pPr>
        <w:pStyle w:val="NormalWeb"/>
        <w:shd w:val="clear" w:color="auto" w:fill="FFFFFF"/>
        <w:spacing w:before="0" w:beforeAutospacing="0" w:after="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sz w:val="21"/>
          <w:szCs w:val="21"/>
          <w:lang w:val="en-GB"/>
        </w:rPr>
        <w:t xml:space="preserve">It should be noted, however, that </w:t>
      </w:r>
      <w:r w:rsidR="00B16FA7" w:rsidRPr="005817C5">
        <w:rPr>
          <w:rFonts w:ascii="Palatino Linotype" w:hAnsi="Palatino Linotype" w:cs="Helvetica"/>
          <w:sz w:val="21"/>
          <w:szCs w:val="21"/>
          <w:lang w:val="en-GB"/>
        </w:rPr>
        <w:t>the various</w:t>
      </w:r>
      <w:r w:rsidRPr="005817C5">
        <w:rPr>
          <w:rFonts w:ascii="Palatino Linotype" w:hAnsi="Palatino Linotype" w:cs="Helvetica"/>
          <w:sz w:val="21"/>
          <w:szCs w:val="21"/>
          <w:lang w:val="en-GB"/>
        </w:rPr>
        <w:t xml:space="preserve"> </w:t>
      </w:r>
      <w:r w:rsidR="00B16FA7" w:rsidRPr="005817C5">
        <w:rPr>
          <w:rFonts w:ascii="Palatino Linotype" w:hAnsi="Palatino Linotype" w:cs="Helvetica"/>
          <w:sz w:val="21"/>
          <w:szCs w:val="21"/>
          <w:lang w:val="en-GB"/>
        </w:rPr>
        <w:t>mode</w:t>
      </w:r>
      <w:r w:rsidRPr="005817C5">
        <w:rPr>
          <w:rFonts w:ascii="Palatino Linotype" w:hAnsi="Palatino Linotype" w:cs="Helvetica"/>
          <w:sz w:val="21"/>
          <w:szCs w:val="21"/>
          <w:lang w:val="en-GB"/>
        </w:rPr>
        <w:t xml:space="preserve">s of </w:t>
      </w:r>
      <w:r w:rsidR="00B16FA7" w:rsidRPr="005817C5">
        <w:rPr>
          <w:rFonts w:ascii="Palatino Linotype" w:hAnsi="Palatino Linotype" w:cs="Helvetica"/>
          <w:sz w:val="21"/>
          <w:szCs w:val="21"/>
          <w:lang w:val="en-GB"/>
        </w:rPr>
        <w:t xml:space="preserve">imperialist </w:t>
      </w:r>
      <w:r w:rsidRPr="005817C5">
        <w:rPr>
          <w:rFonts w:ascii="Palatino Linotype" w:hAnsi="Palatino Linotype" w:cs="Helvetica"/>
          <w:sz w:val="21"/>
          <w:szCs w:val="21"/>
          <w:lang w:val="en-GB"/>
        </w:rPr>
        <w:t xml:space="preserve">control are interconnected and serve </w:t>
      </w:r>
      <w:r w:rsidR="00B16FA7" w:rsidRPr="005817C5">
        <w:rPr>
          <w:rFonts w:ascii="Palatino Linotype" w:hAnsi="Palatino Linotype" w:cs="Helvetica"/>
          <w:sz w:val="21"/>
          <w:szCs w:val="21"/>
          <w:lang w:val="en-GB"/>
        </w:rPr>
        <w:t>the</w:t>
      </w:r>
      <w:r w:rsidRPr="005817C5">
        <w:rPr>
          <w:rFonts w:ascii="Palatino Linotype" w:hAnsi="Palatino Linotype" w:cs="Helvetica"/>
          <w:sz w:val="21"/>
          <w:szCs w:val="21"/>
          <w:lang w:val="en-GB"/>
        </w:rPr>
        <w:t xml:space="preserve"> </w:t>
      </w:r>
      <w:r w:rsidR="00B16FA7" w:rsidRPr="005817C5">
        <w:rPr>
          <w:rFonts w:ascii="Palatino Linotype" w:hAnsi="Palatino Linotype" w:cs="Helvetica"/>
          <w:sz w:val="21"/>
          <w:szCs w:val="21"/>
          <w:lang w:val="en-GB"/>
        </w:rPr>
        <w:t>sole</w:t>
      </w:r>
      <w:r w:rsidRPr="005817C5">
        <w:rPr>
          <w:rFonts w:ascii="Palatino Linotype" w:hAnsi="Palatino Linotype" w:cs="Helvetica"/>
          <w:sz w:val="21"/>
          <w:szCs w:val="21"/>
          <w:lang w:val="en-GB"/>
        </w:rPr>
        <w:t xml:space="preserve"> purpose</w:t>
      </w:r>
      <w:r w:rsidR="00B16FA7" w:rsidRPr="005817C5">
        <w:rPr>
          <w:rFonts w:ascii="Palatino Linotype" w:hAnsi="Palatino Linotype" w:cs="Helvetica"/>
          <w:sz w:val="21"/>
          <w:szCs w:val="21"/>
          <w:lang w:val="en-GB"/>
        </w:rPr>
        <w:t xml:space="preserve"> of</w:t>
      </w:r>
      <w:r w:rsidRPr="005817C5">
        <w:rPr>
          <w:rFonts w:ascii="Palatino Linotype" w:hAnsi="Palatino Linotype" w:cs="Helvetica"/>
          <w:sz w:val="21"/>
          <w:szCs w:val="21"/>
          <w:lang w:val="en-GB"/>
        </w:rPr>
        <w:t xml:space="preserve"> control</w:t>
      </w:r>
      <w:r w:rsidR="00B16FA7" w:rsidRPr="005817C5">
        <w:rPr>
          <w:rFonts w:ascii="Palatino Linotype" w:hAnsi="Palatino Linotype" w:cs="Helvetica"/>
          <w:sz w:val="21"/>
          <w:szCs w:val="21"/>
          <w:lang w:val="en-GB"/>
        </w:rPr>
        <w:t>ling</w:t>
      </w:r>
      <w:r w:rsidRPr="005817C5">
        <w:rPr>
          <w:rFonts w:ascii="Palatino Linotype" w:hAnsi="Palatino Linotype" w:cs="Helvetica"/>
          <w:sz w:val="21"/>
          <w:szCs w:val="21"/>
          <w:lang w:val="en-GB"/>
        </w:rPr>
        <w:t xml:space="preserve"> the natural </w:t>
      </w:r>
      <w:r w:rsidR="005E17E9" w:rsidRPr="005817C5">
        <w:rPr>
          <w:rFonts w:ascii="Palatino Linotype" w:hAnsi="Palatino Linotype" w:cs="Helvetica"/>
          <w:sz w:val="21"/>
          <w:szCs w:val="21"/>
          <w:lang w:val="en-GB"/>
        </w:rPr>
        <w:t>resources</w:t>
      </w:r>
      <w:r w:rsidRPr="005817C5">
        <w:rPr>
          <w:rFonts w:ascii="Palatino Linotype" w:hAnsi="Palatino Linotype" w:cs="Helvetica"/>
          <w:sz w:val="21"/>
          <w:szCs w:val="21"/>
          <w:lang w:val="en-GB"/>
        </w:rPr>
        <w:t xml:space="preserve"> of Africa.</w:t>
      </w:r>
      <w:r w:rsidR="00797B1A" w:rsidRPr="005817C5">
        <w:rPr>
          <w:rFonts w:ascii="Palatino Linotype" w:hAnsi="Palatino Linotype" w:cs="Helvetica"/>
          <w:sz w:val="21"/>
          <w:szCs w:val="21"/>
          <w:lang w:val="en-GB"/>
        </w:rPr>
        <w:t xml:space="preserve"> </w:t>
      </w:r>
    </w:p>
    <w:p w:rsidR="00797B1A" w:rsidRPr="005817C5" w:rsidRDefault="00797B1A" w:rsidP="00F163C8">
      <w:pPr>
        <w:pStyle w:val="NormalWeb"/>
        <w:shd w:val="clear" w:color="auto" w:fill="FFFFFF"/>
        <w:spacing w:before="0" w:beforeAutospacing="0" w:after="0" w:afterAutospacing="0" w:line="264" w:lineRule="auto"/>
        <w:ind w:right="29"/>
        <w:jc w:val="both"/>
        <w:rPr>
          <w:rFonts w:ascii="Palatino Linotype" w:hAnsi="Palatino Linotype" w:cs="Helvetica"/>
          <w:sz w:val="21"/>
          <w:szCs w:val="21"/>
          <w:lang w:val="en-GB"/>
        </w:rPr>
      </w:pPr>
    </w:p>
    <w:p w:rsidR="00797B1A" w:rsidRPr="005817C5" w:rsidRDefault="00797B1A" w:rsidP="00797B1A">
      <w:pPr>
        <w:pStyle w:val="NormalWeb"/>
        <w:shd w:val="clear" w:color="auto" w:fill="FFFFFF"/>
        <w:spacing w:before="0" w:beforeAutospacing="0" w:after="0" w:afterAutospacing="0" w:line="264" w:lineRule="auto"/>
        <w:ind w:right="29"/>
        <w:jc w:val="both"/>
        <w:rPr>
          <w:rFonts w:ascii="Palatino Linotype" w:hAnsi="Palatino Linotype" w:cs="Helvetica"/>
          <w:b/>
          <w:lang w:val="en-GB"/>
        </w:rPr>
      </w:pPr>
      <w:r w:rsidRPr="005817C5">
        <w:rPr>
          <w:rFonts w:ascii="Palatino Linotype" w:hAnsi="Palatino Linotype" w:cs="Helvetica"/>
          <w:b/>
          <w:lang w:val="en-GB"/>
        </w:rPr>
        <w:t>Other global players</w:t>
      </w:r>
    </w:p>
    <w:p w:rsidR="004F62CD" w:rsidRPr="005817C5" w:rsidRDefault="00675E06" w:rsidP="00797B1A">
      <w:pPr>
        <w:pStyle w:val="NormalWeb"/>
        <w:shd w:val="clear" w:color="auto" w:fill="FFFFFF"/>
        <w:spacing w:before="0" w:beforeAutospacing="0" w:after="120" w:afterAutospacing="0" w:line="264" w:lineRule="auto"/>
        <w:ind w:right="29"/>
        <w:jc w:val="both"/>
        <w:rPr>
          <w:rFonts w:ascii="Palatino Linotype" w:hAnsi="Palatino Linotype" w:cs="Helvetica"/>
          <w:sz w:val="21"/>
          <w:szCs w:val="21"/>
          <w:lang w:val="en-GB"/>
        </w:rPr>
      </w:pPr>
      <w:r w:rsidRPr="005817C5">
        <w:rPr>
          <w:rFonts w:ascii="Palatino Linotype" w:hAnsi="Palatino Linotype" w:cs="Helvetica"/>
          <w:b/>
          <w:noProof/>
        </w:rPr>
        <w:pict>
          <v:shape id="_x0000_s1096" type="#_x0000_t202" style="position:absolute;left:0;text-align:left;margin-left:-4.75pt;margin-top:209.35pt;width:5in;height:27.6pt;z-index:251720192" stroked="f">
            <v:textbox style="mso-next-textbox:#_x0000_s1096">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30</w:t>
                  </w:r>
                  <w:r>
                    <w:rPr>
                      <w:rFonts w:ascii="Palatino Linotype" w:hAnsi="Palatino Linotype"/>
                      <w:b/>
                      <w:i/>
                      <w:sz w:val="18"/>
                      <w:szCs w:val="18"/>
                    </w:rPr>
                    <w:tab/>
                    <w:t>Marxist Leninist New Democracy 64</w:t>
                  </w:r>
                </w:p>
              </w:txbxContent>
            </v:textbox>
          </v:shape>
        </w:pict>
      </w:r>
      <w:r w:rsidR="00797B1A" w:rsidRPr="005817C5">
        <w:rPr>
          <w:rFonts w:ascii="Palatino Linotype" w:hAnsi="Palatino Linotype" w:cs="Helvetica"/>
          <w:sz w:val="21"/>
          <w:szCs w:val="21"/>
          <w:lang w:val="en-GB"/>
        </w:rPr>
        <w:t xml:space="preserve">Soviet Union and China challenged imperialism </w:t>
      </w:r>
      <w:r w:rsidR="009C7B69" w:rsidRPr="005817C5">
        <w:rPr>
          <w:rFonts w:ascii="Palatino Linotype" w:hAnsi="Palatino Linotype" w:cs="Helvetica"/>
          <w:sz w:val="21"/>
          <w:szCs w:val="21"/>
          <w:lang w:val="en-GB"/>
        </w:rPr>
        <w:t>in</w:t>
      </w:r>
      <w:r w:rsidR="00797B1A" w:rsidRPr="005817C5">
        <w:rPr>
          <w:rFonts w:ascii="Palatino Linotype" w:hAnsi="Palatino Linotype" w:cs="Helvetica"/>
          <w:sz w:val="21"/>
          <w:szCs w:val="21"/>
          <w:lang w:val="en-GB"/>
        </w:rPr>
        <w:t xml:space="preserve"> the closing </w:t>
      </w:r>
      <w:r w:rsidR="009C7B69" w:rsidRPr="005817C5">
        <w:rPr>
          <w:rFonts w:ascii="Palatino Linotype" w:hAnsi="Palatino Linotype" w:cs="Helvetica"/>
          <w:sz w:val="21"/>
          <w:szCs w:val="21"/>
          <w:lang w:val="en-GB"/>
        </w:rPr>
        <w:t>decades</w:t>
      </w:r>
      <w:r w:rsidR="00797B1A" w:rsidRPr="005817C5">
        <w:rPr>
          <w:rFonts w:ascii="Palatino Linotype" w:hAnsi="Palatino Linotype" w:cs="Helvetica"/>
          <w:sz w:val="21"/>
          <w:szCs w:val="21"/>
          <w:lang w:val="en-GB"/>
        </w:rPr>
        <w:t xml:space="preserve"> of old colonialism in Africa. Soviet intentions in Africa were not altruistic and involvement started </w:t>
      </w:r>
      <w:r w:rsidR="009C7B69" w:rsidRPr="005817C5">
        <w:rPr>
          <w:rFonts w:ascii="Palatino Linotype" w:hAnsi="Palatino Linotype" w:cs="Helvetica"/>
          <w:sz w:val="21"/>
          <w:szCs w:val="21"/>
          <w:lang w:val="en-GB"/>
        </w:rPr>
        <w:t>later in the 1950s in</w:t>
      </w:r>
      <w:r w:rsidR="00797B1A" w:rsidRPr="005817C5">
        <w:rPr>
          <w:rFonts w:ascii="Palatino Linotype" w:hAnsi="Palatino Linotype" w:cs="Helvetica"/>
          <w:sz w:val="21"/>
          <w:szCs w:val="21"/>
          <w:lang w:val="en-GB"/>
        </w:rPr>
        <w:t xml:space="preserve"> a bid to counter China’s growing influence in Africa, despite denial of its place in the UN until 1972</w:t>
      </w:r>
      <w:r w:rsidR="009C7B69" w:rsidRPr="005817C5">
        <w:rPr>
          <w:rFonts w:ascii="Palatino Linotype" w:hAnsi="Palatino Linotype" w:cs="Helvetica"/>
          <w:sz w:val="21"/>
          <w:szCs w:val="21"/>
          <w:lang w:val="en-GB"/>
        </w:rPr>
        <w:t xml:space="preserve">. </w:t>
      </w:r>
      <w:r w:rsidR="00B16FA7" w:rsidRPr="005817C5">
        <w:rPr>
          <w:rFonts w:ascii="Palatino Linotype" w:hAnsi="Palatino Linotype" w:cs="Helvetica"/>
          <w:sz w:val="21"/>
          <w:szCs w:val="21"/>
          <w:lang w:val="en-GB"/>
        </w:rPr>
        <w:t xml:space="preserve">Soviet involvement </w:t>
      </w:r>
      <w:r w:rsidR="009C7B69" w:rsidRPr="005817C5">
        <w:rPr>
          <w:rFonts w:ascii="Palatino Linotype" w:hAnsi="Palatino Linotype" w:cs="Helvetica"/>
          <w:sz w:val="21"/>
          <w:szCs w:val="21"/>
          <w:lang w:val="en-GB"/>
        </w:rPr>
        <w:t>was</w:t>
      </w:r>
      <w:r w:rsidR="00797B1A" w:rsidRPr="005817C5">
        <w:rPr>
          <w:rFonts w:ascii="Palatino Linotype" w:hAnsi="Palatino Linotype" w:cs="Helvetica"/>
          <w:sz w:val="21"/>
          <w:szCs w:val="21"/>
          <w:lang w:val="en-GB"/>
        </w:rPr>
        <w:t xml:space="preserve"> </w:t>
      </w:r>
      <w:r w:rsidR="00B16FA7" w:rsidRPr="005817C5">
        <w:rPr>
          <w:rFonts w:ascii="Palatino Linotype" w:hAnsi="Palatino Linotype" w:cs="Helvetica"/>
          <w:sz w:val="21"/>
          <w:szCs w:val="21"/>
          <w:lang w:val="en-GB"/>
        </w:rPr>
        <w:t xml:space="preserve">later </w:t>
      </w:r>
      <w:r w:rsidR="009C7B69" w:rsidRPr="005817C5">
        <w:rPr>
          <w:rFonts w:ascii="Palatino Linotype" w:hAnsi="Palatino Linotype" w:cs="Helvetica"/>
          <w:sz w:val="21"/>
          <w:szCs w:val="21"/>
          <w:lang w:val="en-GB"/>
        </w:rPr>
        <w:t>driven by</w:t>
      </w:r>
      <w:r w:rsidR="00797B1A" w:rsidRPr="005817C5">
        <w:rPr>
          <w:rFonts w:ascii="Palatino Linotype" w:hAnsi="Palatino Linotype" w:cs="Helvetica"/>
          <w:sz w:val="21"/>
          <w:szCs w:val="21"/>
          <w:lang w:val="en-GB"/>
        </w:rPr>
        <w:t xml:space="preserve"> rivalry with</w:t>
      </w:r>
      <w:r w:rsidR="009C7B69" w:rsidRPr="005817C5">
        <w:rPr>
          <w:rFonts w:ascii="Palatino Linotype" w:hAnsi="Palatino Linotype" w:cs="Helvetica"/>
          <w:sz w:val="21"/>
          <w:szCs w:val="21"/>
          <w:lang w:val="en-GB"/>
        </w:rPr>
        <w:t xml:space="preserve"> the</w:t>
      </w:r>
      <w:r w:rsidR="00797B1A" w:rsidRPr="005817C5">
        <w:rPr>
          <w:rFonts w:ascii="Palatino Linotype" w:hAnsi="Palatino Linotype" w:cs="Helvetica"/>
          <w:sz w:val="21"/>
          <w:szCs w:val="21"/>
          <w:lang w:val="en-GB"/>
        </w:rPr>
        <w:t xml:space="preserve"> US for global hegemony. </w:t>
      </w:r>
      <w:r w:rsidR="009C7B69" w:rsidRPr="005817C5">
        <w:rPr>
          <w:rFonts w:ascii="Palatino Linotype" w:hAnsi="Palatino Linotype" w:cs="Helvetica"/>
          <w:sz w:val="21"/>
          <w:szCs w:val="21"/>
          <w:lang w:val="en-GB"/>
        </w:rPr>
        <w:t>China</w:t>
      </w:r>
      <w:r w:rsidR="00797B1A" w:rsidRPr="005817C5">
        <w:rPr>
          <w:rFonts w:ascii="Palatino Linotype" w:hAnsi="Palatino Linotype" w:cs="Helvetica"/>
          <w:sz w:val="21"/>
          <w:szCs w:val="21"/>
          <w:lang w:val="en-GB"/>
        </w:rPr>
        <w:t xml:space="preserve"> was </w:t>
      </w:r>
      <w:r w:rsidR="009C7B69" w:rsidRPr="005817C5">
        <w:rPr>
          <w:rFonts w:ascii="Palatino Linotype" w:hAnsi="Palatino Linotype" w:cs="Helvetica"/>
          <w:sz w:val="21"/>
          <w:szCs w:val="21"/>
          <w:lang w:val="en-GB"/>
        </w:rPr>
        <w:t>not</w:t>
      </w:r>
      <w:r w:rsidR="00B16FA7" w:rsidRPr="005817C5">
        <w:rPr>
          <w:rFonts w:ascii="Palatino Linotype" w:hAnsi="Palatino Linotype" w:cs="Helvetica"/>
          <w:sz w:val="21"/>
          <w:szCs w:val="21"/>
          <w:lang w:val="en-GB"/>
        </w:rPr>
        <w:t>ed</w:t>
      </w:r>
      <w:r w:rsidR="00797B1A" w:rsidRPr="005817C5">
        <w:rPr>
          <w:rFonts w:ascii="Palatino Linotype" w:hAnsi="Palatino Linotype" w:cs="Helvetica"/>
          <w:sz w:val="21"/>
          <w:szCs w:val="21"/>
          <w:lang w:val="en-GB"/>
        </w:rPr>
        <w:t xml:space="preserve"> for its support </w:t>
      </w:r>
      <w:r w:rsidR="009C7B69" w:rsidRPr="005817C5">
        <w:rPr>
          <w:rFonts w:ascii="Palatino Linotype" w:hAnsi="Palatino Linotype" w:cs="Helvetica"/>
          <w:sz w:val="21"/>
          <w:szCs w:val="21"/>
          <w:lang w:val="en-GB"/>
        </w:rPr>
        <w:t>of</w:t>
      </w:r>
      <w:r w:rsidR="00797B1A" w:rsidRPr="005817C5">
        <w:rPr>
          <w:rFonts w:ascii="Palatino Linotype" w:hAnsi="Palatino Linotype" w:cs="Helvetica"/>
          <w:sz w:val="21"/>
          <w:szCs w:val="21"/>
          <w:lang w:val="en-GB"/>
        </w:rPr>
        <w:t xml:space="preserve"> liberation struggles and </w:t>
      </w:r>
      <w:r w:rsidR="00B16FA7" w:rsidRPr="005817C5">
        <w:rPr>
          <w:rFonts w:ascii="Palatino Linotype" w:hAnsi="Palatino Linotype" w:cs="Helvetica"/>
          <w:sz w:val="21"/>
          <w:szCs w:val="21"/>
          <w:lang w:val="en-GB"/>
        </w:rPr>
        <w:t xml:space="preserve">development </w:t>
      </w:r>
      <w:r w:rsidR="002B076C" w:rsidRPr="005817C5">
        <w:rPr>
          <w:rFonts w:ascii="Palatino Linotype" w:hAnsi="Palatino Linotype" w:cs="Helvetica"/>
          <w:sz w:val="21"/>
          <w:szCs w:val="21"/>
          <w:lang w:val="en-GB"/>
        </w:rPr>
        <w:t xml:space="preserve">aid </w:t>
      </w:r>
      <w:r w:rsidR="00797B1A" w:rsidRPr="005817C5">
        <w:rPr>
          <w:rFonts w:ascii="Palatino Linotype" w:hAnsi="Palatino Linotype" w:cs="Helvetica"/>
          <w:sz w:val="21"/>
          <w:szCs w:val="21"/>
          <w:lang w:val="en-GB"/>
        </w:rPr>
        <w:t xml:space="preserve">to countries </w:t>
      </w:r>
      <w:r w:rsidR="002B076C" w:rsidRPr="005817C5">
        <w:rPr>
          <w:rFonts w:ascii="Palatino Linotype" w:hAnsi="Palatino Linotype" w:cs="Helvetica"/>
          <w:sz w:val="21"/>
          <w:szCs w:val="21"/>
          <w:lang w:val="en-GB"/>
        </w:rPr>
        <w:t>facing</w:t>
      </w:r>
      <w:r w:rsidR="00797B1A" w:rsidRPr="005817C5">
        <w:rPr>
          <w:rFonts w:ascii="Palatino Linotype" w:hAnsi="Palatino Linotype" w:cs="Helvetica"/>
          <w:sz w:val="21"/>
          <w:szCs w:val="21"/>
          <w:lang w:val="en-GB"/>
        </w:rPr>
        <w:t xml:space="preserve"> imperialist pressure. </w:t>
      </w:r>
      <w:r w:rsidR="002B076C" w:rsidRPr="005817C5">
        <w:rPr>
          <w:rFonts w:ascii="Palatino Linotype" w:hAnsi="Palatino Linotype" w:cs="Helvetica"/>
          <w:sz w:val="21"/>
          <w:szCs w:val="21"/>
          <w:lang w:val="en-GB"/>
        </w:rPr>
        <w:t>Yet</w:t>
      </w:r>
      <w:r w:rsidR="009C7B69" w:rsidRPr="005817C5">
        <w:rPr>
          <w:rFonts w:ascii="Palatino Linotype" w:hAnsi="Palatino Linotype" w:cs="Helvetica"/>
          <w:sz w:val="21"/>
          <w:szCs w:val="21"/>
          <w:lang w:val="en-GB"/>
        </w:rPr>
        <w:t>, d</w:t>
      </w:r>
      <w:r w:rsidR="00797B1A" w:rsidRPr="005817C5">
        <w:rPr>
          <w:rFonts w:ascii="Palatino Linotype" w:hAnsi="Palatino Linotype" w:cs="Helvetica"/>
          <w:sz w:val="21"/>
          <w:szCs w:val="21"/>
          <w:lang w:val="en-GB"/>
        </w:rPr>
        <w:t>espite adverse implications of Sino-Soviet difference</w:t>
      </w:r>
      <w:r w:rsidR="009C7B69" w:rsidRPr="005817C5">
        <w:rPr>
          <w:rFonts w:ascii="Palatino Linotype" w:hAnsi="Palatino Linotype" w:cs="Helvetica"/>
          <w:sz w:val="21"/>
          <w:szCs w:val="21"/>
          <w:lang w:val="en-GB"/>
        </w:rPr>
        <w:t>s,</w:t>
      </w:r>
      <w:r w:rsidR="00797B1A" w:rsidRPr="005817C5">
        <w:rPr>
          <w:rFonts w:ascii="Palatino Linotype" w:hAnsi="Palatino Linotype" w:cs="Helvetica"/>
          <w:sz w:val="21"/>
          <w:szCs w:val="21"/>
          <w:lang w:val="en-GB"/>
        </w:rPr>
        <w:t xml:space="preserve"> anti-colonial </w:t>
      </w:r>
      <w:r w:rsidR="009C7B69" w:rsidRPr="005817C5">
        <w:rPr>
          <w:rFonts w:ascii="Palatino Linotype" w:hAnsi="Palatino Linotype" w:cs="Helvetica"/>
          <w:sz w:val="21"/>
          <w:szCs w:val="21"/>
          <w:lang w:val="en-GB"/>
        </w:rPr>
        <w:t xml:space="preserve">liberation struggles, </w:t>
      </w:r>
      <w:r w:rsidR="00797B1A" w:rsidRPr="005817C5">
        <w:rPr>
          <w:rFonts w:ascii="Palatino Linotype" w:hAnsi="Palatino Linotype" w:cs="Helvetica"/>
          <w:sz w:val="21"/>
          <w:szCs w:val="21"/>
          <w:lang w:val="en-GB"/>
        </w:rPr>
        <w:t>did not suffer</w:t>
      </w:r>
      <w:r w:rsidR="009C7B69" w:rsidRPr="005817C5">
        <w:rPr>
          <w:rFonts w:ascii="Palatino Linotype" w:hAnsi="Palatino Linotype" w:cs="Helvetica"/>
          <w:sz w:val="21"/>
          <w:szCs w:val="21"/>
          <w:lang w:val="en-GB"/>
        </w:rPr>
        <w:t xml:space="preserve"> significantly</w:t>
      </w:r>
      <w:r w:rsidR="00797B1A" w:rsidRPr="005817C5">
        <w:rPr>
          <w:rFonts w:ascii="Palatino Linotype" w:hAnsi="Palatino Linotype" w:cs="Helvetica"/>
          <w:sz w:val="21"/>
          <w:szCs w:val="21"/>
          <w:lang w:val="en-GB"/>
        </w:rPr>
        <w:t xml:space="preserve">, </w:t>
      </w:r>
      <w:r w:rsidR="00B16FA7" w:rsidRPr="005817C5">
        <w:rPr>
          <w:rFonts w:ascii="Palatino Linotype" w:hAnsi="Palatino Linotype" w:cs="Helvetica"/>
          <w:sz w:val="21"/>
          <w:szCs w:val="21"/>
          <w:lang w:val="en-GB"/>
        </w:rPr>
        <w:t>but</w:t>
      </w:r>
      <w:r w:rsidR="00797B1A" w:rsidRPr="005817C5">
        <w:rPr>
          <w:rFonts w:ascii="Palatino Linotype" w:hAnsi="Palatino Linotype" w:cs="Helvetica"/>
          <w:sz w:val="21"/>
          <w:szCs w:val="21"/>
          <w:lang w:val="en-GB"/>
        </w:rPr>
        <w:t xml:space="preserve"> for the struggle against the apartheid regime</w:t>
      </w:r>
      <w:r w:rsidR="009C7B69" w:rsidRPr="005817C5">
        <w:rPr>
          <w:rFonts w:ascii="Palatino Linotype" w:hAnsi="Palatino Linotype" w:cs="Helvetica"/>
          <w:sz w:val="21"/>
          <w:szCs w:val="21"/>
          <w:lang w:val="en-GB"/>
        </w:rPr>
        <w:t xml:space="preserve"> in South Africa</w:t>
      </w:r>
      <w:r w:rsidR="00797B1A" w:rsidRPr="005817C5">
        <w:rPr>
          <w:rFonts w:ascii="Palatino Linotype" w:hAnsi="Palatino Linotype" w:cs="Helvetica"/>
          <w:sz w:val="21"/>
          <w:szCs w:val="21"/>
          <w:lang w:val="en-GB"/>
        </w:rPr>
        <w:t xml:space="preserve">, </w:t>
      </w:r>
      <w:r w:rsidR="009C7B69" w:rsidRPr="005817C5">
        <w:rPr>
          <w:rFonts w:ascii="Palatino Linotype" w:hAnsi="Palatino Linotype" w:cs="Helvetica"/>
          <w:sz w:val="21"/>
          <w:szCs w:val="21"/>
          <w:lang w:val="en-GB"/>
        </w:rPr>
        <w:t>where</w:t>
      </w:r>
      <w:r w:rsidR="00797B1A" w:rsidRPr="005817C5">
        <w:rPr>
          <w:rFonts w:ascii="Palatino Linotype" w:hAnsi="Palatino Linotype" w:cs="Helvetica"/>
          <w:sz w:val="21"/>
          <w:szCs w:val="21"/>
          <w:lang w:val="en-GB"/>
        </w:rPr>
        <w:t xml:space="preserve"> Soviet influence on the Africa National Congress</w:t>
      </w:r>
      <w:r w:rsidR="009C7B69" w:rsidRPr="005817C5">
        <w:rPr>
          <w:rFonts w:ascii="Palatino Linotype" w:hAnsi="Palatino Linotype" w:cs="Helvetica"/>
          <w:sz w:val="21"/>
          <w:szCs w:val="21"/>
          <w:lang w:val="en-GB"/>
        </w:rPr>
        <w:t xml:space="preserve"> </w:t>
      </w:r>
      <w:r w:rsidR="00B16FA7" w:rsidRPr="005817C5">
        <w:rPr>
          <w:rFonts w:ascii="Palatino Linotype" w:hAnsi="Palatino Linotype" w:cs="Helvetica"/>
          <w:sz w:val="21"/>
          <w:szCs w:val="21"/>
          <w:lang w:val="en-GB"/>
        </w:rPr>
        <w:t>caused</w:t>
      </w:r>
      <w:r w:rsidR="00797B1A" w:rsidRPr="005817C5">
        <w:rPr>
          <w:rFonts w:ascii="Palatino Linotype" w:hAnsi="Palatino Linotype" w:cs="Helvetica"/>
          <w:sz w:val="21"/>
          <w:szCs w:val="21"/>
          <w:lang w:val="en-GB"/>
        </w:rPr>
        <w:t xml:space="preserve"> a conciliatory line </w:t>
      </w:r>
      <w:r w:rsidR="00B16FA7" w:rsidRPr="005817C5">
        <w:rPr>
          <w:rFonts w:ascii="Palatino Linotype" w:hAnsi="Palatino Linotype" w:cs="Helvetica"/>
          <w:sz w:val="21"/>
          <w:szCs w:val="21"/>
          <w:lang w:val="en-GB"/>
        </w:rPr>
        <w:t>that led</w:t>
      </w:r>
      <w:r w:rsidR="00797B1A" w:rsidRPr="005817C5">
        <w:rPr>
          <w:rFonts w:ascii="Palatino Linotype" w:hAnsi="Palatino Linotype" w:cs="Helvetica"/>
          <w:sz w:val="21"/>
          <w:szCs w:val="21"/>
          <w:lang w:val="en-GB"/>
        </w:rPr>
        <w:t xml:space="preserve"> to its logical end </w:t>
      </w:r>
      <w:r w:rsidR="00B16FA7" w:rsidRPr="005817C5">
        <w:rPr>
          <w:rFonts w:ascii="Palatino Linotype" w:hAnsi="Palatino Linotype" w:cs="Helvetica"/>
          <w:sz w:val="21"/>
          <w:szCs w:val="21"/>
          <w:lang w:val="en-GB"/>
        </w:rPr>
        <w:t>after</w:t>
      </w:r>
      <w:r w:rsidR="00797B1A" w:rsidRPr="005817C5">
        <w:rPr>
          <w:rFonts w:ascii="Palatino Linotype" w:hAnsi="Palatino Linotype" w:cs="Helvetica"/>
          <w:sz w:val="21"/>
          <w:szCs w:val="21"/>
          <w:lang w:val="en-GB"/>
        </w:rPr>
        <w:t xml:space="preserve"> the ANC took power</w:t>
      </w:r>
      <w:r w:rsidR="009C7B69" w:rsidRPr="005817C5">
        <w:rPr>
          <w:rFonts w:ascii="Palatino Linotype" w:hAnsi="Palatino Linotype" w:cs="Helvetica"/>
          <w:sz w:val="21"/>
          <w:szCs w:val="21"/>
          <w:lang w:val="en-GB"/>
        </w:rPr>
        <w:t xml:space="preserve"> in 1991</w:t>
      </w:r>
      <w:r w:rsidR="00797B1A" w:rsidRPr="005817C5">
        <w:rPr>
          <w:rFonts w:ascii="Palatino Linotype" w:hAnsi="Palatino Linotype" w:cs="Helvetica"/>
          <w:sz w:val="21"/>
          <w:szCs w:val="21"/>
          <w:lang w:val="en-GB"/>
        </w:rPr>
        <w:t>.</w:t>
      </w:r>
    </w:p>
    <w:p w:rsidR="00E96084" w:rsidRPr="005817C5" w:rsidRDefault="002B076C" w:rsidP="002A39AE">
      <w:pPr>
        <w:pStyle w:val="NormalWeb"/>
        <w:shd w:val="clear" w:color="auto" w:fill="FFFFFF"/>
        <w:spacing w:before="0" w:beforeAutospacing="0" w:after="120" w:afterAutospacing="0" w:line="264" w:lineRule="auto"/>
        <w:ind w:right="25"/>
        <w:jc w:val="both"/>
        <w:rPr>
          <w:rFonts w:ascii="Palatino Linotype" w:hAnsi="Palatino Linotype" w:cs="Helvetica"/>
          <w:sz w:val="21"/>
          <w:szCs w:val="21"/>
          <w:lang w:val="en-GB"/>
        </w:rPr>
      </w:pPr>
      <w:r w:rsidRPr="005817C5">
        <w:rPr>
          <w:rFonts w:ascii="Palatino Linotype" w:hAnsi="Palatino Linotype" w:cs="Helvetica"/>
          <w:sz w:val="21"/>
          <w:szCs w:val="21"/>
          <w:lang w:val="en-GB"/>
        </w:rPr>
        <w:lastRenderedPageBreak/>
        <w:t>Up to the early 1970s, t</w:t>
      </w:r>
      <w:r w:rsidR="00AC2370" w:rsidRPr="005817C5">
        <w:rPr>
          <w:rFonts w:ascii="Palatino Linotype" w:hAnsi="Palatino Linotype" w:cs="Helvetica"/>
          <w:sz w:val="21"/>
          <w:szCs w:val="21"/>
          <w:lang w:val="en-GB"/>
        </w:rPr>
        <w:t>he Soviet</w:t>
      </w:r>
      <w:r w:rsidR="003347D5" w:rsidRPr="005817C5">
        <w:rPr>
          <w:rFonts w:ascii="Palatino Linotype" w:hAnsi="Palatino Linotype" w:cs="Helvetica"/>
          <w:sz w:val="21"/>
          <w:szCs w:val="21"/>
          <w:lang w:val="en-GB"/>
        </w:rPr>
        <w:t xml:space="preserve"> bid for influence</w:t>
      </w:r>
      <w:r w:rsidR="00540502" w:rsidRPr="005817C5">
        <w:rPr>
          <w:rFonts w:ascii="Palatino Linotype" w:hAnsi="Palatino Linotype" w:cs="Helvetica"/>
          <w:sz w:val="21"/>
          <w:szCs w:val="21"/>
          <w:lang w:val="en-GB"/>
        </w:rPr>
        <w:t xml:space="preserve"> was </w:t>
      </w:r>
      <w:r w:rsidR="005E17E9" w:rsidRPr="005817C5">
        <w:rPr>
          <w:rFonts w:ascii="Palatino Linotype" w:hAnsi="Palatino Linotype" w:cs="Helvetica"/>
          <w:sz w:val="21"/>
          <w:szCs w:val="21"/>
          <w:lang w:val="en-GB"/>
        </w:rPr>
        <w:t>via</w:t>
      </w:r>
      <w:r w:rsidR="003347D5" w:rsidRPr="005817C5">
        <w:rPr>
          <w:rFonts w:ascii="Palatino Linotype" w:hAnsi="Palatino Linotype" w:cs="Helvetica"/>
          <w:sz w:val="21"/>
          <w:szCs w:val="21"/>
          <w:lang w:val="en-GB"/>
        </w:rPr>
        <w:t xml:space="preserve"> </w:t>
      </w:r>
      <w:r w:rsidR="00540502" w:rsidRPr="005817C5">
        <w:rPr>
          <w:rFonts w:ascii="Palatino Linotype" w:hAnsi="Palatino Linotype" w:cs="Helvetica"/>
          <w:sz w:val="21"/>
          <w:szCs w:val="21"/>
          <w:lang w:val="en-GB"/>
        </w:rPr>
        <w:t xml:space="preserve">foreign </w:t>
      </w:r>
      <w:r w:rsidR="003347D5" w:rsidRPr="005817C5">
        <w:rPr>
          <w:rFonts w:ascii="Palatino Linotype" w:hAnsi="Palatino Linotype" w:cs="Helvetica"/>
          <w:sz w:val="21"/>
          <w:szCs w:val="21"/>
          <w:lang w:val="en-GB"/>
        </w:rPr>
        <w:t xml:space="preserve">aid </w:t>
      </w:r>
      <w:r w:rsidR="0098190F" w:rsidRPr="005817C5">
        <w:rPr>
          <w:rFonts w:ascii="Palatino Linotype" w:hAnsi="Palatino Linotype" w:cs="Helvetica"/>
          <w:sz w:val="21"/>
          <w:szCs w:val="21"/>
          <w:lang w:val="en-GB"/>
        </w:rPr>
        <w:t>(with features of imperialist aid)</w:t>
      </w:r>
      <w:r w:rsidR="00540502" w:rsidRPr="005817C5">
        <w:rPr>
          <w:rFonts w:ascii="Palatino Linotype" w:hAnsi="Palatino Linotype" w:cs="Helvetica"/>
          <w:sz w:val="21"/>
          <w:szCs w:val="21"/>
          <w:lang w:val="en-GB"/>
        </w:rPr>
        <w:t xml:space="preserve">. </w:t>
      </w:r>
      <w:r w:rsidR="0098190F" w:rsidRPr="005817C5">
        <w:rPr>
          <w:rFonts w:ascii="Palatino Linotype" w:hAnsi="Palatino Linotype" w:cs="Helvetica"/>
          <w:sz w:val="21"/>
          <w:szCs w:val="21"/>
          <w:lang w:val="en-GB"/>
        </w:rPr>
        <w:t>Despite</w:t>
      </w:r>
      <w:r w:rsidR="003347D5" w:rsidRPr="005817C5">
        <w:rPr>
          <w:rFonts w:ascii="Palatino Linotype" w:hAnsi="Palatino Linotype" w:cs="Helvetica"/>
          <w:sz w:val="21"/>
          <w:szCs w:val="21"/>
          <w:lang w:val="en-GB"/>
        </w:rPr>
        <w:t xml:space="preserve"> trade partnerships </w:t>
      </w:r>
      <w:r w:rsidR="0098190F" w:rsidRPr="005817C5">
        <w:rPr>
          <w:rFonts w:ascii="Palatino Linotype" w:hAnsi="Palatino Linotype" w:cs="Helvetica"/>
          <w:sz w:val="21"/>
          <w:szCs w:val="21"/>
          <w:lang w:val="en-GB"/>
        </w:rPr>
        <w:t>and</w:t>
      </w:r>
      <w:r w:rsidRPr="005817C5">
        <w:rPr>
          <w:rFonts w:ascii="Palatino Linotype" w:hAnsi="Palatino Linotype" w:cs="Helvetica"/>
          <w:sz w:val="21"/>
          <w:szCs w:val="21"/>
          <w:lang w:val="en-GB"/>
        </w:rPr>
        <w:t xml:space="preserve"> </w:t>
      </w:r>
      <w:r w:rsidR="00B16FA7" w:rsidRPr="005817C5">
        <w:rPr>
          <w:rFonts w:ascii="Palatino Linotype" w:hAnsi="Palatino Linotype" w:cs="Helvetica"/>
          <w:sz w:val="21"/>
          <w:szCs w:val="21"/>
          <w:lang w:val="en-GB"/>
        </w:rPr>
        <w:t>having</w:t>
      </w:r>
      <w:r w:rsidR="003347D5" w:rsidRPr="005817C5">
        <w:rPr>
          <w:rFonts w:ascii="Palatino Linotype" w:hAnsi="Palatino Linotype" w:cs="Helvetica"/>
          <w:sz w:val="21"/>
          <w:szCs w:val="21"/>
          <w:lang w:val="en-GB"/>
        </w:rPr>
        <w:t xml:space="preserve"> </w:t>
      </w:r>
      <w:r w:rsidR="00540502" w:rsidRPr="005817C5">
        <w:rPr>
          <w:rFonts w:ascii="Palatino Linotype" w:hAnsi="Palatino Linotype" w:cs="Helvetica"/>
          <w:sz w:val="21"/>
          <w:szCs w:val="21"/>
          <w:lang w:val="en-GB"/>
        </w:rPr>
        <w:t xml:space="preserve">a few </w:t>
      </w:r>
      <w:r w:rsidR="003347D5" w:rsidRPr="005817C5">
        <w:rPr>
          <w:rFonts w:ascii="Palatino Linotype" w:hAnsi="Palatino Linotype" w:cs="Helvetica"/>
          <w:sz w:val="21"/>
          <w:szCs w:val="21"/>
          <w:lang w:val="en-GB"/>
        </w:rPr>
        <w:t>Africa</w:t>
      </w:r>
      <w:r w:rsidR="00540502" w:rsidRPr="005817C5">
        <w:rPr>
          <w:rFonts w:ascii="Palatino Linotype" w:hAnsi="Palatino Linotype" w:cs="Helvetica"/>
          <w:sz w:val="21"/>
          <w:szCs w:val="21"/>
          <w:lang w:val="en-GB"/>
        </w:rPr>
        <w:t>n countries</w:t>
      </w:r>
      <w:r w:rsidR="003347D5" w:rsidRPr="005817C5">
        <w:rPr>
          <w:rFonts w:ascii="Palatino Linotype" w:hAnsi="Palatino Linotype" w:cs="Helvetica"/>
          <w:sz w:val="21"/>
          <w:szCs w:val="21"/>
          <w:lang w:val="en-GB"/>
        </w:rPr>
        <w:t xml:space="preserve"> </w:t>
      </w:r>
      <w:r w:rsidR="00465A5F" w:rsidRPr="005817C5">
        <w:rPr>
          <w:rFonts w:ascii="Palatino Linotype" w:hAnsi="Palatino Linotype" w:cs="Helvetica"/>
          <w:sz w:val="21"/>
          <w:szCs w:val="21"/>
          <w:lang w:val="en-GB"/>
        </w:rPr>
        <w:t xml:space="preserve">as observers in the </w:t>
      </w:r>
      <w:r w:rsidR="00AC2370" w:rsidRPr="005817C5">
        <w:rPr>
          <w:rFonts w:ascii="Palatino Linotype" w:hAnsi="Palatino Linotype" w:cs="Helvetica"/>
          <w:sz w:val="21"/>
          <w:szCs w:val="21"/>
          <w:lang w:val="en-GB"/>
        </w:rPr>
        <w:t xml:space="preserve">Soviet-led </w:t>
      </w:r>
      <w:r w:rsidR="00465A5F" w:rsidRPr="005817C5">
        <w:rPr>
          <w:rFonts w:ascii="Palatino Linotype" w:hAnsi="Palatino Linotype" w:cs="Helvetica"/>
          <w:sz w:val="21"/>
          <w:szCs w:val="21"/>
          <w:lang w:val="en-GB"/>
        </w:rPr>
        <w:t>COMECON</w:t>
      </w:r>
      <w:r w:rsidR="00B16FA7" w:rsidRPr="005817C5">
        <w:rPr>
          <w:rFonts w:ascii="Palatino Linotype" w:hAnsi="Palatino Linotype" w:cs="Helvetica"/>
          <w:sz w:val="21"/>
          <w:szCs w:val="21"/>
          <w:lang w:val="en-GB"/>
        </w:rPr>
        <w:t xml:space="preserve"> (1949-1991)</w:t>
      </w:r>
      <w:r w:rsidRPr="005817C5">
        <w:rPr>
          <w:rFonts w:ascii="Palatino Linotype" w:hAnsi="Palatino Linotype" w:cs="Helvetica"/>
          <w:sz w:val="21"/>
          <w:szCs w:val="21"/>
          <w:lang w:val="en-GB"/>
        </w:rPr>
        <w:t>,</w:t>
      </w:r>
      <w:r w:rsidR="00465A5F" w:rsidRPr="005817C5">
        <w:rPr>
          <w:rFonts w:ascii="Palatino Linotype" w:hAnsi="Palatino Linotype" w:cs="Helvetica"/>
          <w:sz w:val="21"/>
          <w:szCs w:val="21"/>
          <w:lang w:val="en-GB"/>
        </w:rPr>
        <w:t xml:space="preserve"> </w:t>
      </w:r>
      <w:r w:rsidRPr="005817C5">
        <w:rPr>
          <w:rFonts w:ascii="Palatino Linotype" w:hAnsi="Palatino Linotype" w:cs="Helvetica"/>
          <w:sz w:val="21"/>
          <w:szCs w:val="21"/>
          <w:lang w:val="en-GB"/>
        </w:rPr>
        <w:t xml:space="preserve">Soviet trade with Africa was small in volume </w:t>
      </w:r>
      <w:r w:rsidR="00B16FA7" w:rsidRPr="005817C5">
        <w:rPr>
          <w:rFonts w:ascii="Palatino Linotype" w:hAnsi="Palatino Linotype" w:cs="Helvetica"/>
          <w:sz w:val="21"/>
          <w:szCs w:val="21"/>
          <w:lang w:val="en-GB"/>
        </w:rPr>
        <w:t>and there was</w:t>
      </w:r>
      <w:r w:rsidRPr="005817C5">
        <w:rPr>
          <w:rFonts w:ascii="Palatino Linotype" w:hAnsi="Palatino Linotype" w:cs="Helvetica"/>
          <w:sz w:val="21"/>
          <w:szCs w:val="21"/>
          <w:lang w:val="en-GB"/>
        </w:rPr>
        <w:t xml:space="preserve"> no capital investment. </w:t>
      </w:r>
      <w:r w:rsidR="0098190F" w:rsidRPr="005817C5">
        <w:rPr>
          <w:rFonts w:ascii="Palatino Linotype" w:hAnsi="Palatino Linotype" w:cs="Helvetica"/>
          <w:sz w:val="21"/>
          <w:szCs w:val="21"/>
          <w:lang w:val="en-GB"/>
        </w:rPr>
        <w:t>The</w:t>
      </w:r>
      <w:r w:rsidR="00EE5DFF" w:rsidRPr="005817C5">
        <w:rPr>
          <w:rFonts w:ascii="Palatino Linotype" w:hAnsi="Palatino Linotype" w:cs="Helvetica"/>
          <w:sz w:val="21"/>
          <w:szCs w:val="21"/>
          <w:lang w:val="en-GB"/>
        </w:rPr>
        <w:t xml:space="preserve"> Soviet </w:t>
      </w:r>
      <w:r w:rsidR="0098190F" w:rsidRPr="005817C5">
        <w:rPr>
          <w:rFonts w:ascii="Palatino Linotype" w:hAnsi="Palatino Linotype" w:cs="Helvetica"/>
          <w:sz w:val="21"/>
          <w:szCs w:val="21"/>
          <w:lang w:val="en-GB"/>
        </w:rPr>
        <w:t>Union enjoyed</w:t>
      </w:r>
      <w:r w:rsidR="003347D5" w:rsidRPr="005817C5">
        <w:rPr>
          <w:rFonts w:ascii="Palatino Linotype" w:hAnsi="Palatino Linotype" w:cs="Helvetica"/>
          <w:sz w:val="21"/>
          <w:szCs w:val="21"/>
          <w:lang w:val="en-GB"/>
        </w:rPr>
        <w:t xml:space="preserve"> harbour facilities in a few </w:t>
      </w:r>
      <w:r w:rsidR="00B16FA7" w:rsidRPr="005817C5">
        <w:rPr>
          <w:rFonts w:ascii="Palatino Linotype" w:hAnsi="Palatino Linotype" w:cs="Helvetica"/>
          <w:sz w:val="21"/>
          <w:szCs w:val="21"/>
          <w:lang w:val="en-GB"/>
        </w:rPr>
        <w:t xml:space="preserve">African </w:t>
      </w:r>
      <w:r w:rsidR="003347D5" w:rsidRPr="005817C5">
        <w:rPr>
          <w:rFonts w:ascii="Palatino Linotype" w:hAnsi="Palatino Linotype" w:cs="Helvetica"/>
          <w:sz w:val="21"/>
          <w:szCs w:val="21"/>
          <w:lang w:val="en-GB"/>
        </w:rPr>
        <w:t xml:space="preserve">countries </w:t>
      </w:r>
      <w:r w:rsidR="00793860" w:rsidRPr="005817C5">
        <w:rPr>
          <w:rFonts w:ascii="Palatino Linotype" w:hAnsi="Palatino Linotype" w:cs="Helvetica"/>
          <w:sz w:val="21"/>
          <w:szCs w:val="21"/>
          <w:lang w:val="en-GB"/>
        </w:rPr>
        <w:t>in the 1970s</w:t>
      </w:r>
      <w:r w:rsidR="00B16FA7" w:rsidRPr="005817C5">
        <w:rPr>
          <w:rFonts w:ascii="Palatino Linotype" w:hAnsi="Palatino Linotype" w:cs="Helvetica"/>
          <w:sz w:val="21"/>
          <w:szCs w:val="21"/>
          <w:lang w:val="en-GB"/>
        </w:rPr>
        <w:t>, but had no military base</w:t>
      </w:r>
      <w:r w:rsidR="0098190F" w:rsidRPr="005817C5">
        <w:rPr>
          <w:rFonts w:ascii="Palatino Linotype" w:hAnsi="Palatino Linotype" w:cs="Helvetica"/>
          <w:sz w:val="21"/>
          <w:szCs w:val="21"/>
          <w:lang w:val="en-GB"/>
        </w:rPr>
        <w:t>. It</w:t>
      </w:r>
      <w:r w:rsidR="00793860" w:rsidRPr="005817C5">
        <w:rPr>
          <w:rFonts w:ascii="Palatino Linotype" w:hAnsi="Palatino Linotype" w:cs="Helvetica"/>
          <w:sz w:val="21"/>
          <w:szCs w:val="21"/>
          <w:lang w:val="en-GB"/>
        </w:rPr>
        <w:t xml:space="preserve"> </w:t>
      </w:r>
      <w:r w:rsidR="0098190F" w:rsidRPr="005817C5">
        <w:rPr>
          <w:rFonts w:ascii="Palatino Linotype" w:hAnsi="Palatino Linotype" w:cs="Helvetica"/>
          <w:sz w:val="21"/>
          <w:szCs w:val="21"/>
          <w:lang w:val="en-GB"/>
        </w:rPr>
        <w:t>gave</w:t>
      </w:r>
      <w:r w:rsidR="00793860" w:rsidRPr="005817C5">
        <w:rPr>
          <w:rFonts w:ascii="Palatino Linotype" w:hAnsi="Palatino Linotype" w:cs="Helvetica"/>
          <w:sz w:val="21"/>
          <w:szCs w:val="21"/>
          <w:lang w:val="en-GB"/>
        </w:rPr>
        <w:t xml:space="preserve"> military assistance to some countries as well as</w:t>
      </w:r>
      <w:r w:rsidR="0098190F" w:rsidRPr="005817C5">
        <w:rPr>
          <w:rFonts w:ascii="Palatino Linotype" w:hAnsi="Palatino Linotype" w:cs="Helvetica"/>
          <w:sz w:val="21"/>
          <w:szCs w:val="21"/>
          <w:lang w:val="en-GB"/>
        </w:rPr>
        <w:t xml:space="preserve"> to</w:t>
      </w:r>
      <w:r w:rsidR="00793860" w:rsidRPr="005817C5">
        <w:rPr>
          <w:rFonts w:ascii="Palatino Linotype" w:hAnsi="Palatino Linotype" w:cs="Helvetica"/>
          <w:sz w:val="21"/>
          <w:szCs w:val="21"/>
          <w:lang w:val="en-GB"/>
        </w:rPr>
        <w:t xml:space="preserve"> liberation movements</w:t>
      </w:r>
      <w:r w:rsidR="0098190F" w:rsidRPr="005817C5">
        <w:rPr>
          <w:rFonts w:ascii="Palatino Linotype" w:hAnsi="Palatino Linotype" w:cs="Helvetica"/>
          <w:sz w:val="21"/>
          <w:szCs w:val="21"/>
          <w:lang w:val="en-GB"/>
        </w:rPr>
        <w:t>. While</w:t>
      </w:r>
      <w:r w:rsidR="003347D5" w:rsidRPr="005817C5">
        <w:rPr>
          <w:rFonts w:ascii="Palatino Linotype" w:hAnsi="Palatino Linotype" w:cs="Helvetica"/>
          <w:sz w:val="21"/>
          <w:szCs w:val="21"/>
          <w:lang w:val="en-GB"/>
        </w:rPr>
        <w:t xml:space="preserve"> </w:t>
      </w:r>
      <w:proofErr w:type="gramStart"/>
      <w:r w:rsidR="00CC2DB1" w:rsidRPr="005817C5">
        <w:rPr>
          <w:rFonts w:ascii="Palatino Linotype" w:hAnsi="Palatino Linotype" w:cs="Helvetica"/>
          <w:sz w:val="21"/>
          <w:szCs w:val="21"/>
          <w:lang w:val="en-GB"/>
        </w:rPr>
        <w:t>its</w:t>
      </w:r>
      <w:proofErr w:type="gramEnd"/>
      <w:r w:rsidR="00CC2DB1" w:rsidRPr="005817C5">
        <w:rPr>
          <w:rFonts w:ascii="Palatino Linotype" w:hAnsi="Palatino Linotype" w:cs="Helvetica"/>
          <w:sz w:val="21"/>
          <w:szCs w:val="21"/>
          <w:lang w:val="en-GB"/>
        </w:rPr>
        <w:t xml:space="preserve"> </w:t>
      </w:r>
      <w:r w:rsidR="00EE5DFF" w:rsidRPr="005817C5">
        <w:rPr>
          <w:rFonts w:ascii="Palatino Linotype" w:hAnsi="Palatino Linotype" w:cs="Helvetica"/>
          <w:sz w:val="21"/>
          <w:szCs w:val="21"/>
          <w:lang w:val="en-GB"/>
        </w:rPr>
        <w:t>engag</w:t>
      </w:r>
      <w:r w:rsidR="0098190F" w:rsidRPr="005817C5">
        <w:rPr>
          <w:rFonts w:ascii="Palatino Linotype" w:hAnsi="Palatino Linotype" w:cs="Helvetica"/>
          <w:sz w:val="21"/>
          <w:szCs w:val="21"/>
          <w:lang w:val="en-GB"/>
        </w:rPr>
        <w:t>ing</w:t>
      </w:r>
      <w:r w:rsidR="00EE5DFF" w:rsidRPr="005817C5">
        <w:rPr>
          <w:rFonts w:ascii="Palatino Linotype" w:hAnsi="Palatino Linotype" w:cs="Helvetica"/>
          <w:sz w:val="21"/>
          <w:szCs w:val="21"/>
          <w:lang w:val="en-GB"/>
        </w:rPr>
        <w:t xml:space="preserve"> the US in</w:t>
      </w:r>
      <w:r w:rsidR="003347D5" w:rsidRPr="005817C5">
        <w:rPr>
          <w:rFonts w:ascii="Palatino Linotype" w:hAnsi="Palatino Linotype" w:cs="Helvetica"/>
          <w:sz w:val="21"/>
          <w:szCs w:val="21"/>
          <w:lang w:val="en-GB"/>
        </w:rPr>
        <w:t xml:space="preserve"> a </w:t>
      </w:r>
      <w:r w:rsidR="0098190F" w:rsidRPr="005817C5">
        <w:rPr>
          <w:rFonts w:ascii="Palatino Linotype" w:hAnsi="Palatino Linotype" w:cs="Helvetica"/>
          <w:sz w:val="21"/>
          <w:szCs w:val="21"/>
          <w:lang w:val="en-GB"/>
        </w:rPr>
        <w:t>long</w:t>
      </w:r>
      <w:r w:rsidR="00EE5DFF" w:rsidRPr="005817C5">
        <w:rPr>
          <w:rFonts w:ascii="Palatino Linotype" w:hAnsi="Palatino Linotype" w:cs="Helvetica"/>
          <w:sz w:val="21"/>
          <w:szCs w:val="21"/>
          <w:lang w:val="en-GB"/>
        </w:rPr>
        <w:t xml:space="preserve"> proxy war in Angola </w:t>
      </w:r>
      <w:r w:rsidR="0098190F" w:rsidRPr="005817C5">
        <w:rPr>
          <w:rFonts w:ascii="Palatino Linotype" w:hAnsi="Palatino Linotype" w:cs="Helvetica"/>
          <w:sz w:val="21"/>
          <w:szCs w:val="21"/>
          <w:lang w:val="en-GB"/>
        </w:rPr>
        <w:t>had a positive outcome,</w:t>
      </w:r>
      <w:r w:rsidR="00EE5DFF" w:rsidRPr="005817C5">
        <w:rPr>
          <w:rFonts w:ascii="Palatino Linotype" w:hAnsi="Palatino Linotype" w:cs="Helvetica"/>
          <w:sz w:val="21"/>
          <w:szCs w:val="21"/>
          <w:lang w:val="en-GB"/>
        </w:rPr>
        <w:t xml:space="preserve"> </w:t>
      </w:r>
      <w:r w:rsidR="00E96084" w:rsidRPr="005817C5">
        <w:rPr>
          <w:rFonts w:ascii="Palatino Linotype" w:hAnsi="Palatino Linotype" w:cs="Helvetica"/>
          <w:sz w:val="21"/>
          <w:szCs w:val="21"/>
          <w:lang w:val="en-GB"/>
        </w:rPr>
        <w:t>involvement in Ethi</w:t>
      </w:r>
      <w:r w:rsidR="00EE5DFF" w:rsidRPr="005817C5">
        <w:rPr>
          <w:rFonts w:ascii="Palatino Linotype" w:hAnsi="Palatino Linotype" w:cs="Helvetica"/>
          <w:sz w:val="21"/>
          <w:szCs w:val="21"/>
          <w:lang w:val="en-GB"/>
        </w:rPr>
        <w:t>o</w:t>
      </w:r>
      <w:r w:rsidR="00E96084" w:rsidRPr="005817C5">
        <w:rPr>
          <w:rFonts w:ascii="Palatino Linotype" w:hAnsi="Palatino Linotype" w:cs="Helvetica"/>
          <w:sz w:val="21"/>
          <w:szCs w:val="21"/>
          <w:lang w:val="en-GB"/>
        </w:rPr>
        <w:t xml:space="preserve">pia </w:t>
      </w:r>
      <w:r w:rsidR="00EE5DFF" w:rsidRPr="005817C5">
        <w:rPr>
          <w:rFonts w:ascii="Palatino Linotype" w:hAnsi="Palatino Linotype" w:cs="Helvetica"/>
          <w:sz w:val="21"/>
          <w:szCs w:val="21"/>
          <w:lang w:val="en-GB"/>
        </w:rPr>
        <w:t>led</w:t>
      </w:r>
      <w:r w:rsidR="00E96084" w:rsidRPr="005817C5">
        <w:rPr>
          <w:rFonts w:ascii="Palatino Linotype" w:hAnsi="Palatino Linotype" w:cs="Helvetica"/>
          <w:sz w:val="21"/>
          <w:szCs w:val="21"/>
          <w:lang w:val="en-GB"/>
        </w:rPr>
        <w:t xml:space="preserve"> to </w:t>
      </w:r>
      <w:r w:rsidR="0098190F" w:rsidRPr="005817C5">
        <w:rPr>
          <w:rFonts w:ascii="Palatino Linotype" w:hAnsi="Palatino Linotype" w:cs="Helvetica"/>
          <w:sz w:val="21"/>
          <w:szCs w:val="21"/>
          <w:lang w:val="en-GB"/>
        </w:rPr>
        <w:t xml:space="preserve">the </w:t>
      </w:r>
      <w:r w:rsidR="00797B1A" w:rsidRPr="005817C5">
        <w:rPr>
          <w:rFonts w:ascii="Palatino Linotype" w:hAnsi="Palatino Linotype" w:cs="Helvetica"/>
          <w:sz w:val="21"/>
          <w:szCs w:val="21"/>
          <w:lang w:val="en-GB"/>
        </w:rPr>
        <w:t xml:space="preserve">eventual </w:t>
      </w:r>
      <w:r w:rsidR="0098190F" w:rsidRPr="005817C5">
        <w:rPr>
          <w:rFonts w:ascii="Palatino Linotype" w:hAnsi="Palatino Linotype" w:cs="Helvetica"/>
          <w:sz w:val="21"/>
          <w:szCs w:val="21"/>
          <w:lang w:val="en-GB"/>
        </w:rPr>
        <w:t>collapse of</w:t>
      </w:r>
      <w:r w:rsidR="00E96084" w:rsidRPr="005817C5">
        <w:rPr>
          <w:rFonts w:ascii="Palatino Linotype" w:hAnsi="Palatino Linotype" w:cs="Helvetica"/>
          <w:sz w:val="21"/>
          <w:szCs w:val="21"/>
          <w:lang w:val="en-GB"/>
        </w:rPr>
        <w:t xml:space="preserve"> Soviet influence in Africa.</w:t>
      </w:r>
      <w:r w:rsidR="003347D5" w:rsidRPr="005817C5">
        <w:rPr>
          <w:rFonts w:ascii="Palatino Linotype" w:hAnsi="Palatino Linotype" w:cs="Helvetica"/>
          <w:sz w:val="21"/>
          <w:szCs w:val="21"/>
          <w:lang w:val="en-GB"/>
        </w:rPr>
        <w:t xml:space="preserve"> </w:t>
      </w:r>
      <w:r w:rsidR="00EE3823" w:rsidRPr="005817C5">
        <w:rPr>
          <w:rFonts w:ascii="Palatino Linotype" w:hAnsi="Palatino Linotype" w:cs="Helvetica"/>
          <w:sz w:val="21"/>
          <w:szCs w:val="21"/>
          <w:lang w:val="en-GB"/>
        </w:rPr>
        <w:t>Nevertheless</w:t>
      </w:r>
      <w:r w:rsidR="00797B1A" w:rsidRPr="005817C5">
        <w:rPr>
          <w:rFonts w:ascii="Palatino Linotype" w:hAnsi="Palatino Linotype" w:cs="Helvetica"/>
          <w:sz w:val="21"/>
          <w:szCs w:val="21"/>
          <w:lang w:val="en-GB"/>
        </w:rPr>
        <w:t xml:space="preserve">, </w:t>
      </w:r>
      <w:r w:rsidR="00540502" w:rsidRPr="005817C5">
        <w:rPr>
          <w:rFonts w:ascii="Palatino Linotype" w:hAnsi="Palatino Linotype" w:cs="Helvetica"/>
          <w:sz w:val="21"/>
          <w:szCs w:val="21"/>
          <w:lang w:val="en-GB"/>
        </w:rPr>
        <w:t>Soviet foreign a</w:t>
      </w:r>
      <w:r w:rsidR="00797B1A" w:rsidRPr="005817C5">
        <w:rPr>
          <w:rFonts w:ascii="Palatino Linotype" w:hAnsi="Palatino Linotype" w:cs="Helvetica"/>
          <w:sz w:val="21"/>
          <w:szCs w:val="21"/>
          <w:lang w:val="en-GB"/>
        </w:rPr>
        <w:t>id</w:t>
      </w:r>
      <w:r w:rsidR="00540502" w:rsidRPr="005817C5">
        <w:rPr>
          <w:rFonts w:ascii="Palatino Linotype" w:hAnsi="Palatino Linotype" w:cs="Helvetica"/>
          <w:sz w:val="21"/>
          <w:szCs w:val="21"/>
          <w:lang w:val="en-GB"/>
        </w:rPr>
        <w:t xml:space="preserve"> </w:t>
      </w:r>
      <w:r w:rsidR="006612A9" w:rsidRPr="005817C5">
        <w:rPr>
          <w:rFonts w:ascii="Palatino Linotype" w:hAnsi="Palatino Linotype" w:cs="Helvetica"/>
          <w:sz w:val="21"/>
          <w:szCs w:val="21"/>
          <w:lang w:val="en-GB"/>
        </w:rPr>
        <w:t>and intervention, despite flaws,</w:t>
      </w:r>
      <w:r w:rsidR="00540502" w:rsidRPr="005817C5">
        <w:rPr>
          <w:rFonts w:ascii="Palatino Linotype" w:hAnsi="Palatino Linotype" w:cs="Helvetica"/>
          <w:sz w:val="21"/>
          <w:szCs w:val="21"/>
          <w:lang w:val="en-GB"/>
        </w:rPr>
        <w:t xml:space="preserve"> </w:t>
      </w:r>
      <w:r w:rsidR="00797B1A" w:rsidRPr="005817C5">
        <w:rPr>
          <w:rFonts w:ascii="Palatino Linotype" w:hAnsi="Palatino Linotype" w:cs="Helvetica"/>
          <w:sz w:val="21"/>
          <w:szCs w:val="21"/>
          <w:lang w:val="en-GB"/>
        </w:rPr>
        <w:t>helped</w:t>
      </w:r>
      <w:r w:rsidR="00540502" w:rsidRPr="005817C5">
        <w:rPr>
          <w:rFonts w:ascii="Palatino Linotype" w:hAnsi="Palatino Linotype" w:cs="Helvetica"/>
          <w:sz w:val="21"/>
          <w:szCs w:val="21"/>
          <w:lang w:val="en-GB"/>
        </w:rPr>
        <w:t xml:space="preserve"> </w:t>
      </w:r>
      <w:r w:rsidR="00EE3823" w:rsidRPr="005817C5">
        <w:rPr>
          <w:rFonts w:ascii="Palatino Linotype" w:hAnsi="Palatino Linotype" w:cs="Helvetica"/>
          <w:sz w:val="21"/>
          <w:szCs w:val="21"/>
          <w:lang w:val="en-GB"/>
        </w:rPr>
        <w:t>somewhat</w:t>
      </w:r>
      <w:r w:rsidR="00540502" w:rsidRPr="005817C5">
        <w:rPr>
          <w:rFonts w:ascii="Palatino Linotype" w:hAnsi="Palatino Linotype" w:cs="Helvetica"/>
          <w:sz w:val="21"/>
          <w:szCs w:val="21"/>
          <w:lang w:val="en-GB"/>
        </w:rPr>
        <w:t xml:space="preserve"> to </w:t>
      </w:r>
      <w:r w:rsidR="006612A9" w:rsidRPr="005817C5">
        <w:rPr>
          <w:rFonts w:ascii="Palatino Linotype" w:hAnsi="Palatino Linotype" w:cs="Helvetica"/>
          <w:sz w:val="21"/>
          <w:szCs w:val="21"/>
          <w:lang w:val="en-GB"/>
        </w:rPr>
        <w:t>mute</w:t>
      </w:r>
      <w:r w:rsidR="00540502" w:rsidRPr="005817C5">
        <w:rPr>
          <w:rFonts w:ascii="Palatino Linotype" w:hAnsi="Palatino Linotype" w:cs="Helvetica"/>
          <w:sz w:val="21"/>
          <w:szCs w:val="21"/>
          <w:lang w:val="en-GB"/>
        </w:rPr>
        <w:t xml:space="preserve"> imperialist domination of Africa.</w:t>
      </w:r>
    </w:p>
    <w:p w:rsidR="009E797A" w:rsidRPr="005817C5" w:rsidRDefault="00EE3823" w:rsidP="002A39AE">
      <w:pPr>
        <w:pStyle w:val="NormalWeb"/>
        <w:shd w:val="clear" w:color="auto" w:fill="FFFFFF"/>
        <w:spacing w:before="0" w:beforeAutospacing="0" w:after="120" w:afterAutospacing="0" w:line="264" w:lineRule="auto"/>
        <w:ind w:right="25"/>
        <w:jc w:val="both"/>
        <w:rPr>
          <w:rFonts w:ascii="Palatino Linotype" w:hAnsi="Palatino Linotype" w:cs="Helvetica"/>
          <w:sz w:val="21"/>
          <w:szCs w:val="21"/>
          <w:lang w:val="en-GB"/>
        </w:rPr>
      </w:pPr>
      <w:r w:rsidRPr="005817C5">
        <w:rPr>
          <w:rFonts w:ascii="Palatino Linotype" w:hAnsi="Palatino Linotype" w:cs="Helvetica"/>
          <w:sz w:val="21"/>
          <w:szCs w:val="21"/>
          <w:lang w:val="en-GB"/>
        </w:rPr>
        <w:t xml:space="preserve">Russia was the capitalist successor to the </w:t>
      </w:r>
      <w:r w:rsidR="009E797A" w:rsidRPr="005817C5">
        <w:rPr>
          <w:rFonts w:ascii="Palatino Linotype" w:hAnsi="Palatino Linotype" w:cs="Helvetica"/>
          <w:sz w:val="21"/>
          <w:szCs w:val="21"/>
          <w:lang w:val="en-GB"/>
        </w:rPr>
        <w:t>Soviet Union</w:t>
      </w:r>
      <w:r w:rsidR="002B076C" w:rsidRPr="005817C5">
        <w:rPr>
          <w:rFonts w:ascii="Palatino Linotype" w:hAnsi="Palatino Linotype" w:cs="Helvetica"/>
          <w:sz w:val="21"/>
          <w:szCs w:val="21"/>
          <w:lang w:val="en-GB"/>
        </w:rPr>
        <w:t xml:space="preserve"> </w:t>
      </w:r>
      <w:r w:rsidR="00E00593" w:rsidRPr="005817C5">
        <w:rPr>
          <w:rFonts w:ascii="Palatino Linotype" w:hAnsi="Palatino Linotype" w:cs="Helvetica"/>
          <w:sz w:val="21"/>
          <w:szCs w:val="21"/>
          <w:lang w:val="en-GB"/>
        </w:rPr>
        <w:t>after its</w:t>
      </w:r>
      <w:r w:rsidRPr="005817C5">
        <w:rPr>
          <w:rFonts w:ascii="Palatino Linotype" w:hAnsi="Palatino Linotype" w:cs="Helvetica"/>
          <w:sz w:val="21"/>
          <w:szCs w:val="21"/>
          <w:lang w:val="en-GB"/>
        </w:rPr>
        <w:t xml:space="preserve"> collapse </w:t>
      </w:r>
      <w:r w:rsidR="002B076C" w:rsidRPr="005817C5">
        <w:rPr>
          <w:rFonts w:ascii="Palatino Linotype" w:hAnsi="Palatino Linotype" w:cs="Helvetica"/>
          <w:sz w:val="21"/>
          <w:szCs w:val="21"/>
          <w:lang w:val="en-GB"/>
        </w:rPr>
        <w:t>in 1991</w:t>
      </w:r>
      <w:r w:rsidR="009E797A" w:rsidRPr="005817C5">
        <w:rPr>
          <w:rFonts w:ascii="Palatino Linotype" w:hAnsi="Palatino Linotype" w:cs="Helvetica"/>
          <w:sz w:val="21"/>
          <w:szCs w:val="21"/>
          <w:lang w:val="en-GB"/>
        </w:rPr>
        <w:t xml:space="preserve">, </w:t>
      </w:r>
      <w:r w:rsidRPr="005817C5">
        <w:rPr>
          <w:rFonts w:ascii="Palatino Linotype" w:hAnsi="Palatino Linotype" w:cs="Helvetica"/>
          <w:sz w:val="21"/>
          <w:szCs w:val="21"/>
          <w:lang w:val="en-GB"/>
        </w:rPr>
        <w:t>and</w:t>
      </w:r>
      <w:r w:rsidR="002B076C" w:rsidRPr="005817C5">
        <w:rPr>
          <w:rFonts w:ascii="Palatino Linotype" w:hAnsi="Palatino Linotype" w:cs="Helvetica"/>
          <w:sz w:val="21"/>
          <w:szCs w:val="21"/>
          <w:lang w:val="en-GB"/>
        </w:rPr>
        <w:t xml:space="preserve"> took</w:t>
      </w:r>
      <w:r w:rsidR="009E797A" w:rsidRPr="005817C5">
        <w:rPr>
          <w:rFonts w:ascii="Palatino Linotype" w:hAnsi="Palatino Linotype" w:cs="Helvetica"/>
          <w:sz w:val="21"/>
          <w:szCs w:val="21"/>
          <w:lang w:val="en-GB"/>
        </w:rPr>
        <w:t xml:space="preserve"> a decade to </w:t>
      </w:r>
      <w:r w:rsidRPr="005817C5">
        <w:rPr>
          <w:rFonts w:ascii="Palatino Linotype" w:hAnsi="Palatino Linotype" w:cs="Helvetica"/>
          <w:sz w:val="21"/>
          <w:szCs w:val="21"/>
          <w:lang w:val="en-GB"/>
        </w:rPr>
        <w:t xml:space="preserve">stand </w:t>
      </w:r>
      <w:r w:rsidR="00E00593" w:rsidRPr="005817C5">
        <w:rPr>
          <w:rFonts w:ascii="Palatino Linotype" w:hAnsi="Palatino Linotype" w:cs="Helvetica"/>
          <w:sz w:val="21"/>
          <w:szCs w:val="21"/>
          <w:lang w:val="en-GB"/>
        </w:rPr>
        <w:t>up</w:t>
      </w:r>
      <w:r w:rsidRPr="005817C5">
        <w:rPr>
          <w:rFonts w:ascii="Palatino Linotype" w:hAnsi="Palatino Linotype" w:cs="Helvetica"/>
          <w:sz w:val="21"/>
          <w:szCs w:val="21"/>
          <w:lang w:val="en-GB"/>
        </w:rPr>
        <w:t xml:space="preserve"> to</w:t>
      </w:r>
      <w:r w:rsidR="009E797A" w:rsidRPr="005817C5">
        <w:rPr>
          <w:rFonts w:ascii="Palatino Linotype" w:hAnsi="Palatino Linotype" w:cs="Helvetica"/>
          <w:sz w:val="21"/>
          <w:szCs w:val="21"/>
          <w:lang w:val="en-GB"/>
        </w:rPr>
        <w:t xml:space="preserve"> domination by US imperialism. </w:t>
      </w:r>
      <w:r w:rsidRPr="005817C5">
        <w:rPr>
          <w:rFonts w:ascii="Palatino Linotype" w:hAnsi="Palatino Linotype" w:cs="Helvetica"/>
          <w:sz w:val="21"/>
          <w:szCs w:val="21"/>
          <w:lang w:val="en-GB"/>
        </w:rPr>
        <w:t>It</w:t>
      </w:r>
      <w:r w:rsidR="009E797A" w:rsidRPr="005817C5">
        <w:rPr>
          <w:rFonts w:ascii="Palatino Linotype" w:hAnsi="Palatino Linotype" w:cs="Helvetica"/>
          <w:sz w:val="21"/>
          <w:szCs w:val="21"/>
          <w:lang w:val="en-GB"/>
        </w:rPr>
        <w:t xml:space="preserve"> has influence in some of the republics of the former Soviet Union, and </w:t>
      </w:r>
      <w:r w:rsidR="002B076C" w:rsidRPr="005817C5">
        <w:rPr>
          <w:rFonts w:ascii="Palatino Linotype" w:hAnsi="Palatino Linotype" w:cs="Helvetica"/>
          <w:sz w:val="21"/>
          <w:szCs w:val="21"/>
          <w:lang w:val="en-GB"/>
        </w:rPr>
        <w:t>acts</w:t>
      </w:r>
      <w:r w:rsidR="009E797A" w:rsidRPr="005817C5">
        <w:rPr>
          <w:rFonts w:ascii="Palatino Linotype" w:hAnsi="Palatino Linotype" w:cs="Helvetica"/>
          <w:sz w:val="21"/>
          <w:szCs w:val="21"/>
          <w:lang w:val="en-GB"/>
        </w:rPr>
        <w:t xml:space="preserve"> to assert itself against US imperialist moves to isolate and encircle it</w:t>
      </w:r>
      <w:r w:rsidR="002B076C" w:rsidRPr="005817C5">
        <w:rPr>
          <w:rFonts w:ascii="Palatino Linotype" w:hAnsi="Palatino Linotype" w:cs="Helvetica"/>
          <w:sz w:val="21"/>
          <w:szCs w:val="21"/>
          <w:lang w:val="en-GB"/>
        </w:rPr>
        <w:t xml:space="preserve">. </w:t>
      </w:r>
      <w:r w:rsidRPr="005817C5">
        <w:rPr>
          <w:rFonts w:ascii="Palatino Linotype" w:hAnsi="Palatino Linotype" w:cs="Helvetica"/>
          <w:sz w:val="21"/>
          <w:szCs w:val="21"/>
          <w:lang w:val="en-GB"/>
        </w:rPr>
        <w:t>Although</w:t>
      </w:r>
      <w:r w:rsidR="009E797A" w:rsidRPr="005817C5">
        <w:rPr>
          <w:rFonts w:ascii="Palatino Linotype" w:hAnsi="Palatino Linotype" w:cs="Helvetica"/>
          <w:sz w:val="21"/>
          <w:szCs w:val="21"/>
          <w:lang w:val="en-GB"/>
        </w:rPr>
        <w:t xml:space="preserve"> a military power that can stand up to the US, its economy relies heavily on export of petroleum and minerals. </w:t>
      </w:r>
      <w:r w:rsidR="001E4978" w:rsidRPr="005817C5">
        <w:rPr>
          <w:rFonts w:ascii="Palatino Linotype" w:hAnsi="Palatino Linotype" w:cs="Helvetica"/>
          <w:sz w:val="21"/>
          <w:szCs w:val="21"/>
          <w:lang w:val="en-GB"/>
        </w:rPr>
        <w:t xml:space="preserve">Russia, </w:t>
      </w:r>
      <w:r w:rsidR="00940A3A" w:rsidRPr="005817C5">
        <w:rPr>
          <w:rFonts w:ascii="Palatino Linotype" w:hAnsi="Palatino Linotype" w:cs="Helvetica"/>
          <w:sz w:val="21"/>
          <w:szCs w:val="21"/>
          <w:lang w:val="en-GB"/>
        </w:rPr>
        <w:t>however</w:t>
      </w:r>
      <w:r w:rsidR="001E4978" w:rsidRPr="005817C5">
        <w:rPr>
          <w:rFonts w:ascii="Palatino Linotype" w:hAnsi="Palatino Linotype" w:cs="Helvetica"/>
          <w:sz w:val="21"/>
          <w:szCs w:val="21"/>
          <w:lang w:val="en-GB"/>
        </w:rPr>
        <w:t xml:space="preserve">, lost its opportunity to restore its prestige in Africa by </w:t>
      </w:r>
      <w:r w:rsidRPr="005817C5">
        <w:rPr>
          <w:rFonts w:ascii="Palatino Linotype" w:hAnsi="Palatino Linotype" w:cs="Helvetica"/>
          <w:sz w:val="21"/>
          <w:szCs w:val="21"/>
          <w:lang w:val="en-GB"/>
        </w:rPr>
        <w:t>allowing the</w:t>
      </w:r>
      <w:r w:rsidR="001E4978" w:rsidRPr="005817C5">
        <w:rPr>
          <w:rFonts w:ascii="Palatino Linotype" w:hAnsi="Palatino Linotype" w:cs="Helvetica"/>
          <w:sz w:val="21"/>
          <w:szCs w:val="21"/>
          <w:lang w:val="en-GB"/>
        </w:rPr>
        <w:t xml:space="preserve"> imperialist </w:t>
      </w:r>
      <w:r w:rsidRPr="005817C5">
        <w:rPr>
          <w:rFonts w:ascii="Palatino Linotype" w:hAnsi="Palatino Linotype" w:cs="Helvetica"/>
          <w:sz w:val="21"/>
          <w:szCs w:val="21"/>
          <w:lang w:val="en-GB"/>
        </w:rPr>
        <w:t>attack</w:t>
      </w:r>
      <w:r w:rsidR="001E4978" w:rsidRPr="005817C5">
        <w:rPr>
          <w:rFonts w:ascii="Palatino Linotype" w:hAnsi="Palatino Linotype" w:cs="Helvetica"/>
          <w:sz w:val="21"/>
          <w:szCs w:val="21"/>
          <w:lang w:val="en-GB"/>
        </w:rPr>
        <w:t xml:space="preserve"> on Libya in 2014. Russia has yet to regain the influence it </w:t>
      </w:r>
      <w:r w:rsidR="00940A3A" w:rsidRPr="005817C5">
        <w:rPr>
          <w:rFonts w:ascii="Palatino Linotype" w:hAnsi="Palatino Linotype" w:cs="Helvetica"/>
          <w:sz w:val="21"/>
          <w:szCs w:val="21"/>
          <w:lang w:val="en-GB"/>
        </w:rPr>
        <w:t>had</w:t>
      </w:r>
      <w:r w:rsidR="001E4978" w:rsidRPr="005817C5">
        <w:rPr>
          <w:rFonts w:ascii="Palatino Linotype" w:hAnsi="Palatino Linotype" w:cs="Helvetica"/>
          <w:sz w:val="21"/>
          <w:szCs w:val="21"/>
          <w:lang w:val="en-GB"/>
        </w:rPr>
        <w:t xml:space="preserve"> in Africa in the 1960s and 1970s.</w:t>
      </w:r>
    </w:p>
    <w:p w:rsidR="006548B3" w:rsidRPr="005817C5" w:rsidRDefault="006548B3" w:rsidP="002A39AE">
      <w:pPr>
        <w:pStyle w:val="NormalWeb"/>
        <w:shd w:val="clear" w:color="auto" w:fill="FFFFFF"/>
        <w:spacing w:before="0" w:beforeAutospacing="0" w:after="120" w:afterAutospacing="0" w:line="264" w:lineRule="auto"/>
        <w:ind w:right="25"/>
        <w:jc w:val="both"/>
        <w:rPr>
          <w:rFonts w:ascii="Palatino Linotype" w:hAnsi="Palatino Linotype" w:cs="Helvetica"/>
          <w:sz w:val="21"/>
          <w:szCs w:val="21"/>
          <w:lang w:val="en-GB"/>
        </w:rPr>
      </w:pPr>
      <w:r w:rsidRPr="005817C5">
        <w:rPr>
          <w:rFonts w:ascii="Palatino Linotype" w:hAnsi="Palatino Linotype" w:cs="Helvetica"/>
          <w:sz w:val="21"/>
          <w:szCs w:val="21"/>
          <w:lang w:val="en-GB"/>
        </w:rPr>
        <w:t>Russia</w:t>
      </w:r>
      <w:r w:rsidR="001E4978" w:rsidRPr="005817C5">
        <w:rPr>
          <w:rFonts w:ascii="Palatino Linotype" w:hAnsi="Palatino Linotype" w:cs="Helvetica"/>
          <w:sz w:val="21"/>
          <w:szCs w:val="21"/>
          <w:lang w:val="en-GB"/>
        </w:rPr>
        <w:t xml:space="preserve"> has since </w:t>
      </w:r>
      <w:r w:rsidR="00EE3823" w:rsidRPr="005817C5">
        <w:rPr>
          <w:rFonts w:ascii="Palatino Linotype" w:hAnsi="Palatino Linotype" w:cs="Helvetica"/>
          <w:sz w:val="21"/>
          <w:szCs w:val="21"/>
          <w:lang w:val="en-GB"/>
        </w:rPr>
        <w:t>begun</w:t>
      </w:r>
      <w:r w:rsidRPr="005817C5">
        <w:rPr>
          <w:rFonts w:ascii="Palatino Linotype" w:hAnsi="Palatino Linotype" w:cs="Helvetica"/>
          <w:sz w:val="21"/>
          <w:szCs w:val="21"/>
          <w:lang w:val="en-GB"/>
        </w:rPr>
        <w:t xml:space="preserve"> to revive old ties</w:t>
      </w:r>
      <w:r w:rsidR="00EE3823" w:rsidRPr="005817C5">
        <w:rPr>
          <w:rFonts w:ascii="Palatino Linotype" w:hAnsi="Palatino Linotype" w:cs="Helvetica"/>
          <w:sz w:val="21"/>
          <w:szCs w:val="21"/>
          <w:lang w:val="en-GB"/>
        </w:rPr>
        <w:t>.</w:t>
      </w:r>
      <w:r w:rsidRPr="005817C5">
        <w:rPr>
          <w:rFonts w:ascii="Palatino Linotype" w:hAnsi="Palatino Linotype" w:cs="Helvetica"/>
          <w:sz w:val="21"/>
          <w:szCs w:val="21"/>
          <w:lang w:val="en-GB"/>
        </w:rPr>
        <w:t xml:space="preserve"> </w:t>
      </w:r>
      <w:r w:rsidR="00EE3823" w:rsidRPr="005817C5">
        <w:rPr>
          <w:rFonts w:ascii="Palatino Linotype" w:hAnsi="Palatino Linotype" w:cs="Helvetica"/>
          <w:sz w:val="21"/>
          <w:szCs w:val="21"/>
          <w:lang w:val="en-GB"/>
        </w:rPr>
        <w:t xml:space="preserve">Strengthening of ties with South Africa through </w:t>
      </w:r>
      <w:r w:rsidRPr="005817C5">
        <w:rPr>
          <w:rFonts w:ascii="Palatino Linotype" w:hAnsi="Palatino Linotype" w:cs="Helvetica"/>
          <w:sz w:val="21"/>
          <w:szCs w:val="21"/>
          <w:lang w:val="en-GB"/>
        </w:rPr>
        <w:t xml:space="preserve">BRICS can help </w:t>
      </w:r>
      <w:r w:rsidR="00CC2DB1" w:rsidRPr="005817C5">
        <w:rPr>
          <w:rFonts w:ascii="Palatino Linotype" w:hAnsi="Palatino Linotype" w:cs="Helvetica"/>
          <w:sz w:val="21"/>
          <w:szCs w:val="21"/>
          <w:lang w:val="en-GB"/>
        </w:rPr>
        <w:t>to gain</w:t>
      </w:r>
      <w:r w:rsidR="00EE3823" w:rsidRPr="005817C5">
        <w:rPr>
          <w:rFonts w:ascii="Palatino Linotype" w:hAnsi="Palatino Linotype" w:cs="Helvetica"/>
          <w:sz w:val="21"/>
          <w:szCs w:val="21"/>
          <w:lang w:val="en-GB"/>
        </w:rPr>
        <w:t xml:space="preserve"> influence</w:t>
      </w:r>
      <w:r w:rsidRPr="005817C5">
        <w:rPr>
          <w:rFonts w:ascii="Palatino Linotype" w:hAnsi="Palatino Linotype" w:cs="Helvetica"/>
          <w:sz w:val="21"/>
          <w:szCs w:val="21"/>
          <w:lang w:val="en-GB"/>
        </w:rPr>
        <w:t xml:space="preserve"> in southern Africa. Russia</w:t>
      </w:r>
      <w:r w:rsidR="001E4978" w:rsidRPr="005817C5">
        <w:rPr>
          <w:rFonts w:ascii="Palatino Linotype" w:hAnsi="Palatino Linotype" w:cs="Helvetica"/>
          <w:sz w:val="21"/>
          <w:szCs w:val="21"/>
          <w:lang w:val="en-GB"/>
        </w:rPr>
        <w:t>n investment and trade</w:t>
      </w:r>
      <w:r w:rsidRPr="005817C5">
        <w:rPr>
          <w:rFonts w:ascii="Palatino Linotype" w:hAnsi="Palatino Linotype" w:cs="Helvetica"/>
          <w:sz w:val="21"/>
          <w:szCs w:val="21"/>
          <w:lang w:val="en-GB"/>
        </w:rPr>
        <w:t xml:space="preserve"> </w:t>
      </w:r>
      <w:r w:rsidR="001E4978" w:rsidRPr="005817C5">
        <w:rPr>
          <w:rFonts w:ascii="Palatino Linotype" w:hAnsi="Palatino Linotype" w:cs="Helvetica"/>
          <w:sz w:val="21"/>
          <w:szCs w:val="21"/>
          <w:lang w:val="en-GB"/>
        </w:rPr>
        <w:t>in Africa</w:t>
      </w:r>
      <w:r w:rsidRPr="005817C5">
        <w:rPr>
          <w:rFonts w:ascii="Palatino Linotype" w:hAnsi="Palatino Linotype" w:cs="Helvetica"/>
          <w:sz w:val="21"/>
          <w:szCs w:val="21"/>
          <w:lang w:val="en-GB"/>
        </w:rPr>
        <w:t xml:space="preserve"> </w:t>
      </w:r>
      <w:r w:rsidR="0003790C" w:rsidRPr="005817C5">
        <w:rPr>
          <w:rFonts w:ascii="Palatino Linotype" w:hAnsi="Palatino Linotype" w:cs="Helvetica"/>
          <w:sz w:val="21"/>
          <w:szCs w:val="21"/>
          <w:lang w:val="en-GB"/>
        </w:rPr>
        <w:t>lag</w:t>
      </w:r>
      <w:r w:rsidRPr="005817C5">
        <w:rPr>
          <w:rFonts w:ascii="Palatino Linotype" w:hAnsi="Palatino Linotype" w:cs="Helvetica"/>
          <w:sz w:val="21"/>
          <w:szCs w:val="21"/>
          <w:lang w:val="en-GB"/>
        </w:rPr>
        <w:t xml:space="preserve"> behind many countries including India.</w:t>
      </w:r>
      <w:r w:rsidR="001E4978" w:rsidRPr="005817C5">
        <w:rPr>
          <w:rFonts w:ascii="Palatino Linotype" w:hAnsi="Palatino Linotype" w:cs="Helvetica"/>
          <w:sz w:val="21"/>
          <w:szCs w:val="21"/>
          <w:lang w:val="en-GB"/>
        </w:rPr>
        <w:t xml:space="preserve"> So that Russia’s impact on Africa is </w:t>
      </w:r>
      <w:r w:rsidR="00940A3A" w:rsidRPr="005817C5">
        <w:rPr>
          <w:rFonts w:ascii="Palatino Linotype" w:hAnsi="Palatino Linotype" w:cs="Helvetica"/>
          <w:sz w:val="21"/>
          <w:szCs w:val="21"/>
          <w:lang w:val="en-GB"/>
        </w:rPr>
        <w:t>un</w:t>
      </w:r>
      <w:r w:rsidR="001E4978" w:rsidRPr="005817C5">
        <w:rPr>
          <w:rFonts w:ascii="Palatino Linotype" w:hAnsi="Palatino Linotype" w:cs="Helvetica"/>
          <w:sz w:val="21"/>
          <w:szCs w:val="21"/>
          <w:lang w:val="en-GB"/>
        </w:rPr>
        <w:t xml:space="preserve">likely to be </w:t>
      </w:r>
      <w:r w:rsidR="00940A3A" w:rsidRPr="005817C5">
        <w:rPr>
          <w:rFonts w:ascii="Palatino Linotype" w:hAnsi="Palatino Linotype" w:cs="Helvetica"/>
          <w:sz w:val="21"/>
          <w:szCs w:val="21"/>
          <w:lang w:val="en-GB"/>
        </w:rPr>
        <w:t>particularly significant</w:t>
      </w:r>
      <w:r w:rsidR="001E4978" w:rsidRPr="005817C5">
        <w:rPr>
          <w:rFonts w:ascii="Palatino Linotype" w:hAnsi="Palatino Linotype" w:cs="Helvetica"/>
          <w:sz w:val="21"/>
          <w:szCs w:val="21"/>
          <w:lang w:val="en-GB"/>
        </w:rPr>
        <w:t xml:space="preserve"> in the near future.</w:t>
      </w:r>
    </w:p>
    <w:p w:rsidR="00797B1A" w:rsidRPr="005817C5" w:rsidRDefault="00675E06" w:rsidP="002A39AE">
      <w:pPr>
        <w:pStyle w:val="NormalWeb"/>
        <w:shd w:val="clear" w:color="auto" w:fill="FFFFFF"/>
        <w:spacing w:before="0" w:beforeAutospacing="0" w:after="120" w:afterAutospacing="0" w:line="264" w:lineRule="auto"/>
        <w:ind w:right="25"/>
        <w:jc w:val="both"/>
        <w:rPr>
          <w:rFonts w:ascii="Palatino Linotype" w:hAnsi="Palatino Linotype" w:cs="Helvetica"/>
          <w:sz w:val="21"/>
          <w:szCs w:val="21"/>
          <w:lang w:val="en-GB"/>
        </w:rPr>
      </w:pPr>
      <w:r w:rsidRPr="005817C5">
        <w:rPr>
          <w:rFonts w:ascii="Palatino Linotype" w:hAnsi="Palatino Linotype" w:cs="Helvetica"/>
          <w:noProof/>
          <w:sz w:val="21"/>
          <w:szCs w:val="21"/>
        </w:rPr>
        <w:pict>
          <v:shape id="_x0000_s1058" type="#_x0000_t202" style="position:absolute;left:0;text-align:left;margin-left:-5.1pt;margin-top:118.65pt;width:5in;height:27.6pt;z-index:251684352" stroked="f">
            <v:textbox style="mso-next-textbox:#_x0000_s1058">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31</w:t>
                  </w:r>
                </w:p>
              </w:txbxContent>
            </v:textbox>
          </v:shape>
        </w:pict>
      </w:r>
      <w:r w:rsidR="000A3699" w:rsidRPr="005817C5">
        <w:rPr>
          <w:rFonts w:ascii="Palatino Linotype" w:hAnsi="Palatino Linotype"/>
          <w:sz w:val="21"/>
          <w:szCs w:val="21"/>
          <w:lang w:val="en-GB"/>
        </w:rPr>
        <w:t>After three decades of rapid economic growth built on cheap labour and heavily export-oriented industries, China is now the sole competitive rival to western hegemony, especially in Africa. But its ‘</w:t>
      </w:r>
      <w:r w:rsidR="003079E2" w:rsidRPr="005817C5">
        <w:rPr>
          <w:rFonts w:ascii="Palatino Linotype" w:hAnsi="Palatino Linotype"/>
          <w:sz w:val="21"/>
          <w:szCs w:val="21"/>
          <w:lang w:val="en-GB"/>
        </w:rPr>
        <w:t>Socialism</w:t>
      </w:r>
      <w:r w:rsidR="000A3699" w:rsidRPr="005817C5">
        <w:rPr>
          <w:rFonts w:ascii="Palatino Linotype" w:hAnsi="Palatino Linotype"/>
          <w:sz w:val="21"/>
          <w:szCs w:val="21"/>
          <w:lang w:val="en-GB"/>
        </w:rPr>
        <w:t xml:space="preserve"> with Chinese Characteristics’ does not offer an alternative way of life and global order to that of the West; and </w:t>
      </w:r>
      <w:r w:rsidR="00797B1A" w:rsidRPr="005817C5">
        <w:rPr>
          <w:rFonts w:ascii="Palatino Linotype" w:hAnsi="Palatino Linotype" w:cs="Helvetica"/>
          <w:sz w:val="21"/>
          <w:szCs w:val="21"/>
          <w:lang w:val="en-GB"/>
        </w:rPr>
        <w:t>China is a rising economic power with imperialist potential. Marxists</w:t>
      </w:r>
      <w:r w:rsidR="00940A3A" w:rsidRPr="005817C5">
        <w:rPr>
          <w:rFonts w:ascii="Palatino Linotype" w:hAnsi="Palatino Linotype" w:cs="Helvetica"/>
          <w:sz w:val="21"/>
          <w:szCs w:val="21"/>
          <w:lang w:val="en-GB"/>
        </w:rPr>
        <w:t xml:space="preserve"> </w:t>
      </w:r>
      <w:r w:rsidR="0003790C" w:rsidRPr="005817C5">
        <w:rPr>
          <w:rFonts w:ascii="Palatino Linotype" w:hAnsi="Palatino Linotype" w:cs="Helvetica"/>
          <w:sz w:val="21"/>
          <w:szCs w:val="21"/>
          <w:lang w:val="en-GB"/>
        </w:rPr>
        <w:t>most</w:t>
      </w:r>
      <w:r w:rsidR="00940A3A" w:rsidRPr="005817C5">
        <w:rPr>
          <w:rFonts w:ascii="Palatino Linotype" w:hAnsi="Palatino Linotype" w:cs="Helvetica"/>
          <w:sz w:val="21"/>
          <w:szCs w:val="21"/>
          <w:lang w:val="en-GB"/>
        </w:rPr>
        <w:t>ly agree</w:t>
      </w:r>
      <w:r w:rsidR="00797B1A" w:rsidRPr="005817C5">
        <w:rPr>
          <w:rFonts w:ascii="Palatino Linotype" w:hAnsi="Palatino Linotype" w:cs="Helvetica"/>
          <w:sz w:val="21"/>
          <w:szCs w:val="21"/>
          <w:lang w:val="en-GB"/>
        </w:rPr>
        <w:t xml:space="preserve"> that China has embraced capitalism, </w:t>
      </w:r>
      <w:r w:rsidR="0003790C" w:rsidRPr="005817C5">
        <w:rPr>
          <w:rFonts w:ascii="Palatino Linotype" w:hAnsi="Palatino Linotype" w:cs="Helvetica"/>
          <w:sz w:val="21"/>
          <w:szCs w:val="21"/>
          <w:lang w:val="en-GB"/>
        </w:rPr>
        <w:t>but dispute whether</w:t>
      </w:r>
      <w:r w:rsidR="00797B1A" w:rsidRPr="005817C5">
        <w:rPr>
          <w:rFonts w:ascii="Palatino Linotype" w:hAnsi="Palatino Linotype" w:cs="Helvetica"/>
          <w:sz w:val="21"/>
          <w:szCs w:val="21"/>
          <w:lang w:val="en-GB"/>
        </w:rPr>
        <w:t xml:space="preserve"> it is</w:t>
      </w:r>
      <w:r w:rsidR="00940A3A" w:rsidRPr="005817C5">
        <w:rPr>
          <w:rFonts w:ascii="Palatino Linotype" w:hAnsi="Palatino Linotype" w:cs="Helvetica"/>
          <w:sz w:val="21"/>
          <w:szCs w:val="21"/>
          <w:lang w:val="en-GB"/>
        </w:rPr>
        <w:t xml:space="preserve"> </w:t>
      </w:r>
      <w:r w:rsidR="00797B1A" w:rsidRPr="005817C5">
        <w:rPr>
          <w:rFonts w:ascii="Palatino Linotype" w:hAnsi="Palatino Linotype" w:cs="Helvetica"/>
          <w:sz w:val="21"/>
          <w:szCs w:val="21"/>
          <w:lang w:val="en-GB"/>
        </w:rPr>
        <w:t>imperialis</w:t>
      </w:r>
      <w:r w:rsidR="005E17E9" w:rsidRPr="005817C5">
        <w:rPr>
          <w:rFonts w:ascii="Palatino Linotype" w:hAnsi="Palatino Linotype" w:cs="Helvetica"/>
          <w:sz w:val="21"/>
          <w:szCs w:val="21"/>
          <w:lang w:val="en-GB"/>
        </w:rPr>
        <w:t>t</w:t>
      </w:r>
      <w:r w:rsidR="00797B1A" w:rsidRPr="005817C5">
        <w:rPr>
          <w:rFonts w:ascii="Palatino Linotype" w:hAnsi="Palatino Linotype" w:cs="Helvetica"/>
          <w:sz w:val="21"/>
          <w:szCs w:val="21"/>
          <w:lang w:val="en-GB"/>
        </w:rPr>
        <w:t xml:space="preserve">. China is </w:t>
      </w:r>
      <w:r w:rsidR="008A39EC" w:rsidRPr="005817C5">
        <w:rPr>
          <w:rFonts w:ascii="Palatino Linotype" w:hAnsi="Palatino Linotype" w:cs="Helvetica"/>
          <w:sz w:val="21"/>
          <w:szCs w:val="21"/>
          <w:lang w:val="en-GB"/>
        </w:rPr>
        <w:t>now</w:t>
      </w:r>
      <w:r w:rsidR="00797B1A" w:rsidRPr="005817C5">
        <w:rPr>
          <w:rFonts w:ascii="Palatino Linotype" w:hAnsi="Palatino Linotype" w:cs="Helvetica"/>
          <w:sz w:val="21"/>
          <w:szCs w:val="21"/>
          <w:lang w:val="en-GB"/>
        </w:rPr>
        <w:t xml:space="preserve"> </w:t>
      </w:r>
      <w:r w:rsidR="00797B1A" w:rsidRPr="005817C5">
        <w:rPr>
          <w:rFonts w:ascii="Palatino Linotype" w:hAnsi="Palatino Linotype" w:cs="Helvetica"/>
          <w:sz w:val="21"/>
          <w:szCs w:val="21"/>
          <w:lang w:val="en-GB"/>
        </w:rPr>
        <w:lastRenderedPageBreak/>
        <w:t xml:space="preserve">the leading trading partner of Africa </w:t>
      </w:r>
      <w:r w:rsidR="0003790C" w:rsidRPr="005817C5">
        <w:rPr>
          <w:rFonts w:ascii="Palatino Linotype" w:hAnsi="Palatino Linotype" w:cs="Helvetica"/>
          <w:sz w:val="21"/>
          <w:szCs w:val="21"/>
          <w:lang w:val="en-GB"/>
        </w:rPr>
        <w:t>and</w:t>
      </w:r>
      <w:r w:rsidR="008A39EC" w:rsidRPr="005817C5">
        <w:rPr>
          <w:rFonts w:ascii="Palatino Linotype" w:hAnsi="Palatino Linotype" w:cs="Helvetica"/>
          <w:sz w:val="21"/>
          <w:szCs w:val="21"/>
          <w:lang w:val="en-GB"/>
        </w:rPr>
        <w:t xml:space="preserve"> </w:t>
      </w:r>
      <w:r w:rsidR="0003790C" w:rsidRPr="005817C5">
        <w:rPr>
          <w:rFonts w:ascii="Palatino Linotype" w:hAnsi="Palatino Linotype" w:cs="Helvetica"/>
          <w:sz w:val="21"/>
          <w:szCs w:val="21"/>
          <w:lang w:val="en-GB"/>
        </w:rPr>
        <w:t>has established</w:t>
      </w:r>
      <w:r w:rsidR="00797B1A" w:rsidRPr="005817C5">
        <w:rPr>
          <w:rFonts w:ascii="Palatino Linotype" w:hAnsi="Palatino Linotype" w:cs="Helvetica"/>
          <w:sz w:val="21"/>
          <w:szCs w:val="21"/>
          <w:lang w:val="en-GB"/>
        </w:rPr>
        <w:t xml:space="preserve"> a </w:t>
      </w:r>
      <w:r w:rsidR="0003790C" w:rsidRPr="005817C5">
        <w:rPr>
          <w:rFonts w:ascii="Palatino Linotype" w:hAnsi="Palatino Linotype" w:cs="Helvetica"/>
          <w:sz w:val="21"/>
          <w:szCs w:val="21"/>
          <w:lang w:val="en-GB"/>
        </w:rPr>
        <w:t>variety</w:t>
      </w:r>
      <w:r w:rsidR="00797B1A" w:rsidRPr="005817C5">
        <w:rPr>
          <w:rFonts w:ascii="Palatino Linotype" w:hAnsi="Palatino Linotype" w:cs="Helvetica"/>
          <w:sz w:val="21"/>
          <w:szCs w:val="21"/>
          <w:lang w:val="en-GB"/>
        </w:rPr>
        <w:t xml:space="preserve"> of economic partnerships with African countries</w:t>
      </w:r>
      <w:r w:rsidR="00444AE0" w:rsidRPr="005817C5">
        <w:rPr>
          <w:rFonts w:ascii="Palatino Linotype" w:hAnsi="Palatino Linotype" w:cs="Helvetica"/>
          <w:sz w:val="21"/>
          <w:szCs w:val="21"/>
          <w:lang w:val="en-GB"/>
        </w:rPr>
        <w:t xml:space="preserve">. </w:t>
      </w:r>
      <w:r w:rsidR="00141B9B" w:rsidRPr="005817C5">
        <w:rPr>
          <w:rFonts w:ascii="Palatino Linotype" w:hAnsi="Palatino Linotype" w:cs="Helvetica"/>
          <w:sz w:val="21"/>
          <w:szCs w:val="21"/>
          <w:lang w:val="en-GB"/>
        </w:rPr>
        <w:t xml:space="preserve">These developments </w:t>
      </w:r>
      <w:r w:rsidR="008A39EC" w:rsidRPr="005817C5">
        <w:rPr>
          <w:rFonts w:ascii="Palatino Linotype" w:hAnsi="Palatino Linotype" w:cs="Helvetica"/>
          <w:sz w:val="21"/>
          <w:szCs w:val="21"/>
          <w:lang w:val="en-GB"/>
        </w:rPr>
        <w:t>could</w:t>
      </w:r>
      <w:r w:rsidR="00141B9B" w:rsidRPr="005817C5">
        <w:rPr>
          <w:rFonts w:ascii="Palatino Linotype" w:hAnsi="Palatino Linotype" w:cs="Helvetica"/>
          <w:sz w:val="21"/>
          <w:szCs w:val="21"/>
          <w:lang w:val="en-GB"/>
        </w:rPr>
        <w:t xml:space="preserve"> </w:t>
      </w:r>
      <w:r w:rsidR="0003790C" w:rsidRPr="005817C5">
        <w:rPr>
          <w:rFonts w:ascii="Palatino Linotype" w:hAnsi="Palatino Linotype" w:cs="Helvetica"/>
          <w:sz w:val="21"/>
          <w:szCs w:val="21"/>
          <w:lang w:val="en-GB"/>
        </w:rPr>
        <w:t>propel</w:t>
      </w:r>
      <w:r w:rsidR="00141B9B" w:rsidRPr="005817C5">
        <w:rPr>
          <w:rFonts w:ascii="Palatino Linotype" w:hAnsi="Palatino Linotype" w:cs="Helvetica"/>
          <w:sz w:val="21"/>
          <w:szCs w:val="21"/>
          <w:lang w:val="en-GB"/>
        </w:rPr>
        <w:t xml:space="preserve"> China </w:t>
      </w:r>
      <w:r w:rsidR="0003790C" w:rsidRPr="005817C5">
        <w:rPr>
          <w:rFonts w:ascii="Palatino Linotype" w:hAnsi="Palatino Linotype" w:cs="Helvetica"/>
          <w:sz w:val="21"/>
          <w:szCs w:val="21"/>
          <w:lang w:val="en-GB"/>
        </w:rPr>
        <w:t>into</w:t>
      </w:r>
      <w:r w:rsidR="00141B9B" w:rsidRPr="005817C5">
        <w:rPr>
          <w:rFonts w:ascii="Palatino Linotype" w:hAnsi="Palatino Linotype" w:cs="Helvetica"/>
          <w:sz w:val="21"/>
          <w:szCs w:val="21"/>
          <w:lang w:val="en-GB"/>
        </w:rPr>
        <w:t xml:space="preserve"> a confrontational </w:t>
      </w:r>
      <w:r w:rsidR="0003790C" w:rsidRPr="005817C5">
        <w:rPr>
          <w:rFonts w:ascii="Palatino Linotype" w:hAnsi="Palatino Linotype" w:cs="Helvetica"/>
          <w:sz w:val="21"/>
          <w:szCs w:val="21"/>
          <w:lang w:val="en-GB"/>
        </w:rPr>
        <w:t>situation</w:t>
      </w:r>
      <w:r w:rsidR="00141B9B" w:rsidRPr="005817C5">
        <w:rPr>
          <w:rFonts w:ascii="Palatino Linotype" w:hAnsi="Palatino Linotype" w:cs="Helvetica"/>
          <w:sz w:val="21"/>
          <w:szCs w:val="21"/>
          <w:lang w:val="en-GB"/>
        </w:rPr>
        <w:t xml:space="preserve"> especially </w:t>
      </w:r>
      <w:r w:rsidR="0003790C" w:rsidRPr="005817C5">
        <w:rPr>
          <w:rFonts w:ascii="Palatino Linotype" w:hAnsi="Palatino Linotype" w:cs="Helvetica"/>
          <w:sz w:val="21"/>
          <w:szCs w:val="21"/>
          <w:lang w:val="en-GB"/>
        </w:rPr>
        <w:t>in the face of move</w:t>
      </w:r>
      <w:r w:rsidR="00CC2DB1" w:rsidRPr="005817C5">
        <w:rPr>
          <w:rFonts w:ascii="Palatino Linotype" w:hAnsi="Palatino Linotype" w:cs="Helvetica"/>
          <w:sz w:val="21"/>
          <w:szCs w:val="21"/>
          <w:lang w:val="en-GB"/>
        </w:rPr>
        <w:t>s</w:t>
      </w:r>
      <w:r w:rsidR="0003790C" w:rsidRPr="005817C5">
        <w:rPr>
          <w:rFonts w:ascii="Palatino Linotype" w:hAnsi="Palatino Linotype" w:cs="Helvetica"/>
          <w:sz w:val="21"/>
          <w:szCs w:val="21"/>
          <w:lang w:val="en-GB"/>
        </w:rPr>
        <w:t xml:space="preserve"> by the</w:t>
      </w:r>
      <w:r w:rsidR="00141B9B" w:rsidRPr="005817C5">
        <w:rPr>
          <w:rFonts w:ascii="Palatino Linotype" w:hAnsi="Palatino Linotype" w:cs="Helvetica"/>
          <w:sz w:val="21"/>
          <w:szCs w:val="21"/>
          <w:lang w:val="en-GB"/>
        </w:rPr>
        <w:t xml:space="preserve"> US to </w:t>
      </w:r>
      <w:r w:rsidR="008A39EC" w:rsidRPr="005817C5">
        <w:rPr>
          <w:rFonts w:ascii="Palatino Linotype" w:hAnsi="Palatino Linotype" w:cs="Helvetica"/>
          <w:sz w:val="21"/>
          <w:szCs w:val="21"/>
          <w:lang w:val="en-GB"/>
        </w:rPr>
        <w:t>arrest</w:t>
      </w:r>
      <w:r w:rsidR="00141B9B" w:rsidRPr="005817C5">
        <w:rPr>
          <w:rFonts w:ascii="Palatino Linotype" w:hAnsi="Palatino Linotype" w:cs="Helvetica"/>
          <w:sz w:val="21"/>
          <w:szCs w:val="21"/>
          <w:lang w:val="en-GB"/>
        </w:rPr>
        <w:t xml:space="preserve"> China’s influence.</w:t>
      </w:r>
      <w:r w:rsidR="00797B1A" w:rsidRPr="005817C5">
        <w:rPr>
          <w:rFonts w:ascii="Palatino Linotype" w:hAnsi="Palatino Linotype" w:cs="Helvetica"/>
          <w:sz w:val="21"/>
          <w:szCs w:val="21"/>
          <w:lang w:val="en-GB"/>
        </w:rPr>
        <w:t xml:space="preserve"> </w:t>
      </w:r>
    </w:p>
    <w:p w:rsidR="008D4F21" w:rsidRPr="005817C5" w:rsidRDefault="008D0E13" w:rsidP="002A39AE">
      <w:pPr>
        <w:pStyle w:val="NormalWeb"/>
        <w:shd w:val="clear" w:color="auto" w:fill="FFFFFF"/>
        <w:spacing w:before="0" w:beforeAutospacing="0" w:after="120" w:afterAutospacing="0" w:line="264" w:lineRule="auto"/>
        <w:ind w:right="25"/>
        <w:jc w:val="both"/>
        <w:rPr>
          <w:rFonts w:ascii="Palatino Linotype" w:hAnsi="Palatino Linotype" w:cs="Helvetica"/>
          <w:sz w:val="21"/>
          <w:szCs w:val="21"/>
          <w:lang w:val="en-GB"/>
        </w:rPr>
      </w:pPr>
      <w:r w:rsidRPr="005817C5">
        <w:rPr>
          <w:rFonts w:ascii="Palatino Linotype" w:hAnsi="Palatino Linotype" w:cs="Helvetica"/>
          <w:sz w:val="21"/>
          <w:szCs w:val="21"/>
          <w:lang w:val="en-GB"/>
        </w:rPr>
        <w:t>Many</w:t>
      </w:r>
      <w:r w:rsidR="00141B9B" w:rsidRPr="005817C5">
        <w:rPr>
          <w:rFonts w:ascii="Palatino Linotype" w:hAnsi="Palatino Linotype" w:cs="Helvetica"/>
          <w:sz w:val="21"/>
          <w:szCs w:val="21"/>
          <w:lang w:val="en-GB"/>
        </w:rPr>
        <w:t xml:space="preserve"> who label China as imperialist use </w:t>
      </w:r>
      <w:r w:rsidR="000A3699" w:rsidRPr="005817C5">
        <w:rPr>
          <w:rFonts w:ascii="Palatino Linotype" w:hAnsi="Palatino Linotype" w:cs="Helvetica"/>
          <w:sz w:val="21"/>
          <w:szCs w:val="21"/>
          <w:lang w:val="en-GB"/>
        </w:rPr>
        <w:t xml:space="preserve">imperialist </w:t>
      </w:r>
      <w:r w:rsidR="00141B9B" w:rsidRPr="005817C5">
        <w:rPr>
          <w:rFonts w:ascii="Palatino Linotype" w:hAnsi="Palatino Linotype" w:cs="Helvetica"/>
          <w:sz w:val="21"/>
          <w:szCs w:val="21"/>
          <w:lang w:val="en-GB"/>
        </w:rPr>
        <w:t xml:space="preserve">features based on a Eurocentric </w:t>
      </w:r>
      <w:r w:rsidR="000A3699" w:rsidRPr="005817C5">
        <w:rPr>
          <w:rFonts w:ascii="Palatino Linotype" w:hAnsi="Palatino Linotype" w:cs="Helvetica"/>
          <w:sz w:val="21"/>
          <w:szCs w:val="21"/>
          <w:lang w:val="en-GB"/>
        </w:rPr>
        <w:t>idea</w:t>
      </w:r>
      <w:r w:rsidR="00141B9B" w:rsidRPr="005817C5">
        <w:rPr>
          <w:rFonts w:ascii="Palatino Linotype" w:hAnsi="Palatino Linotype" w:cs="Helvetica"/>
          <w:sz w:val="21"/>
          <w:szCs w:val="21"/>
          <w:lang w:val="en-GB"/>
        </w:rPr>
        <w:t xml:space="preserve"> of imperialism</w:t>
      </w:r>
      <w:r w:rsidR="000A3699" w:rsidRPr="005817C5">
        <w:rPr>
          <w:rFonts w:ascii="Palatino Linotype" w:hAnsi="Palatino Linotype" w:cs="Helvetica"/>
          <w:sz w:val="21"/>
          <w:szCs w:val="21"/>
          <w:lang w:val="en-GB"/>
        </w:rPr>
        <w:t>,</w:t>
      </w:r>
      <w:r w:rsidR="00141B9B" w:rsidRPr="005817C5">
        <w:rPr>
          <w:rFonts w:ascii="Palatino Linotype" w:hAnsi="Palatino Linotype" w:cs="Helvetica"/>
          <w:sz w:val="21"/>
          <w:szCs w:val="21"/>
          <w:lang w:val="en-GB"/>
        </w:rPr>
        <w:t xml:space="preserve"> </w:t>
      </w:r>
      <w:r w:rsidR="000A3699" w:rsidRPr="005817C5">
        <w:rPr>
          <w:rFonts w:ascii="Palatino Linotype" w:hAnsi="Palatino Linotype" w:cs="Helvetica"/>
          <w:sz w:val="21"/>
          <w:szCs w:val="21"/>
          <w:lang w:val="en-GB"/>
        </w:rPr>
        <w:t>which they</w:t>
      </w:r>
      <w:r w:rsidR="00141B9B" w:rsidRPr="005817C5">
        <w:rPr>
          <w:rFonts w:ascii="Palatino Linotype" w:hAnsi="Palatino Linotype" w:cs="Helvetica"/>
          <w:sz w:val="21"/>
          <w:szCs w:val="21"/>
          <w:lang w:val="en-GB"/>
        </w:rPr>
        <w:t xml:space="preserve"> subjectively assign to China. </w:t>
      </w:r>
      <w:r w:rsidR="008A39EC" w:rsidRPr="005817C5">
        <w:rPr>
          <w:rFonts w:ascii="Palatino Linotype" w:hAnsi="Palatino Linotype" w:cs="Helvetica"/>
          <w:sz w:val="21"/>
          <w:szCs w:val="21"/>
          <w:lang w:val="en-GB"/>
        </w:rPr>
        <w:t xml:space="preserve">As explained in earlier essays in this journal, </w:t>
      </w:r>
      <w:r w:rsidR="00141B9B" w:rsidRPr="005817C5">
        <w:rPr>
          <w:rFonts w:ascii="Palatino Linotype" w:hAnsi="Palatino Linotype" w:cs="Helvetica"/>
          <w:sz w:val="21"/>
          <w:szCs w:val="21"/>
          <w:lang w:val="en-GB"/>
        </w:rPr>
        <w:t xml:space="preserve">China lacks the </w:t>
      </w:r>
      <w:r w:rsidR="00C61153" w:rsidRPr="005817C5">
        <w:rPr>
          <w:rFonts w:ascii="Palatino Linotype" w:hAnsi="Palatino Linotype" w:cs="Helvetica"/>
          <w:sz w:val="21"/>
          <w:szCs w:val="21"/>
          <w:lang w:val="en-GB"/>
        </w:rPr>
        <w:t>salient</w:t>
      </w:r>
      <w:r w:rsidR="00141B9B" w:rsidRPr="005817C5">
        <w:rPr>
          <w:rFonts w:ascii="Palatino Linotype" w:hAnsi="Palatino Linotype" w:cs="Helvetica"/>
          <w:sz w:val="21"/>
          <w:szCs w:val="21"/>
          <w:lang w:val="en-GB"/>
        </w:rPr>
        <w:t xml:space="preserve"> </w:t>
      </w:r>
      <w:r w:rsidR="000A3699" w:rsidRPr="005817C5">
        <w:rPr>
          <w:rFonts w:ascii="Palatino Linotype" w:hAnsi="Palatino Linotype" w:cs="Helvetica"/>
          <w:sz w:val="21"/>
          <w:szCs w:val="21"/>
          <w:lang w:val="en-GB"/>
        </w:rPr>
        <w:t>feature</w:t>
      </w:r>
      <w:r w:rsidR="00141B9B" w:rsidRPr="005817C5">
        <w:rPr>
          <w:rFonts w:ascii="Palatino Linotype" w:hAnsi="Palatino Linotype" w:cs="Helvetica"/>
          <w:sz w:val="21"/>
          <w:szCs w:val="21"/>
          <w:lang w:val="en-GB"/>
        </w:rPr>
        <w:t xml:space="preserve">s of imperialism </w:t>
      </w:r>
      <w:r w:rsidR="00C61153" w:rsidRPr="005817C5">
        <w:rPr>
          <w:rFonts w:ascii="Palatino Linotype" w:hAnsi="Palatino Linotype" w:cs="Helvetica"/>
          <w:sz w:val="21"/>
          <w:szCs w:val="21"/>
          <w:lang w:val="en-GB"/>
        </w:rPr>
        <w:t>identified</w:t>
      </w:r>
      <w:r w:rsidR="00141B9B" w:rsidRPr="005817C5">
        <w:rPr>
          <w:rFonts w:ascii="Palatino Linotype" w:hAnsi="Palatino Linotype" w:cs="Helvetica"/>
          <w:sz w:val="21"/>
          <w:szCs w:val="21"/>
          <w:lang w:val="en-GB"/>
        </w:rPr>
        <w:t xml:space="preserve"> by</w:t>
      </w:r>
      <w:r w:rsidR="00C61153" w:rsidRPr="005817C5">
        <w:rPr>
          <w:rFonts w:ascii="Palatino Linotype" w:hAnsi="Palatino Linotype" w:cs="Helvetica"/>
          <w:sz w:val="21"/>
          <w:szCs w:val="21"/>
          <w:lang w:val="en-GB"/>
        </w:rPr>
        <w:t xml:space="preserve"> Lenin. Also,</w:t>
      </w:r>
      <w:r w:rsidR="008D4F21" w:rsidRPr="005817C5">
        <w:rPr>
          <w:rFonts w:ascii="Palatino Linotype" w:hAnsi="Palatino Linotype" w:cs="Helvetica"/>
          <w:sz w:val="21"/>
          <w:szCs w:val="21"/>
          <w:lang w:val="en-GB"/>
        </w:rPr>
        <w:t xml:space="preserve"> Chin</w:t>
      </w:r>
      <w:r w:rsidRPr="005817C5">
        <w:rPr>
          <w:rFonts w:ascii="Palatino Linotype" w:hAnsi="Palatino Linotype" w:cs="Helvetica"/>
          <w:sz w:val="21"/>
          <w:szCs w:val="21"/>
          <w:lang w:val="en-GB"/>
        </w:rPr>
        <w:t>a’s capitalist transform</w:t>
      </w:r>
      <w:r w:rsidR="00E03CFD" w:rsidRPr="005817C5">
        <w:rPr>
          <w:rFonts w:ascii="Palatino Linotype" w:hAnsi="Palatino Linotype" w:cs="Helvetica"/>
          <w:sz w:val="21"/>
          <w:szCs w:val="21"/>
          <w:lang w:val="en-GB"/>
        </w:rPr>
        <w:t>ation</w:t>
      </w:r>
      <w:r w:rsidRPr="005817C5">
        <w:rPr>
          <w:rFonts w:ascii="Palatino Linotype" w:hAnsi="Palatino Linotype" w:cs="Helvetica"/>
          <w:sz w:val="21"/>
          <w:szCs w:val="21"/>
          <w:lang w:val="en-GB"/>
        </w:rPr>
        <w:t xml:space="preserve"> </w:t>
      </w:r>
      <w:r w:rsidR="00E03CFD" w:rsidRPr="005817C5">
        <w:rPr>
          <w:rFonts w:ascii="Palatino Linotype" w:hAnsi="Palatino Linotype" w:cs="Helvetica"/>
          <w:sz w:val="21"/>
          <w:szCs w:val="21"/>
          <w:lang w:val="en-GB"/>
        </w:rPr>
        <w:t>is</w:t>
      </w:r>
      <w:r w:rsidRPr="005817C5">
        <w:rPr>
          <w:rFonts w:ascii="Palatino Linotype" w:hAnsi="Palatino Linotype" w:cs="Helvetica"/>
          <w:sz w:val="21"/>
          <w:szCs w:val="21"/>
          <w:lang w:val="en-GB"/>
        </w:rPr>
        <w:t xml:space="preserve"> not </w:t>
      </w:r>
      <w:r w:rsidR="00E03CFD" w:rsidRPr="005817C5">
        <w:rPr>
          <w:rFonts w:ascii="Palatino Linotype" w:hAnsi="Palatino Linotype" w:cs="Helvetica"/>
          <w:sz w:val="21"/>
          <w:szCs w:val="21"/>
          <w:lang w:val="en-GB"/>
        </w:rPr>
        <w:t>in the same</w:t>
      </w:r>
      <w:r w:rsidRPr="005817C5">
        <w:rPr>
          <w:rFonts w:ascii="Palatino Linotype" w:hAnsi="Palatino Linotype" w:cs="Helvetica"/>
          <w:sz w:val="21"/>
          <w:szCs w:val="21"/>
          <w:lang w:val="en-GB"/>
        </w:rPr>
        <w:t xml:space="preserve"> </w:t>
      </w:r>
      <w:r w:rsidR="00E03CFD" w:rsidRPr="005817C5">
        <w:rPr>
          <w:rFonts w:ascii="Palatino Linotype" w:hAnsi="Palatino Linotype" w:cs="Helvetica"/>
          <w:sz w:val="21"/>
          <w:szCs w:val="21"/>
          <w:lang w:val="en-GB"/>
        </w:rPr>
        <w:t>league as that in the West</w:t>
      </w:r>
      <w:r w:rsidR="00CC2DB1" w:rsidRPr="005817C5">
        <w:rPr>
          <w:rFonts w:ascii="Palatino Linotype" w:hAnsi="Palatino Linotype" w:cs="Helvetica"/>
          <w:sz w:val="21"/>
          <w:szCs w:val="21"/>
          <w:lang w:val="en-GB"/>
        </w:rPr>
        <w:t>,</w:t>
      </w:r>
      <w:r w:rsidR="00E03CFD" w:rsidRPr="005817C5">
        <w:rPr>
          <w:rFonts w:ascii="Palatino Linotype" w:hAnsi="Palatino Linotype" w:cs="Helvetica"/>
          <w:sz w:val="21"/>
          <w:szCs w:val="21"/>
          <w:lang w:val="en-GB"/>
        </w:rPr>
        <w:t xml:space="preserve"> and</w:t>
      </w:r>
      <w:r w:rsidR="008A39EC" w:rsidRPr="005817C5">
        <w:rPr>
          <w:rFonts w:ascii="Palatino Linotype" w:hAnsi="Palatino Linotype" w:cs="Helvetica"/>
          <w:sz w:val="21"/>
          <w:szCs w:val="21"/>
          <w:lang w:val="en-GB"/>
        </w:rPr>
        <w:t xml:space="preserve"> </w:t>
      </w:r>
      <w:r w:rsidR="00E03CFD" w:rsidRPr="005817C5">
        <w:rPr>
          <w:rFonts w:ascii="Palatino Linotype" w:hAnsi="Palatino Linotype" w:cs="Helvetica"/>
          <w:sz w:val="21"/>
          <w:szCs w:val="21"/>
          <w:lang w:val="en-GB"/>
        </w:rPr>
        <w:t>China</w:t>
      </w:r>
      <w:r w:rsidR="008D4F21" w:rsidRPr="005817C5">
        <w:rPr>
          <w:rFonts w:ascii="Palatino Linotype" w:hAnsi="Palatino Linotype" w:cs="Helvetica"/>
          <w:sz w:val="21"/>
          <w:szCs w:val="21"/>
          <w:lang w:val="en-GB"/>
        </w:rPr>
        <w:t xml:space="preserve"> has not assimilated to the imperialist network led by the US.</w:t>
      </w:r>
      <w:r w:rsidR="00A23688" w:rsidRPr="005817C5">
        <w:rPr>
          <w:rFonts w:ascii="Palatino Linotype" w:hAnsi="Palatino Linotype" w:cs="Helvetica"/>
          <w:sz w:val="21"/>
          <w:szCs w:val="21"/>
          <w:lang w:val="en-GB"/>
        </w:rPr>
        <w:t xml:space="preserve"> </w:t>
      </w:r>
      <w:r w:rsidR="008A39EC" w:rsidRPr="005817C5">
        <w:rPr>
          <w:rFonts w:ascii="Palatino Linotype" w:hAnsi="Palatino Linotype" w:cs="Helvetica"/>
          <w:sz w:val="21"/>
          <w:szCs w:val="21"/>
          <w:lang w:val="en-GB"/>
        </w:rPr>
        <w:t>While</w:t>
      </w:r>
      <w:r w:rsidR="00A23688" w:rsidRPr="005817C5">
        <w:rPr>
          <w:rFonts w:ascii="Palatino Linotype" w:hAnsi="Palatino Linotype" w:cs="Helvetica"/>
          <w:sz w:val="21"/>
          <w:szCs w:val="21"/>
          <w:lang w:val="en-GB"/>
        </w:rPr>
        <w:t xml:space="preserve"> the imperialist West </w:t>
      </w:r>
      <w:r w:rsidR="00826AA6" w:rsidRPr="005817C5">
        <w:rPr>
          <w:rFonts w:ascii="Palatino Linotype" w:hAnsi="Palatino Linotype" w:cs="Helvetica"/>
          <w:sz w:val="21"/>
          <w:szCs w:val="21"/>
          <w:lang w:val="en-GB"/>
        </w:rPr>
        <w:t xml:space="preserve">retains </w:t>
      </w:r>
      <w:r w:rsidR="00C61153" w:rsidRPr="005817C5">
        <w:rPr>
          <w:rFonts w:ascii="Palatino Linotype" w:hAnsi="Palatino Linotype" w:cs="Helvetica"/>
          <w:sz w:val="21"/>
          <w:szCs w:val="21"/>
          <w:lang w:val="en-GB"/>
        </w:rPr>
        <w:t>several important</w:t>
      </w:r>
      <w:r w:rsidR="0003790C" w:rsidRPr="005817C5">
        <w:rPr>
          <w:rFonts w:ascii="Palatino Linotype" w:hAnsi="Palatino Linotype" w:cs="Helvetica"/>
          <w:sz w:val="21"/>
          <w:szCs w:val="21"/>
          <w:lang w:val="en-GB"/>
        </w:rPr>
        <w:t xml:space="preserve"> </w:t>
      </w:r>
      <w:r w:rsidR="00826AA6" w:rsidRPr="005817C5">
        <w:rPr>
          <w:rFonts w:ascii="Palatino Linotype" w:hAnsi="Palatino Linotype" w:cs="Helvetica"/>
          <w:sz w:val="21"/>
          <w:szCs w:val="21"/>
          <w:lang w:val="en-GB"/>
        </w:rPr>
        <w:t xml:space="preserve">features of old colonialism </w:t>
      </w:r>
      <w:r w:rsidR="0003790C" w:rsidRPr="005817C5">
        <w:rPr>
          <w:rFonts w:ascii="Palatino Linotype" w:hAnsi="Palatino Linotype" w:cs="Helvetica"/>
          <w:sz w:val="21"/>
          <w:szCs w:val="21"/>
          <w:lang w:val="en-GB"/>
        </w:rPr>
        <w:t>with</w:t>
      </w:r>
      <w:r w:rsidR="00826AA6" w:rsidRPr="005817C5">
        <w:rPr>
          <w:rFonts w:ascii="Palatino Linotype" w:hAnsi="Palatino Linotype" w:cs="Helvetica"/>
          <w:sz w:val="21"/>
          <w:szCs w:val="21"/>
          <w:lang w:val="en-GB"/>
        </w:rPr>
        <w:t xml:space="preserve"> </w:t>
      </w:r>
      <w:r w:rsidR="008A39EC" w:rsidRPr="005817C5">
        <w:rPr>
          <w:rFonts w:ascii="Palatino Linotype" w:hAnsi="Palatino Linotype" w:cs="Helvetica"/>
          <w:sz w:val="21"/>
          <w:szCs w:val="21"/>
          <w:lang w:val="en-GB"/>
        </w:rPr>
        <w:t xml:space="preserve">subservient regimes </w:t>
      </w:r>
      <w:r w:rsidR="00CC2DB1" w:rsidRPr="005817C5">
        <w:rPr>
          <w:rFonts w:ascii="Palatino Linotype" w:hAnsi="Palatino Linotype" w:cs="Helvetica"/>
          <w:sz w:val="21"/>
          <w:szCs w:val="21"/>
          <w:lang w:val="en-GB"/>
        </w:rPr>
        <w:t>doing the work</w:t>
      </w:r>
      <w:r w:rsidR="00826AA6" w:rsidRPr="005817C5">
        <w:rPr>
          <w:rFonts w:ascii="Palatino Linotype" w:hAnsi="Palatino Linotype" w:cs="Helvetica"/>
          <w:sz w:val="21"/>
          <w:szCs w:val="21"/>
          <w:lang w:val="en-GB"/>
        </w:rPr>
        <w:t xml:space="preserve"> of </w:t>
      </w:r>
      <w:r w:rsidR="00CC2DB1" w:rsidRPr="005817C5">
        <w:rPr>
          <w:rFonts w:ascii="Palatino Linotype" w:hAnsi="Palatino Linotype" w:cs="Helvetica"/>
          <w:sz w:val="21"/>
          <w:szCs w:val="21"/>
          <w:lang w:val="en-GB"/>
        </w:rPr>
        <w:t>old</w:t>
      </w:r>
      <w:r w:rsidR="008A39EC" w:rsidRPr="005817C5">
        <w:rPr>
          <w:rFonts w:ascii="Palatino Linotype" w:hAnsi="Palatino Linotype" w:cs="Helvetica"/>
          <w:sz w:val="21"/>
          <w:szCs w:val="21"/>
          <w:lang w:val="en-GB"/>
        </w:rPr>
        <w:t xml:space="preserve"> </w:t>
      </w:r>
      <w:r w:rsidR="00826AA6" w:rsidRPr="005817C5">
        <w:rPr>
          <w:rFonts w:ascii="Palatino Linotype" w:hAnsi="Palatino Linotype" w:cs="Helvetica"/>
          <w:sz w:val="21"/>
          <w:szCs w:val="21"/>
          <w:lang w:val="en-GB"/>
        </w:rPr>
        <w:t xml:space="preserve">colonial </w:t>
      </w:r>
      <w:r w:rsidR="00CC2DB1" w:rsidRPr="005817C5">
        <w:rPr>
          <w:rFonts w:ascii="Palatino Linotype" w:hAnsi="Palatino Linotype" w:cs="Helvetica"/>
          <w:sz w:val="21"/>
          <w:szCs w:val="21"/>
          <w:lang w:val="en-GB"/>
        </w:rPr>
        <w:t>administrato</w:t>
      </w:r>
      <w:r w:rsidR="008A39EC" w:rsidRPr="005817C5">
        <w:rPr>
          <w:rFonts w:ascii="Palatino Linotype" w:hAnsi="Palatino Linotype" w:cs="Helvetica"/>
          <w:sz w:val="21"/>
          <w:szCs w:val="21"/>
          <w:lang w:val="en-GB"/>
        </w:rPr>
        <w:t>rs</w:t>
      </w:r>
      <w:r w:rsidR="00E03CFD" w:rsidRPr="005817C5">
        <w:rPr>
          <w:rFonts w:ascii="Palatino Linotype" w:hAnsi="Palatino Linotype" w:cs="Helvetica"/>
          <w:sz w:val="21"/>
          <w:szCs w:val="21"/>
          <w:lang w:val="en-GB"/>
        </w:rPr>
        <w:t xml:space="preserve">, </w:t>
      </w:r>
      <w:r w:rsidR="00826AA6" w:rsidRPr="005817C5">
        <w:rPr>
          <w:rFonts w:ascii="Palatino Linotype" w:hAnsi="Palatino Linotype" w:cs="Helvetica"/>
          <w:sz w:val="21"/>
          <w:szCs w:val="21"/>
          <w:lang w:val="en-GB"/>
        </w:rPr>
        <w:t>China</w:t>
      </w:r>
      <w:r w:rsidR="008A39EC" w:rsidRPr="005817C5">
        <w:rPr>
          <w:rFonts w:ascii="Palatino Linotype" w:hAnsi="Palatino Linotype" w:cs="Helvetica"/>
          <w:sz w:val="21"/>
          <w:szCs w:val="21"/>
          <w:lang w:val="en-GB"/>
        </w:rPr>
        <w:t>,</w:t>
      </w:r>
      <w:r w:rsidR="00826AA6" w:rsidRPr="005817C5">
        <w:rPr>
          <w:rFonts w:ascii="Palatino Linotype" w:hAnsi="Palatino Linotype" w:cs="Helvetica"/>
          <w:sz w:val="21"/>
          <w:szCs w:val="21"/>
          <w:lang w:val="en-GB"/>
        </w:rPr>
        <w:t xml:space="preserve"> </w:t>
      </w:r>
      <w:r w:rsidR="00E94A42" w:rsidRPr="005817C5">
        <w:rPr>
          <w:rFonts w:ascii="Palatino Linotype" w:hAnsi="Palatino Linotype" w:cs="Helvetica"/>
          <w:sz w:val="21"/>
          <w:szCs w:val="21"/>
          <w:lang w:val="en-GB"/>
        </w:rPr>
        <w:t>regardless of its</w:t>
      </w:r>
      <w:r w:rsidR="008A39EC" w:rsidRPr="005817C5">
        <w:rPr>
          <w:rFonts w:ascii="Palatino Linotype" w:hAnsi="Palatino Linotype" w:cs="Helvetica"/>
          <w:sz w:val="21"/>
          <w:szCs w:val="21"/>
          <w:lang w:val="en-GB"/>
        </w:rPr>
        <w:t xml:space="preserve"> intention</w:t>
      </w:r>
      <w:r w:rsidR="00E94A42" w:rsidRPr="005817C5">
        <w:rPr>
          <w:rFonts w:ascii="Palatino Linotype" w:hAnsi="Palatino Linotype" w:cs="Helvetica"/>
          <w:sz w:val="21"/>
          <w:szCs w:val="21"/>
          <w:lang w:val="en-GB"/>
        </w:rPr>
        <w:t>s</w:t>
      </w:r>
      <w:r w:rsidR="008A39EC" w:rsidRPr="005817C5">
        <w:rPr>
          <w:rFonts w:ascii="Palatino Linotype" w:hAnsi="Palatino Linotype" w:cs="Helvetica"/>
          <w:sz w:val="21"/>
          <w:szCs w:val="21"/>
          <w:lang w:val="en-GB"/>
        </w:rPr>
        <w:t xml:space="preserve">, </w:t>
      </w:r>
      <w:r w:rsidR="00E94A42" w:rsidRPr="005817C5">
        <w:rPr>
          <w:rFonts w:ascii="Palatino Linotype" w:hAnsi="Palatino Linotype" w:cs="Helvetica"/>
          <w:sz w:val="21"/>
          <w:szCs w:val="21"/>
          <w:lang w:val="en-GB"/>
        </w:rPr>
        <w:t>score</w:t>
      </w:r>
      <w:r w:rsidR="008A39EC" w:rsidRPr="005817C5">
        <w:rPr>
          <w:rFonts w:ascii="Palatino Linotype" w:hAnsi="Palatino Linotype" w:cs="Helvetica"/>
          <w:sz w:val="21"/>
          <w:szCs w:val="21"/>
          <w:lang w:val="en-GB"/>
        </w:rPr>
        <w:t xml:space="preserve">s </w:t>
      </w:r>
      <w:r w:rsidR="00E94A42" w:rsidRPr="005817C5">
        <w:rPr>
          <w:rFonts w:ascii="Palatino Linotype" w:hAnsi="Palatino Linotype" w:cs="Helvetica"/>
          <w:sz w:val="21"/>
          <w:szCs w:val="21"/>
          <w:lang w:val="en-GB"/>
        </w:rPr>
        <w:t>on</w:t>
      </w:r>
      <w:r w:rsidR="00826AA6" w:rsidRPr="005817C5">
        <w:rPr>
          <w:rFonts w:ascii="Palatino Linotype" w:hAnsi="Palatino Linotype" w:cs="Helvetica"/>
          <w:sz w:val="21"/>
          <w:szCs w:val="21"/>
          <w:lang w:val="en-GB"/>
        </w:rPr>
        <w:t xml:space="preserve"> </w:t>
      </w:r>
      <w:r w:rsidR="00DF5B51" w:rsidRPr="005817C5">
        <w:rPr>
          <w:rFonts w:ascii="Palatino Linotype" w:hAnsi="Palatino Linotype" w:cs="Helvetica"/>
          <w:sz w:val="21"/>
          <w:szCs w:val="21"/>
          <w:lang w:val="en-GB"/>
        </w:rPr>
        <w:t>its</w:t>
      </w:r>
      <w:r w:rsidR="008A39EC" w:rsidRPr="005817C5">
        <w:rPr>
          <w:rFonts w:ascii="Palatino Linotype" w:hAnsi="Palatino Linotype" w:cs="Helvetica"/>
          <w:sz w:val="21"/>
          <w:szCs w:val="21"/>
          <w:lang w:val="en-GB"/>
        </w:rPr>
        <w:t xml:space="preserve"> ability to</w:t>
      </w:r>
      <w:r w:rsidR="00826AA6" w:rsidRPr="005817C5">
        <w:rPr>
          <w:rFonts w:ascii="Palatino Linotype" w:hAnsi="Palatino Linotype" w:cs="Helvetica"/>
          <w:sz w:val="21"/>
          <w:szCs w:val="21"/>
          <w:lang w:val="en-GB"/>
        </w:rPr>
        <w:t xml:space="preserve"> </w:t>
      </w:r>
      <w:r w:rsidR="008A39EC" w:rsidRPr="005817C5">
        <w:rPr>
          <w:rFonts w:ascii="Palatino Linotype" w:hAnsi="Palatino Linotype" w:cs="Helvetica"/>
          <w:sz w:val="21"/>
          <w:szCs w:val="21"/>
          <w:lang w:val="en-GB"/>
        </w:rPr>
        <w:t>address Africa</w:t>
      </w:r>
      <w:r w:rsidR="00826AA6" w:rsidRPr="005817C5">
        <w:rPr>
          <w:rFonts w:ascii="Palatino Linotype" w:hAnsi="Palatino Linotype" w:cs="Helvetica"/>
          <w:sz w:val="21"/>
          <w:szCs w:val="21"/>
          <w:lang w:val="en-GB"/>
        </w:rPr>
        <w:t xml:space="preserve"> </w:t>
      </w:r>
      <w:r w:rsidR="008A39EC" w:rsidRPr="005817C5">
        <w:rPr>
          <w:rFonts w:ascii="Palatino Linotype" w:hAnsi="Palatino Linotype" w:cs="Helvetica"/>
          <w:sz w:val="21"/>
          <w:szCs w:val="21"/>
          <w:lang w:val="en-GB"/>
        </w:rPr>
        <w:t>on an equal footing</w:t>
      </w:r>
      <w:r w:rsidR="007522AB" w:rsidRPr="005817C5">
        <w:rPr>
          <w:rFonts w:ascii="Palatino Linotype" w:hAnsi="Palatino Linotype" w:cs="Helvetica"/>
          <w:sz w:val="21"/>
          <w:szCs w:val="21"/>
          <w:lang w:val="en-GB"/>
        </w:rPr>
        <w:t>,</w:t>
      </w:r>
      <w:r w:rsidR="008A39EC" w:rsidRPr="005817C5">
        <w:rPr>
          <w:rFonts w:ascii="Palatino Linotype" w:hAnsi="Palatino Linotype" w:cs="Helvetica"/>
          <w:sz w:val="21"/>
          <w:szCs w:val="21"/>
          <w:lang w:val="en-GB"/>
        </w:rPr>
        <w:t xml:space="preserve"> </w:t>
      </w:r>
      <w:r w:rsidR="00DF5B51" w:rsidRPr="005817C5">
        <w:rPr>
          <w:rFonts w:ascii="Palatino Linotype" w:hAnsi="Palatino Linotype" w:cs="Helvetica"/>
          <w:sz w:val="21"/>
          <w:szCs w:val="21"/>
          <w:lang w:val="en-GB"/>
        </w:rPr>
        <w:t xml:space="preserve">a skill </w:t>
      </w:r>
      <w:r w:rsidR="00EF4930" w:rsidRPr="005817C5">
        <w:rPr>
          <w:rFonts w:ascii="Palatino Linotype" w:hAnsi="Palatino Linotype" w:cs="Helvetica"/>
          <w:sz w:val="21"/>
          <w:szCs w:val="21"/>
          <w:lang w:val="en-GB"/>
        </w:rPr>
        <w:t>acquir</w:t>
      </w:r>
      <w:r w:rsidR="00826AA6" w:rsidRPr="005817C5">
        <w:rPr>
          <w:rFonts w:ascii="Palatino Linotype" w:hAnsi="Palatino Linotype" w:cs="Helvetica"/>
          <w:sz w:val="21"/>
          <w:szCs w:val="21"/>
          <w:lang w:val="en-GB"/>
        </w:rPr>
        <w:t xml:space="preserve">ed </w:t>
      </w:r>
      <w:r w:rsidR="00E94A42" w:rsidRPr="005817C5">
        <w:rPr>
          <w:rFonts w:ascii="Palatino Linotype" w:hAnsi="Palatino Linotype" w:cs="Helvetica"/>
          <w:sz w:val="21"/>
          <w:szCs w:val="21"/>
          <w:lang w:val="en-GB"/>
        </w:rPr>
        <w:t>when it was</w:t>
      </w:r>
      <w:r w:rsidR="00826AA6" w:rsidRPr="005817C5">
        <w:rPr>
          <w:rFonts w:ascii="Palatino Linotype" w:hAnsi="Palatino Linotype" w:cs="Helvetica"/>
          <w:sz w:val="21"/>
          <w:szCs w:val="21"/>
          <w:lang w:val="en-GB"/>
        </w:rPr>
        <w:t xml:space="preserve"> a socialist state </w:t>
      </w:r>
      <w:r w:rsidR="00E94A42" w:rsidRPr="005817C5">
        <w:rPr>
          <w:rFonts w:ascii="Palatino Linotype" w:hAnsi="Palatino Linotype" w:cs="Helvetica"/>
          <w:sz w:val="21"/>
          <w:szCs w:val="21"/>
          <w:lang w:val="en-GB"/>
        </w:rPr>
        <w:t>that</w:t>
      </w:r>
      <w:r w:rsidR="00E03CFD" w:rsidRPr="005817C5">
        <w:rPr>
          <w:rFonts w:ascii="Palatino Linotype" w:hAnsi="Palatino Linotype" w:cs="Helvetica"/>
          <w:sz w:val="21"/>
          <w:szCs w:val="21"/>
          <w:lang w:val="en-GB"/>
        </w:rPr>
        <w:t xml:space="preserve"> </w:t>
      </w:r>
      <w:r w:rsidR="007522AB" w:rsidRPr="005817C5">
        <w:rPr>
          <w:rFonts w:ascii="Palatino Linotype" w:hAnsi="Palatino Linotype" w:cs="Helvetica"/>
          <w:sz w:val="21"/>
          <w:szCs w:val="21"/>
          <w:lang w:val="en-GB"/>
        </w:rPr>
        <w:t>backed</w:t>
      </w:r>
      <w:r w:rsidR="00E03CFD" w:rsidRPr="005817C5">
        <w:rPr>
          <w:rFonts w:ascii="Palatino Linotype" w:hAnsi="Palatino Linotype" w:cs="Helvetica"/>
          <w:sz w:val="21"/>
          <w:szCs w:val="21"/>
          <w:lang w:val="en-GB"/>
        </w:rPr>
        <w:t xml:space="preserve"> </w:t>
      </w:r>
      <w:r w:rsidR="00826AA6" w:rsidRPr="005817C5">
        <w:rPr>
          <w:rFonts w:ascii="Palatino Linotype" w:hAnsi="Palatino Linotype" w:cs="Helvetica"/>
          <w:sz w:val="21"/>
          <w:szCs w:val="21"/>
          <w:lang w:val="en-GB"/>
        </w:rPr>
        <w:t xml:space="preserve">anti-colonial </w:t>
      </w:r>
      <w:r w:rsidR="00E03CFD" w:rsidRPr="005817C5">
        <w:rPr>
          <w:rFonts w:ascii="Palatino Linotype" w:hAnsi="Palatino Linotype" w:cs="Helvetica"/>
          <w:sz w:val="21"/>
          <w:szCs w:val="21"/>
          <w:lang w:val="en-GB"/>
        </w:rPr>
        <w:t>struggle</w:t>
      </w:r>
      <w:r w:rsidR="007522AB" w:rsidRPr="005817C5">
        <w:rPr>
          <w:rFonts w:ascii="Palatino Linotype" w:hAnsi="Palatino Linotype" w:cs="Helvetica"/>
          <w:sz w:val="21"/>
          <w:szCs w:val="21"/>
          <w:lang w:val="en-GB"/>
        </w:rPr>
        <w:t>s</w:t>
      </w:r>
      <w:r w:rsidR="00E03CFD" w:rsidRPr="005817C5">
        <w:rPr>
          <w:rFonts w:ascii="Palatino Linotype" w:hAnsi="Palatino Linotype" w:cs="Helvetica"/>
          <w:sz w:val="21"/>
          <w:szCs w:val="21"/>
          <w:lang w:val="en-GB"/>
        </w:rPr>
        <w:t xml:space="preserve"> </w:t>
      </w:r>
      <w:r w:rsidR="003079E2" w:rsidRPr="005817C5">
        <w:rPr>
          <w:rFonts w:ascii="Palatino Linotype" w:hAnsi="Palatino Linotype" w:cs="Helvetica"/>
          <w:sz w:val="21"/>
          <w:szCs w:val="21"/>
          <w:lang w:val="en-GB"/>
        </w:rPr>
        <w:t>in</w:t>
      </w:r>
      <w:r w:rsidR="007522AB" w:rsidRPr="005817C5">
        <w:rPr>
          <w:rFonts w:ascii="Palatino Linotype" w:hAnsi="Palatino Linotype" w:cs="Helvetica"/>
          <w:sz w:val="21"/>
          <w:szCs w:val="21"/>
          <w:lang w:val="en-GB"/>
        </w:rPr>
        <w:t xml:space="preserve"> </w:t>
      </w:r>
      <w:r w:rsidR="00826AA6" w:rsidRPr="005817C5">
        <w:rPr>
          <w:rFonts w:ascii="Palatino Linotype" w:hAnsi="Palatino Linotype" w:cs="Helvetica"/>
          <w:sz w:val="21"/>
          <w:szCs w:val="21"/>
          <w:lang w:val="en-GB"/>
        </w:rPr>
        <w:t>the 1960s</w:t>
      </w:r>
      <w:r w:rsidR="00E03CFD" w:rsidRPr="005817C5">
        <w:rPr>
          <w:rFonts w:ascii="Palatino Linotype" w:hAnsi="Palatino Linotype" w:cs="Helvetica"/>
          <w:sz w:val="21"/>
          <w:szCs w:val="21"/>
          <w:lang w:val="en-GB"/>
        </w:rPr>
        <w:t xml:space="preserve"> and 70s</w:t>
      </w:r>
      <w:r w:rsidR="00826AA6" w:rsidRPr="005817C5">
        <w:rPr>
          <w:rFonts w:ascii="Palatino Linotype" w:hAnsi="Palatino Linotype" w:cs="Helvetica"/>
          <w:sz w:val="21"/>
          <w:szCs w:val="21"/>
          <w:lang w:val="en-GB"/>
        </w:rPr>
        <w:t xml:space="preserve">. </w:t>
      </w:r>
    </w:p>
    <w:p w:rsidR="00932615" w:rsidRPr="005817C5" w:rsidRDefault="007522AB" w:rsidP="002A39AE">
      <w:pPr>
        <w:pStyle w:val="NormalWeb"/>
        <w:shd w:val="clear" w:color="auto" w:fill="FFFFFF"/>
        <w:spacing w:before="0" w:beforeAutospacing="0" w:after="120" w:afterAutospacing="0" w:line="264" w:lineRule="auto"/>
        <w:ind w:right="25"/>
        <w:jc w:val="both"/>
        <w:rPr>
          <w:rFonts w:ascii="Palatino Linotype" w:hAnsi="Palatino Linotype" w:cs="Helvetica"/>
          <w:sz w:val="21"/>
          <w:szCs w:val="21"/>
          <w:lang w:val="en-GB"/>
        </w:rPr>
      </w:pPr>
      <w:r w:rsidRPr="005817C5">
        <w:rPr>
          <w:rFonts w:ascii="Palatino Linotype" w:hAnsi="Palatino Linotype" w:cs="Helvetica"/>
          <w:sz w:val="21"/>
          <w:szCs w:val="21"/>
          <w:lang w:val="en-GB"/>
        </w:rPr>
        <w:t xml:space="preserve">It is too early </w:t>
      </w:r>
      <w:r w:rsidR="00EF4930" w:rsidRPr="005817C5">
        <w:rPr>
          <w:rFonts w:ascii="Palatino Linotype" w:hAnsi="Palatino Linotype" w:cs="Helvetica"/>
          <w:sz w:val="21"/>
          <w:szCs w:val="21"/>
          <w:lang w:val="en-GB"/>
        </w:rPr>
        <w:t>to say</w:t>
      </w:r>
      <w:r w:rsidRPr="005817C5">
        <w:rPr>
          <w:rFonts w:ascii="Palatino Linotype" w:hAnsi="Palatino Linotype" w:cs="Helvetica"/>
          <w:sz w:val="21"/>
          <w:szCs w:val="21"/>
          <w:lang w:val="en-GB"/>
        </w:rPr>
        <w:t xml:space="preserve"> h</w:t>
      </w:r>
      <w:r w:rsidR="00A23688" w:rsidRPr="005817C5">
        <w:rPr>
          <w:rFonts w:ascii="Palatino Linotype" w:hAnsi="Palatino Linotype" w:cs="Helvetica"/>
          <w:sz w:val="21"/>
          <w:szCs w:val="21"/>
          <w:lang w:val="en-GB"/>
        </w:rPr>
        <w:t>ow China’s involvement in Africa will unfold. But</w:t>
      </w:r>
      <w:r w:rsidRPr="005817C5">
        <w:rPr>
          <w:rFonts w:ascii="Palatino Linotype" w:hAnsi="Palatino Linotype" w:cs="Helvetica"/>
          <w:sz w:val="21"/>
          <w:szCs w:val="21"/>
          <w:lang w:val="en-GB"/>
        </w:rPr>
        <w:t>,</w:t>
      </w:r>
      <w:r w:rsidR="00A23688" w:rsidRPr="005817C5">
        <w:rPr>
          <w:rFonts w:ascii="Palatino Linotype" w:hAnsi="Palatino Linotype" w:cs="Helvetica"/>
          <w:sz w:val="21"/>
          <w:szCs w:val="21"/>
          <w:lang w:val="en-GB"/>
        </w:rPr>
        <w:t xml:space="preserve"> </w:t>
      </w:r>
      <w:r w:rsidRPr="005817C5">
        <w:rPr>
          <w:rFonts w:ascii="Palatino Linotype" w:hAnsi="Palatino Linotype" w:cs="Helvetica"/>
          <w:sz w:val="21"/>
          <w:szCs w:val="21"/>
          <w:lang w:val="en-GB"/>
        </w:rPr>
        <w:t xml:space="preserve">despite </w:t>
      </w:r>
      <w:r w:rsidR="00E00593" w:rsidRPr="005817C5">
        <w:rPr>
          <w:rFonts w:ascii="Palatino Linotype" w:hAnsi="Palatino Linotype" w:cs="Helvetica"/>
          <w:sz w:val="21"/>
          <w:szCs w:val="21"/>
          <w:lang w:val="en-GB"/>
        </w:rPr>
        <w:t>its</w:t>
      </w:r>
      <w:r w:rsidRPr="005817C5">
        <w:rPr>
          <w:rFonts w:ascii="Palatino Linotype" w:hAnsi="Palatino Linotype" w:cs="Helvetica"/>
          <w:sz w:val="21"/>
          <w:szCs w:val="21"/>
          <w:lang w:val="en-GB"/>
        </w:rPr>
        <w:t xml:space="preserve"> main interest in Africa, like that of US and Europe, being obtaining minerals and petroleum, </w:t>
      </w:r>
      <w:r w:rsidR="00EF4930" w:rsidRPr="005817C5">
        <w:rPr>
          <w:rFonts w:ascii="Palatino Linotype" w:hAnsi="Palatino Linotype" w:cs="Helvetica"/>
          <w:sz w:val="21"/>
          <w:szCs w:val="21"/>
          <w:lang w:val="en-GB"/>
        </w:rPr>
        <w:t>it is seen as a friendlier force</w:t>
      </w:r>
      <w:r w:rsidR="00A23688" w:rsidRPr="005817C5">
        <w:rPr>
          <w:rFonts w:ascii="Palatino Linotype" w:hAnsi="Palatino Linotype" w:cs="Helvetica"/>
          <w:sz w:val="21"/>
          <w:szCs w:val="21"/>
          <w:lang w:val="en-GB"/>
        </w:rPr>
        <w:t xml:space="preserve">. </w:t>
      </w:r>
    </w:p>
    <w:p w:rsidR="00116D77" w:rsidRPr="005817C5" w:rsidRDefault="00EF4930" w:rsidP="002A39AE">
      <w:pPr>
        <w:pStyle w:val="NormalWeb"/>
        <w:shd w:val="clear" w:color="auto" w:fill="FFFFFF"/>
        <w:spacing w:before="0" w:beforeAutospacing="0" w:after="120" w:afterAutospacing="0" w:line="264" w:lineRule="auto"/>
        <w:ind w:right="25"/>
        <w:jc w:val="both"/>
        <w:rPr>
          <w:rFonts w:ascii="Palatino Linotype" w:hAnsi="Palatino Linotype"/>
          <w:sz w:val="21"/>
          <w:szCs w:val="21"/>
          <w:lang w:val="en-GB"/>
        </w:rPr>
      </w:pPr>
      <w:r w:rsidRPr="005817C5">
        <w:rPr>
          <w:rFonts w:ascii="Palatino Linotype" w:hAnsi="Palatino Linotype"/>
          <w:sz w:val="21"/>
          <w:szCs w:val="21"/>
          <w:lang w:val="en-GB"/>
        </w:rPr>
        <w:t>Some see</w:t>
      </w:r>
      <w:r w:rsidR="00932615" w:rsidRPr="005817C5">
        <w:rPr>
          <w:rFonts w:ascii="Palatino Linotype" w:hAnsi="Palatino Linotype"/>
          <w:sz w:val="21"/>
          <w:szCs w:val="21"/>
          <w:lang w:val="en-GB"/>
        </w:rPr>
        <w:t xml:space="preserve"> Chinese aid and development finance to Africa </w:t>
      </w:r>
      <w:r w:rsidRPr="005817C5">
        <w:rPr>
          <w:rFonts w:ascii="Palatino Linotype" w:hAnsi="Palatino Linotype"/>
          <w:sz w:val="21"/>
          <w:szCs w:val="21"/>
          <w:lang w:val="en-GB"/>
        </w:rPr>
        <w:t>in terms of a</w:t>
      </w:r>
      <w:r w:rsidR="00932615" w:rsidRPr="005817C5">
        <w:rPr>
          <w:rFonts w:ascii="Palatino Linotype" w:hAnsi="Palatino Linotype"/>
          <w:sz w:val="21"/>
          <w:szCs w:val="21"/>
          <w:lang w:val="en-GB"/>
        </w:rPr>
        <w:t xml:space="preserve"> selfish quest for natural resources; </w:t>
      </w:r>
      <w:r w:rsidRPr="005817C5">
        <w:rPr>
          <w:rFonts w:ascii="Palatino Linotype" w:hAnsi="Palatino Linotype"/>
          <w:sz w:val="21"/>
          <w:szCs w:val="21"/>
          <w:lang w:val="en-GB"/>
        </w:rPr>
        <w:t xml:space="preserve">while there are others who see them as </w:t>
      </w:r>
      <w:r w:rsidR="00932615" w:rsidRPr="005817C5">
        <w:rPr>
          <w:rFonts w:ascii="Palatino Linotype" w:hAnsi="Palatino Linotype"/>
          <w:sz w:val="21"/>
          <w:szCs w:val="21"/>
          <w:lang w:val="en-GB"/>
        </w:rPr>
        <w:t>virtuous and lay</w:t>
      </w:r>
      <w:r w:rsidRPr="005817C5">
        <w:rPr>
          <w:rFonts w:ascii="Palatino Linotype" w:hAnsi="Palatino Linotype"/>
          <w:sz w:val="21"/>
          <w:szCs w:val="21"/>
          <w:lang w:val="en-GB"/>
        </w:rPr>
        <w:t>ing</w:t>
      </w:r>
      <w:r w:rsidR="00932615" w:rsidRPr="005817C5">
        <w:rPr>
          <w:rFonts w:ascii="Palatino Linotype" w:hAnsi="Palatino Linotype"/>
          <w:sz w:val="21"/>
          <w:szCs w:val="21"/>
          <w:lang w:val="en-GB"/>
        </w:rPr>
        <w:t xml:space="preserve"> the foundation for long-term economic development, through infrastructure projects and revenue creation.</w:t>
      </w:r>
      <w:r w:rsidR="00116D77" w:rsidRPr="005817C5">
        <w:rPr>
          <w:rFonts w:ascii="Palatino Linotype" w:hAnsi="Palatino Linotype"/>
          <w:sz w:val="21"/>
          <w:szCs w:val="21"/>
          <w:lang w:val="en-GB"/>
        </w:rPr>
        <w:t xml:space="preserve"> China formally adheres to the </w:t>
      </w:r>
      <w:r w:rsidR="007522AB" w:rsidRPr="005817C5">
        <w:rPr>
          <w:rFonts w:ascii="Palatino Linotype" w:hAnsi="Palatino Linotype"/>
          <w:sz w:val="21"/>
          <w:szCs w:val="21"/>
          <w:lang w:val="en-GB"/>
        </w:rPr>
        <w:t>types</w:t>
      </w:r>
      <w:r w:rsidR="00116D77" w:rsidRPr="005817C5">
        <w:rPr>
          <w:rFonts w:ascii="Palatino Linotype" w:hAnsi="Palatino Linotype"/>
          <w:sz w:val="21"/>
          <w:szCs w:val="21"/>
          <w:lang w:val="en-GB"/>
        </w:rPr>
        <w:t xml:space="preserve"> of aid programmes declared</w:t>
      </w:r>
      <w:r w:rsidRPr="005817C5">
        <w:rPr>
          <w:rFonts w:ascii="Palatino Linotype" w:hAnsi="Palatino Linotype"/>
          <w:sz w:val="21"/>
          <w:szCs w:val="21"/>
          <w:lang w:val="en-GB"/>
        </w:rPr>
        <w:t xml:space="preserve"> under socialism in 1956</w:t>
      </w:r>
      <w:r w:rsidR="00116D77" w:rsidRPr="005817C5">
        <w:rPr>
          <w:rFonts w:ascii="Palatino Linotype" w:hAnsi="Palatino Linotype"/>
          <w:sz w:val="21"/>
          <w:szCs w:val="21"/>
          <w:lang w:val="en-GB"/>
        </w:rPr>
        <w:t xml:space="preserve">. </w:t>
      </w:r>
      <w:r w:rsidR="00E00593" w:rsidRPr="005817C5">
        <w:rPr>
          <w:rFonts w:ascii="Palatino Linotype" w:hAnsi="Palatino Linotype"/>
          <w:sz w:val="21"/>
          <w:szCs w:val="21"/>
          <w:lang w:val="en-GB"/>
        </w:rPr>
        <w:t>But c</w:t>
      </w:r>
      <w:r w:rsidRPr="005817C5">
        <w:rPr>
          <w:rFonts w:ascii="Palatino Linotype" w:hAnsi="Palatino Linotype"/>
          <w:sz w:val="21"/>
          <w:szCs w:val="21"/>
          <w:lang w:val="en-GB"/>
        </w:rPr>
        <w:t>apitalist</w:t>
      </w:r>
      <w:r w:rsidR="00116D77" w:rsidRPr="005817C5">
        <w:rPr>
          <w:rFonts w:ascii="Palatino Linotype" w:hAnsi="Palatino Linotype"/>
          <w:sz w:val="21"/>
          <w:szCs w:val="21"/>
          <w:lang w:val="en-GB"/>
        </w:rPr>
        <w:t xml:space="preserve"> China’s aid to Africa </w:t>
      </w:r>
      <w:r w:rsidR="00E00593" w:rsidRPr="005817C5">
        <w:rPr>
          <w:rFonts w:ascii="Palatino Linotype" w:hAnsi="Palatino Linotype"/>
          <w:sz w:val="21"/>
          <w:szCs w:val="21"/>
          <w:lang w:val="en-GB"/>
        </w:rPr>
        <w:t>although</w:t>
      </w:r>
      <w:r w:rsidR="00116D77" w:rsidRPr="005817C5">
        <w:rPr>
          <w:rFonts w:ascii="Palatino Linotype" w:hAnsi="Palatino Linotype"/>
          <w:sz w:val="21"/>
          <w:szCs w:val="21"/>
          <w:lang w:val="en-GB"/>
        </w:rPr>
        <w:t xml:space="preserve"> benign </w:t>
      </w:r>
      <w:r w:rsidR="00E00593" w:rsidRPr="005817C5">
        <w:rPr>
          <w:rFonts w:ascii="Palatino Linotype" w:hAnsi="Palatino Linotype"/>
          <w:sz w:val="21"/>
          <w:szCs w:val="21"/>
          <w:lang w:val="en-GB"/>
        </w:rPr>
        <w:t>is</w:t>
      </w:r>
      <w:r w:rsidR="00116D77" w:rsidRPr="005817C5">
        <w:rPr>
          <w:rFonts w:ascii="Palatino Linotype" w:hAnsi="Palatino Linotype"/>
          <w:sz w:val="21"/>
          <w:szCs w:val="21"/>
          <w:lang w:val="en-GB"/>
        </w:rPr>
        <w:t xml:space="preserve"> not altruistic.</w:t>
      </w:r>
    </w:p>
    <w:p w:rsidR="00932615" w:rsidRPr="005817C5" w:rsidRDefault="00932615" w:rsidP="002A39AE">
      <w:pPr>
        <w:pStyle w:val="NormalWeb"/>
        <w:shd w:val="clear" w:color="auto" w:fill="FFFFFF"/>
        <w:spacing w:before="0" w:beforeAutospacing="0" w:after="120" w:afterAutospacing="0" w:line="264" w:lineRule="auto"/>
        <w:ind w:right="25"/>
        <w:jc w:val="both"/>
        <w:rPr>
          <w:rFonts w:ascii="Palatino Linotype" w:hAnsi="Palatino Linotype"/>
          <w:sz w:val="21"/>
          <w:szCs w:val="21"/>
          <w:lang w:val="en-GB"/>
        </w:rPr>
      </w:pPr>
      <w:r w:rsidRPr="005817C5">
        <w:rPr>
          <w:rFonts w:ascii="Palatino Linotype" w:hAnsi="Palatino Linotype" w:cs="Helvetica"/>
          <w:sz w:val="21"/>
          <w:szCs w:val="21"/>
          <w:lang w:val="en-GB"/>
        </w:rPr>
        <w:t>China</w:t>
      </w:r>
      <w:r w:rsidR="007522AB" w:rsidRPr="005817C5">
        <w:rPr>
          <w:rFonts w:ascii="Palatino Linotype" w:hAnsi="Palatino Linotype" w:cs="Helvetica"/>
          <w:sz w:val="21"/>
          <w:szCs w:val="21"/>
          <w:lang w:val="en-GB"/>
        </w:rPr>
        <w:t>’s</w:t>
      </w:r>
      <w:r w:rsidRPr="005817C5">
        <w:rPr>
          <w:rFonts w:ascii="Palatino Linotype" w:hAnsi="Palatino Linotype" w:cs="Helvetica"/>
          <w:sz w:val="21"/>
          <w:szCs w:val="21"/>
          <w:lang w:val="en-GB"/>
        </w:rPr>
        <w:t xml:space="preserve"> </w:t>
      </w:r>
      <w:r w:rsidR="005E17E9" w:rsidRPr="005817C5">
        <w:rPr>
          <w:rFonts w:ascii="Palatino Linotype" w:hAnsi="Palatino Linotype" w:cs="Helvetica"/>
          <w:sz w:val="21"/>
          <w:szCs w:val="21"/>
          <w:lang w:val="en-GB"/>
        </w:rPr>
        <w:t>non-interference</w:t>
      </w:r>
      <w:r w:rsidRPr="005817C5">
        <w:rPr>
          <w:rFonts w:ascii="Palatino Linotype" w:hAnsi="Palatino Linotype" w:cs="Helvetica"/>
          <w:sz w:val="21"/>
          <w:szCs w:val="21"/>
          <w:lang w:val="en-GB"/>
        </w:rPr>
        <w:t xml:space="preserve"> in African politics</w:t>
      </w:r>
      <w:r w:rsidR="00E94A42" w:rsidRPr="005817C5">
        <w:rPr>
          <w:rFonts w:ascii="Palatino Linotype" w:hAnsi="Palatino Linotype" w:cs="Helvetica"/>
          <w:sz w:val="21"/>
          <w:szCs w:val="21"/>
          <w:lang w:val="en-GB"/>
        </w:rPr>
        <w:t>,</w:t>
      </w:r>
      <w:r w:rsidR="007522AB" w:rsidRPr="005817C5">
        <w:rPr>
          <w:rFonts w:ascii="Palatino Linotype" w:hAnsi="Palatino Linotype" w:cs="Helvetica"/>
          <w:sz w:val="21"/>
          <w:szCs w:val="21"/>
          <w:lang w:val="en-GB"/>
        </w:rPr>
        <w:t xml:space="preserve"> an extension of </w:t>
      </w:r>
      <w:r w:rsidR="00E94A42" w:rsidRPr="005817C5">
        <w:rPr>
          <w:rFonts w:ascii="Palatino Linotype" w:hAnsi="Palatino Linotype" w:cs="Helvetica"/>
          <w:sz w:val="21"/>
          <w:szCs w:val="21"/>
          <w:lang w:val="en-GB"/>
        </w:rPr>
        <w:t>the</w:t>
      </w:r>
      <w:r w:rsidR="007522AB" w:rsidRPr="005817C5">
        <w:rPr>
          <w:rFonts w:ascii="Palatino Linotype" w:hAnsi="Palatino Linotype" w:cs="Helvetica"/>
          <w:sz w:val="21"/>
          <w:szCs w:val="21"/>
          <w:lang w:val="en-GB"/>
        </w:rPr>
        <w:t xml:space="preserve"> foreign p</w:t>
      </w:r>
      <w:r w:rsidR="00E00593" w:rsidRPr="005817C5">
        <w:rPr>
          <w:rFonts w:ascii="Palatino Linotype" w:hAnsi="Palatino Linotype" w:cs="Helvetica"/>
          <w:sz w:val="21"/>
          <w:szCs w:val="21"/>
          <w:lang w:val="en-GB"/>
        </w:rPr>
        <w:t>olicy developed under socialism</w:t>
      </w:r>
      <w:r w:rsidR="00E94A42" w:rsidRPr="005817C5">
        <w:rPr>
          <w:rFonts w:ascii="Palatino Linotype" w:hAnsi="Palatino Linotype" w:cs="Helvetica"/>
          <w:sz w:val="21"/>
          <w:szCs w:val="21"/>
          <w:lang w:val="en-GB"/>
        </w:rPr>
        <w:t>,</w:t>
      </w:r>
      <w:r w:rsidR="007522AB" w:rsidRPr="005817C5">
        <w:rPr>
          <w:rFonts w:ascii="Palatino Linotype" w:hAnsi="Palatino Linotype" w:cs="Helvetica"/>
          <w:sz w:val="21"/>
          <w:szCs w:val="21"/>
          <w:lang w:val="en-GB"/>
        </w:rPr>
        <w:t xml:space="preserve"> </w:t>
      </w:r>
      <w:r w:rsidR="00116D77" w:rsidRPr="005817C5">
        <w:rPr>
          <w:rFonts w:ascii="Palatino Linotype" w:hAnsi="Palatino Linotype" w:cs="Helvetica"/>
          <w:sz w:val="21"/>
          <w:szCs w:val="21"/>
          <w:lang w:val="en-GB"/>
        </w:rPr>
        <w:t>contrast</w:t>
      </w:r>
      <w:r w:rsidR="007522AB" w:rsidRPr="005817C5">
        <w:rPr>
          <w:rFonts w:ascii="Palatino Linotype" w:hAnsi="Palatino Linotype" w:cs="Helvetica"/>
          <w:sz w:val="21"/>
          <w:szCs w:val="21"/>
          <w:lang w:val="en-GB"/>
        </w:rPr>
        <w:t>s</w:t>
      </w:r>
      <w:r w:rsidR="00E00593" w:rsidRPr="005817C5">
        <w:rPr>
          <w:rFonts w:ascii="Palatino Linotype" w:hAnsi="Palatino Linotype" w:cs="Helvetica"/>
          <w:sz w:val="21"/>
          <w:szCs w:val="21"/>
          <w:lang w:val="en-GB"/>
        </w:rPr>
        <w:t xml:space="preserve"> </w:t>
      </w:r>
      <w:r w:rsidR="007522AB" w:rsidRPr="005817C5">
        <w:rPr>
          <w:rFonts w:ascii="Palatino Linotype" w:hAnsi="Palatino Linotype" w:cs="Helvetica"/>
          <w:sz w:val="21"/>
          <w:szCs w:val="21"/>
          <w:lang w:val="en-GB"/>
        </w:rPr>
        <w:t xml:space="preserve">with </w:t>
      </w:r>
      <w:r w:rsidR="00E00593" w:rsidRPr="005817C5">
        <w:rPr>
          <w:rFonts w:ascii="Palatino Linotype" w:hAnsi="Palatino Linotype" w:cs="Helvetica"/>
          <w:sz w:val="21"/>
          <w:szCs w:val="21"/>
          <w:lang w:val="en-GB"/>
        </w:rPr>
        <w:t>the meddlesome approach</w:t>
      </w:r>
      <w:r w:rsidR="007522AB" w:rsidRPr="005817C5">
        <w:rPr>
          <w:rFonts w:ascii="Palatino Linotype" w:hAnsi="Palatino Linotype" w:cs="Helvetica"/>
          <w:sz w:val="21"/>
          <w:szCs w:val="21"/>
          <w:lang w:val="en-GB"/>
        </w:rPr>
        <w:t xml:space="preserve"> of</w:t>
      </w:r>
      <w:r w:rsidR="00116D77" w:rsidRPr="005817C5">
        <w:rPr>
          <w:rFonts w:ascii="Palatino Linotype" w:hAnsi="Palatino Linotype" w:cs="Helvetica"/>
          <w:sz w:val="21"/>
          <w:szCs w:val="21"/>
          <w:lang w:val="en-GB"/>
        </w:rPr>
        <w:t xml:space="preserve"> </w:t>
      </w:r>
      <w:r w:rsidR="00E00593" w:rsidRPr="005817C5">
        <w:rPr>
          <w:rFonts w:ascii="Palatino Linotype" w:hAnsi="Palatino Linotype" w:cs="Helvetica"/>
          <w:sz w:val="21"/>
          <w:szCs w:val="21"/>
          <w:lang w:val="en-GB"/>
        </w:rPr>
        <w:t xml:space="preserve">the </w:t>
      </w:r>
      <w:r w:rsidRPr="005817C5">
        <w:rPr>
          <w:rFonts w:ascii="Palatino Linotype" w:hAnsi="Palatino Linotype" w:cs="Helvetica"/>
          <w:sz w:val="21"/>
          <w:szCs w:val="21"/>
          <w:lang w:val="en-GB"/>
        </w:rPr>
        <w:t xml:space="preserve">US </w:t>
      </w:r>
      <w:r w:rsidR="00E03CFD" w:rsidRPr="005817C5">
        <w:rPr>
          <w:rFonts w:ascii="Palatino Linotype" w:hAnsi="Palatino Linotype" w:cs="Helvetica"/>
          <w:sz w:val="21"/>
          <w:szCs w:val="21"/>
          <w:lang w:val="en-GB"/>
        </w:rPr>
        <w:t>and its allies</w:t>
      </w:r>
      <w:r w:rsidRPr="005817C5">
        <w:rPr>
          <w:rFonts w:ascii="Palatino Linotype" w:hAnsi="Palatino Linotype" w:cs="Helvetica"/>
          <w:sz w:val="21"/>
          <w:szCs w:val="21"/>
          <w:lang w:val="en-GB"/>
        </w:rPr>
        <w:t xml:space="preserve">. </w:t>
      </w:r>
      <w:r w:rsidR="00E00593" w:rsidRPr="005817C5">
        <w:rPr>
          <w:rFonts w:ascii="Palatino Linotype" w:hAnsi="Palatino Linotype" w:cs="Helvetica"/>
          <w:sz w:val="21"/>
          <w:szCs w:val="21"/>
          <w:lang w:val="en-GB"/>
        </w:rPr>
        <w:t>But</w:t>
      </w:r>
      <w:r w:rsidR="00FE1B1C" w:rsidRPr="005817C5">
        <w:rPr>
          <w:rFonts w:ascii="Palatino Linotype" w:hAnsi="Palatino Linotype" w:cs="Helvetica"/>
          <w:sz w:val="21"/>
          <w:szCs w:val="21"/>
          <w:lang w:val="en-GB"/>
        </w:rPr>
        <w:t xml:space="preserve"> </w:t>
      </w:r>
      <w:r w:rsidRPr="005817C5">
        <w:rPr>
          <w:rFonts w:ascii="Palatino Linotype" w:hAnsi="Palatino Linotype" w:cs="Helvetica"/>
          <w:sz w:val="21"/>
          <w:szCs w:val="21"/>
          <w:lang w:val="en-GB"/>
        </w:rPr>
        <w:t xml:space="preserve">indifference towards </w:t>
      </w:r>
      <w:r w:rsidR="00FE1B1C" w:rsidRPr="005817C5">
        <w:rPr>
          <w:rFonts w:ascii="Palatino Linotype" w:hAnsi="Palatino Linotype" w:cs="Helvetica"/>
          <w:sz w:val="21"/>
          <w:szCs w:val="21"/>
          <w:lang w:val="en-GB"/>
        </w:rPr>
        <w:t xml:space="preserve">state </w:t>
      </w:r>
      <w:r w:rsidRPr="005817C5">
        <w:rPr>
          <w:rFonts w:ascii="Palatino Linotype" w:hAnsi="Palatino Linotype" w:cs="Helvetica"/>
          <w:sz w:val="21"/>
          <w:szCs w:val="21"/>
          <w:lang w:val="en-GB"/>
        </w:rPr>
        <w:t>oppression</w:t>
      </w:r>
      <w:r w:rsidR="007522AB" w:rsidRPr="005817C5">
        <w:rPr>
          <w:rFonts w:ascii="Palatino Linotype" w:hAnsi="Palatino Linotype" w:cs="Helvetica"/>
          <w:sz w:val="21"/>
          <w:szCs w:val="21"/>
          <w:lang w:val="en-GB"/>
        </w:rPr>
        <w:t xml:space="preserve"> </w:t>
      </w:r>
      <w:r w:rsidR="00E94A42" w:rsidRPr="005817C5">
        <w:rPr>
          <w:rFonts w:ascii="Palatino Linotype" w:hAnsi="Palatino Linotype" w:cs="Helvetica"/>
          <w:sz w:val="21"/>
          <w:szCs w:val="21"/>
          <w:lang w:val="en-GB"/>
        </w:rPr>
        <w:t xml:space="preserve">was </w:t>
      </w:r>
      <w:r w:rsidR="00E00593" w:rsidRPr="005817C5">
        <w:rPr>
          <w:rFonts w:ascii="Palatino Linotype" w:hAnsi="Palatino Linotype" w:cs="Helvetica"/>
          <w:sz w:val="21"/>
          <w:szCs w:val="21"/>
          <w:lang w:val="en-GB"/>
        </w:rPr>
        <w:t xml:space="preserve">certainly </w:t>
      </w:r>
      <w:r w:rsidR="007522AB" w:rsidRPr="005817C5">
        <w:rPr>
          <w:rFonts w:ascii="Palatino Linotype" w:hAnsi="Palatino Linotype" w:cs="Helvetica"/>
          <w:sz w:val="21"/>
          <w:szCs w:val="21"/>
          <w:lang w:val="en-GB"/>
        </w:rPr>
        <w:t>not</w:t>
      </w:r>
      <w:r w:rsidR="00FE1B1C" w:rsidRPr="005817C5">
        <w:rPr>
          <w:rFonts w:ascii="Palatino Linotype" w:hAnsi="Palatino Linotype" w:cs="Helvetica"/>
          <w:sz w:val="21"/>
          <w:szCs w:val="21"/>
          <w:lang w:val="en-GB"/>
        </w:rPr>
        <w:t xml:space="preserve"> </w:t>
      </w:r>
      <w:r w:rsidR="001E4978" w:rsidRPr="005817C5">
        <w:rPr>
          <w:rFonts w:ascii="Palatino Linotype" w:hAnsi="Palatino Linotype" w:cs="Helvetica"/>
          <w:sz w:val="21"/>
          <w:szCs w:val="21"/>
          <w:lang w:val="en-GB"/>
        </w:rPr>
        <w:t xml:space="preserve">the </w:t>
      </w:r>
      <w:r w:rsidR="00FE1B1C" w:rsidRPr="005817C5">
        <w:rPr>
          <w:rFonts w:ascii="Palatino Linotype" w:hAnsi="Palatino Linotype" w:cs="Helvetica"/>
          <w:sz w:val="21"/>
          <w:szCs w:val="21"/>
          <w:lang w:val="en-GB"/>
        </w:rPr>
        <w:t>policy under socialism</w:t>
      </w:r>
      <w:r w:rsidRPr="005817C5">
        <w:rPr>
          <w:rFonts w:ascii="Palatino Linotype" w:hAnsi="Palatino Linotype" w:cs="Helvetica"/>
          <w:sz w:val="21"/>
          <w:szCs w:val="21"/>
          <w:lang w:val="en-GB"/>
        </w:rPr>
        <w:t>.</w:t>
      </w:r>
      <w:r w:rsidR="00116D77" w:rsidRPr="005817C5">
        <w:rPr>
          <w:rFonts w:ascii="Palatino Linotype" w:hAnsi="Palatino Linotype"/>
          <w:sz w:val="21"/>
          <w:szCs w:val="21"/>
          <w:lang w:val="en-GB"/>
        </w:rPr>
        <w:t xml:space="preserve"> </w:t>
      </w:r>
    </w:p>
    <w:p w:rsidR="001E4978" w:rsidRPr="005817C5" w:rsidRDefault="00675E06" w:rsidP="002A39AE">
      <w:pPr>
        <w:pStyle w:val="NormalWeb"/>
        <w:shd w:val="clear" w:color="auto" w:fill="FFFFFF"/>
        <w:spacing w:before="0" w:beforeAutospacing="0" w:after="120" w:afterAutospacing="0" w:line="264" w:lineRule="auto"/>
        <w:ind w:right="25"/>
        <w:jc w:val="both"/>
        <w:rPr>
          <w:rFonts w:ascii="Palatino Linotype" w:hAnsi="Palatino Linotype"/>
          <w:sz w:val="21"/>
          <w:szCs w:val="21"/>
          <w:lang w:val="en-GB"/>
        </w:rPr>
      </w:pPr>
      <w:r w:rsidRPr="005817C5">
        <w:rPr>
          <w:rFonts w:ascii="Palatino Linotype" w:hAnsi="Palatino Linotype" w:cs="Helvetica"/>
          <w:noProof/>
          <w:sz w:val="21"/>
          <w:szCs w:val="21"/>
        </w:rPr>
        <w:pict>
          <v:shape id="_x0000_s1097" type="#_x0000_t202" style="position:absolute;left:0;text-align:left;margin-left:-7.7pt;margin-top:58.9pt;width:5in;height:27.6pt;z-index:251721216" stroked="f">
            <v:textbox style="mso-next-textbox:#_x0000_s1097">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32</w:t>
                  </w:r>
                  <w:r>
                    <w:rPr>
                      <w:rFonts w:ascii="Palatino Linotype" w:hAnsi="Palatino Linotype"/>
                      <w:b/>
                      <w:i/>
                      <w:sz w:val="18"/>
                      <w:szCs w:val="18"/>
                    </w:rPr>
                    <w:tab/>
                    <w:t>Marxist Leninist New Democracy 64</w:t>
                  </w:r>
                </w:p>
              </w:txbxContent>
            </v:textbox>
          </v:shape>
        </w:pict>
      </w:r>
      <w:r w:rsidR="001E4978" w:rsidRPr="005817C5">
        <w:rPr>
          <w:rFonts w:ascii="Palatino Linotype" w:hAnsi="Palatino Linotype"/>
          <w:sz w:val="21"/>
          <w:szCs w:val="21"/>
          <w:lang w:val="en-GB"/>
        </w:rPr>
        <w:t>One should</w:t>
      </w:r>
      <w:r w:rsidR="00E00593" w:rsidRPr="005817C5">
        <w:rPr>
          <w:rFonts w:ascii="Palatino Linotype" w:hAnsi="Palatino Linotype"/>
          <w:sz w:val="21"/>
          <w:szCs w:val="21"/>
          <w:lang w:val="en-GB"/>
        </w:rPr>
        <w:t>, however,</w:t>
      </w:r>
      <w:r w:rsidR="001E4978" w:rsidRPr="005817C5">
        <w:rPr>
          <w:rFonts w:ascii="Palatino Linotype" w:hAnsi="Palatino Linotype"/>
          <w:sz w:val="21"/>
          <w:szCs w:val="21"/>
          <w:lang w:val="en-GB"/>
        </w:rPr>
        <w:t xml:space="preserve"> be warned against malicious ant</w:t>
      </w:r>
      <w:r w:rsidR="00E00593" w:rsidRPr="005817C5">
        <w:rPr>
          <w:rFonts w:ascii="Palatino Linotype" w:hAnsi="Palatino Linotype"/>
          <w:sz w:val="21"/>
          <w:szCs w:val="21"/>
          <w:lang w:val="en-GB"/>
        </w:rPr>
        <w:t>i</w:t>
      </w:r>
      <w:r w:rsidR="001E4978" w:rsidRPr="005817C5">
        <w:rPr>
          <w:rFonts w:ascii="Palatino Linotype" w:hAnsi="Palatino Linotype"/>
          <w:sz w:val="21"/>
          <w:szCs w:val="21"/>
          <w:lang w:val="en-GB"/>
        </w:rPr>
        <w:t xml:space="preserve">-China campaign by </w:t>
      </w:r>
      <w:r w:rsidR="005E17E9" w:rsidRPr="005817C5">
        <w:rPr>
          <w:rFonts w:ascii="Palatino Linotype" w:hAnsi="Palatino Linotype"/>
          <w:sz w:val="21"/>
          <w:szCs w:val="21"/>
          <w:lang w:val="en-GB"/>
        </w:rPr>
        <w:t>imperialist</w:t>
      </w:r>
      <w:r w:rsidR="001E4978" w:rsidRPr="005817C5">
        <w:rPr>
          <w:rFonts w:ascii="Palatino Linotype" w:hAnsi="Palatino Linotype"/>
          <w:sz w:val="21"/>
          <w:szCs w:val="21"/>
          <w:lang w:val="en-GB"/>
        </w:rPr>
        <w:t xml:space="preserve"> media mercenaries. </w:t>
      </w:r>
      <w:r w:rsidR="007522AB" w:rsidRPr="005817C5">
        <w:rPr>
          <w:rFonts w:ascii="Palatino Linotype" w:hAnsi="Palatino Linotype"/>
          <w:sz w:val="21"/>
          <w:szCs w:val="21"/>
          <w:lang w:val="en-GB"/>
        </w:rPr>
        <w:t>Wild c</w:t>
      </w:r>
      <w:r w:rsidR="00787E58" w:rsidRPr="005817C5">
        <w:rPr>
          <w:rFonts w:ascii="Palatino Linotype" w:hAnsi="Palatino Linotype"/>
          <w:sz w:val="21"/>
          <w:szCs w:val="21"/>
          <w:lang w:val="en-GB"/>
        </w:rPr>
        <w:t>harges</w:t>
      </w:r>
      <w:r w:rsidR="001E4978" w:rsidRPr="005817C5">
        <w:rPr>
          <w:rFonts w:ascii="Palatino Linotype" w:hAnsi="Palatino Linotype"/>
          <w:sz w:val="21"/>
          <w:szCs w:val="21"/>
          <w:lang w:val="en-GB"/>
        </w:rPr>
        <w:t xml:space="preserve"> </w:t>
      </w:r>
      <w:r w:rsidR="00787E58" w:rsidRPr="005817C5">
        <w:rPr>
          <w:rFonts w:ascii="Palatino Linotype" w:hAnsi="Palatino Linotype"/>
          <w:sz w:val="21"/>
          <w:szCs w:val="21"/>
          <w:lang w:val="en-GB"/>
        </w:rPr>
        <w:t>of</w:t>
      </w:r>
      <w:r w:rsidR="001E4978" w:rsidRPr="005817C5">
        <w:rPr>
          <w:rFonts w:ascii="Palatino Linotype" w:hAnsi="Palatino Linotype"/>
          <w:sz w:val="21"/>
          <w:szCs w:val="21"/>
          <w:lang w:val="en-GB"/>
        </w:rPr>
        <w:t xml:space="preserve"> China’s land grab in Africa</w:t>
      </w:r>
      <w:r w:rsidR="00787E58" w:rsidRPr="005817C5">
        <w:rPr>
          <w:rFonts w:ascii="Palatino Linotype" w:hAnsi="Palatino Linotype"/>
          <w:sz w:val="21"/>
          <w:szCs w:val="21"/>
          <w:lang w:val="en-GB"/>
        </w:rPr>
        <w:t>,</w:t>
      </w:r>
      <w:r w:rsidR="00FE1B1C" w:rsidRPr="005817C5">
        <w:rPr>
          <w:rFonts w:ascii="Palatino Linotype" w:hAnsi="Palatino Linotype"/>
          <w:sz w:val="21"/>
          <w:szCs w:val="21"/>
          <w:lang w:val="en-GB"/>
        </w:rPr>
        <w:t xml:space="preserve"> </w:t>
      </w:r>
      <w:r w:rsidR="001E4978" w:rsidRPr="005817C5">
        <w:rPr>
          <w:rFonts w:ascii="Palatino Linotype" w:hAnsi="Palatino Linotype"/>
          <w:sz w:val="21"/>
          <w:szCs w:val="21"/>
          <w:lang w:val="en-GB"/>
        </w:rPr>
        <w:t xml:space="preserve">though </w:t>
      </w:r>
      <w:r w:rsidR="007522AB" w:rsidRPr="005817C5">
        <w:rPr>
          <w:rFonts w:ascii="Palatino Linotype" w:hAnsi="Palatino Linotype"/>
          <w:sz w:val="21"/>
          <w:szCs w:val="21"/>
          <w:lang w:val="en-GB"/>
        </w:rPr>
        <w:t>found</w:t>
      </w:r>
      <w:r w:rsidR="001E4978" w:rsidRPr="005817C5">
        <w:rPr>
          <w:rFonts w:ascii="Palatino Linotype" w:hAnsi="Palatino Linotype"/>
          <w:sz w:val="21"/>
          <w:szCs w:val="21"/>
          <w:lang w:val="en-GB"/>
        </w:rPr>
        <w:t xml:space="preserve"> </w:t>
      </w:r>
      <w:r w:rsidR="00787E58" w:rsidRPr="005817C5">
        <w:rPr>
          <w:rFonts w:ascii="Palatino Linotype" w:hAnsi="Palatino Linotype"/>
          <w:sz w:val="21"/>
          <w:szCs w:val="21"/>
          <w:lang w:val="en-GB"/>
        </w:rPr>
        <w:t>untrue,</w:t>
      </w:r>
      <w:r w:rsidR="00274F20" w:rsidRPr="005817C5">
        <w:rPr>
          <w:rFonts w:ascii="Palatino Linotype" w:hAnsi="Palatino Linotype"/>
          <w:sz w:val="21"/>
          <w:szCs w:val="21"/>
          <w:lang w:val="en-GB"/>
        </w:rPr>
        <w:t xml:space="preserve"> </w:t>
      </w:r>
      <w:r w:rsidR="00FE1B1C" w:rsidRPr="005817C5">
        <w:rPr>
          <w:rFonts w:ascii="Palatino Linotype" w:hAnsi="Palatino Linotype"/>
          <w:sz w:val="21"/>
          <w:szCs w:val="21"/>
          <w:lang w:val="en-GB"/>
        </w:rPr>
        <w:t>still</w:t>
      </w:r>
      <w:r w:rsidR="00C61153" w:rsidRPr="005817C5">
        <w:rPr>
          <w:rFonts w:ascii="Palatino Linotype" w:hAnsi="Palatino Linotype"/>
          <w:sz w:val="21"/>
          <w:szCs w:val="21"/>
          <w:lang w:val="en-GB"/>
        </w:rPr>
        <w:t xml:space="preserve"> circulate</w:t>
      </w:r>
      <w:r w:rsidR="00274F20" w:rsidRPr="005817C5">
        <w:rPr>
          <w:rFonts w:ascii="Palatino Linotype" w:hAnsi="Palatino Linotype"/>
          <w:sz w:val="21"/>
          <w:szCs w:val="21"/>
          <w:lang w:val="en-GB"/>
        </w:rPr>
        <w:t xml:space="preserve"> base</w:t>
      </w:r>
      <w:r w:rsidR="00787E58" w:rsidRPr="005817C5">
        <w:rPr>
          <w:rFonts w:ascii="Palatino Linotype" w:hAnsi="Palatino Linotype"/>
          <w:sz w:val="21"/>
          <w:szCs w:val="21"/>
          <w:lang w:val="en-GB"/>
        </w:rPr>
        <w:t>d</w:t>
      </w:r>
      <w:r w:rsidR="00274F20" w:rsidRPr="005817C5">
        <w:rPr>
          <w:rFonts w:ascii="Palatino Linotype" w:hAnsi="Palatino Linotype"/>
          <w:sz w:val="21"/>
          <w:szCs w:val="21"/>
          <w:lang w:val="en-GB"/>
        </w:rPr>
        <w:t xml:space="preserve"> on the assumption that </w:t>
      </w:r>
      <w:r w:rsidR="00274F20" w:rsidRPr="005817C5">
        <w:rPr>
          <w:rFonts w:ascii="Palatino Linotype" w:hAnsi="Palatino Linotype"/>
          <w:sz w:val="21"/>
          <w:szCs w:val="21"/>
          <w:lang w:val="en-GB"/>
        </w:rPr>
        <w:lastRenderedPageBreak/>
        <w:t xml:space="preserve">China </w:t>
      </w:r>
      <w:r w:rsidR="00787E58" w:rsidRPr="005817C5">
        <w:rPr>
          <w:rFonts w:ascii="Palatino Linotype" w:hAnsi="Palatino Linotype"/>
          <w:sz w:val="21"/>
          <w:szCs w:val="21"/>
          <w:lang w:val="en-GB"/>
        </w:rPr>
        <w:t xml:space="preserve">is </w:t>
      </w:r>
      <w:r w:rsidR="00FE1B1C" w:rsidRPr="005817C5">
        <w:rPr>
          <w:rFonts w:ascii="Palatino Linotype" w:hAnsi="Palatino Linotype"/>
          <w:sz w:val="21"/>
          <w:szCs w:val="21"/>
          <w:lang w:val="en-GB"/>
        </w:rPr>
        <w:t>acting</w:t>
      </w:r>
      <w:r w:rsidR="00274F20" w:rsidRPr="005817C5">
        <w:rPr>
          <w:rFonts w:ascii="Palatino Linotype" w:hAnsi="Palatino Linotype"/>
          <w:sz w:val="21"/>
          <w:szCs w:val="21"/>
          <w:lang w:val="en-GB"/>
        </w:rPr>
        <w:t xml:space="preserve"> to feed its </w:t>
      </w:r>
      <w:r w:rsidR="00FE1B1C" w:rsidRPr="005817C5">
        <w:rPr>
          <w:rFonts w:ascii="Palatino Linotype" w:hAnsi="Palatino Linotype"/>
          <w:sz w:val="21"/>
          <w:szCs w:val="21"/>
          <w:lang w:val="en-GB"/>
        </w:rPr>
        <w:t xml:space="preserve">hungry </w:t>
      </w:r>
      <w:r w:rsidR="00274F20" w:rsidRPr="005817C5">
        <w:rPr>
          <w:rFonts w:ascii="Palatino Linotype" w:hAnsi="Palatino Linotype"/>
          <w:sz w:val="21"/>
          <w:szCs w:val="21"/>
          <w:lang w:val="en-GB"/>
        </w:rPr>
        <w:t xml:space="preserve">population, whereas the truth is that </w:t>
      </w:r>
      <w:r w:rsidR="00C61153" w:rsidRPr="005817C5">
        <w:rPr>
          <w:rFonts w:ascii="Palatino Linotype" w:hAnsi="Palatino Linotype"/>
          <w:sz w:val="21"/>
          <w:szCs w:val="21"/>
          <w:lang w:val="en-GB"/>
        </w:rPr>
        <w:t xml:space="preserve">China is assisting to overcome a food deficit in </w:t>
      </w:r>
      <w:r w:rsidR="00274F20" w:rsidRPr="005817C5">
        <w:rPr>
          <w:rFonts w:ascii="Palatino Linotype" w:hAnsi="Palatino Linotype"/>
          <w:sz w:val="21"/>
          <w:szCs w:val="21"/>
          <w:lang w:val="en-GB"/>
        </w:rPr>
        <w:t>Africa.</w:t>
      </w:r>
    </w:p>
    <w:p w:rsidR="00274F20" w:rsidRPr="005817C5" w:rsidRDefault="00EE20FE" w:rsidP="002A39AE">
      <w:pPr>
        <w:pStyle w:val="NormalWeb"/>
        <w:shd w:val="clear" w:color="auto" w:fill="FFFFFF"/>
        <w:spacing w:before="0" w:beforeAutospacing="0" w:after="120" w:afterAutospacing="0" w:line="264" w:lineRule="auto"/>
        <w:ind w:right="25"/>
        <w:jc w:val="both"/>
        <w:rPr>
          <w:rFonts w:ascii="Palatino Linotype" w:hAnsi="Palatino Linotype"/>
          <w:sz w:val="21"/>
          <w:szCs w:val="21"/>
          <w:lang w:val="en-GB"/>
        </w:rPr>
      </w:pPr>
      <w:r w:rsidRPr="005817C5">
        <w:rPr>
          <w:rFonts w:ascii="Palatino Linotype" w:hAnsi="Palatino Linotype"/>
          <w:sz w:val="21"/>
          <w:szCs w:val="21"/>
          <w:lang w:val="en-GB"/>
        </w:rPr>
        <w:t>Neocolonialism</w:t>
      </w:r>
      <w:r w:rsidR="003079E2" w:rsidRPr="005817C5">
        <w:rPr>
          <w:rFonts w:ascii="Palatino Linotype" w:hAnsi="Palatino Linotype"/>
          <w:sz w:val="21"/>
          <w:szCs w:val="21"/>
          <w:lang w:val="en-GB"/>
        </w:rPr>
        <w:t>,</w:t>
      </w:r>
      <w:r w:rsidRPr="005817C5">
        <w:rPr>
          <w:rFonts w:ascii="Palatino Linotype" w:hAnsi="Palatino Linotype"/>
          <w:sz w:val="21"/>
          <w:szCs w:val="21"/>
          <w:lang w:val="en-GB"/>
        </w:rPr>
        <w:t xml:space="preserve"> </w:t>
      </w:r>
      <w:r w:rsidR="00E00593" w:rsidRPr="005817C5">
        <w:rPr>
          <w:rFonts w:ascii="Palatino Linotype" w:hAnsi="Palatino Linotype"/>
          <w:sz w:val="21"/>
          <w:szCs w:val="21"/>
          <w:lang w:val="en-GB"/>
        </w:rPr>
        <w:t>having made</w:t>
      </w:r>
      <w:r w:rsidRPr="005817C5">
        <w:rPr>
          <w:rFonts w:ascii="Palatino Linotype" w:hAnsi="Palatino Linotype"/>
          <w:sz w:val="21"/>
          <w:szCs w:val="21"/>
          <w:lang w:val="en-GB"/>
        </w:rPr>
        <w:t xml:space="preserve"> the rulers of former colonies their vassals </w:t>
      </w:r>
      <w:r w:rsidR="003079E2" w:rsidRPr="005817C5">
        <w:rPr>
          <w:rFonts w:ascii="Palatino Linotype" w:hAnsi="Palatino Linotype"/>
          <w:sz w:val="21"/>
          <w:szCs w:val="21"/>
          <w:lang w:val="en-GB"/>
        </w:rPr>
        <w:t>who</w:t>
      </w:r>
      <w:r w:rsidRPr="005817C5">
        <w:rPr>
          <w:rFonts w:ascii="Palatino Linotype" w:hAnsi="Palatino Linotype"/>
          <w:sz w:val="21"/>
          <w:szCs w:val="21"/>
          <w:lang w:val="en-GB"/>
        </w:rPr>
        <w:t xml:space="preserve"> facilitate </w:t>
      </w:r>
      <w:r w:rsidR="003079E2" w:rsidRPr="005817C5">
        <w:rPr>
          <w:rFonts w:ascii="Palatino Linotype" w:hAnsi="Palatino Linotype"/>
          <w:sz w:val="21"/>
          <w:szCs w:val="21"/>
          <w:lang w:val="en-GB"/>
        </w:rPr>
        <w:t xml:space="preserve">imperialist </w:t>
      </w:r>
      <w:r w:rsidRPr="005817C5">
        <w:rPr>
          <w:rFonts w:ascii="Palatino Linotype" w:hAnsi="Palatino Linotype"/>
          <w:sz w:val="21"/>
          <w:szCs w:val="21"/>
          <w:lang w:val="en-GB"/>
        </w:rPr>
        <w:t xml:space="preserve">exploitation by </w:t>
      </w:r>
      <w:r w:rsidR="003079E2" w:rsidRPr="005817C5">
        <w:rPr>
          <w:rFonts w:ascii="Palatino Linotype" w:hAnsi="Palatino Linotype"/>
          <w:sz w:val="21"/>
          <w:szCs w:val="21"/>
          <w:lang w:val="en-GB"/>
        </w:rPr>
        <w:t>oppress</w:t>
      </w:r>
      <w:r w:rsidR="00E00593" w:rsidRPr="005817C5">
        <w:rPr>
          <w:rFonts w:ascii="Palatino Linotype" w:hAnsi="Palatino Linotype"/>
          <w:sz w:val="21"/>
          <w:szCs w:val="21"/>
          <w:lang w:val="en-GB"/>
        </w:rPr>
        <w:t>ing</w:t>
      </w:r>
      <w:r w:rsidRPr="005817C5">
        <w:rPr>
          <w:rFonts w:ascii="Palatino Linotype" w:hAnsi="Palatino Linotype"/>
          <w:sz w:val="21"/>
          <w:szCs w:val="21"/>
          <w:lang w:val="en-GB"/>
        </w:rPr>
        <w:t xml:space="preserve"> their populations</w:t>
      </w:r>
      <w:r w:rsidR="003079E2" w:rsidRPr="005817C5">
        <w:rPr>
          <w:rFonts w:ascii="Palatino Linotype" w:hAnsi="Palatino Linotype"/>
          <w:sz w:val="21"/>
          <w:szCs w:val="21"/>
          <w:lang w:val="en-GB"/>
        </w:rPr>
        <w:t>,</w:t>
      </w:r>
      <w:r w:rsidRPr="005817C5">
        <w:rPr>
          <w:rFonts w:ascii="Palatino Linotype" w:hAnsi="Palatino Linotype"/>
          <w:sz w:val="21"/>
          <w:szCs w:val="21"/>
          <w:lang w:val="en-GB"/>
        </w:rPr>
        <w:t xml:space="preserve"> </w:t>
      </w:r>
      <w:r w:rsidR="00E00593" w:rsidRPr="005817C5">
        <w:rPr>
          <w:rFonts w:ascii="Palatino Linotype" w:hAnsi="Palatino Linotype"/>
          <w:sz w:val="21"/>
          <w:szCs w:val="21"/>
          <w:lang w:val="en-GB"/>
        </w:rPr>
        <w:t xml:space="preserve">has </w:t>
      </w:r>
      <w:r w:rsidRPr="005817C5">
        <w:rPr>
          <w:rFonts w:ascii="Palatino Linotype" w:hAnsi="Palatino Linotype"/>
          <w:sz w:val="21"/>
          <w:szCs w:val="21"/>
          <w:lang w:val="en-GB"/>
        </w:rPr>
        <w:t>partners</w:t>
      </w:r>
      <w:r w:rsidR="003079E2" w:rsidRPr="005817C5">
        <w:rPr>
          <w:rFonts w:ascii="Palatino Linotype" w:hAnsi="Palatino Linotype"/>
          <w:sz w:val="21"/>
          <w:szCs w:val="21"/>
          <w:lang w:val="en-GB"/>
        </w:rPr>
        <w:t xml:space="preserve"> among</w:t>
      </w:r>
      <w:r w:rsidRPr="005817C5">
        <w:rPr>
          <w:rFonts w:ascii="Palatino Linotype" w:hAnsi="Palatino Linotype"/>
          <w:sz w:val="21"/>
          <w:szCs w:val="21"/>
          <w:lang w:val="en-GB"/>
        </w:rPr>
        <w:t xml:space="preserve"> big capitalists in the neocolony.</w:t>
      </w:r>
      <w:r w:rsidR="007122F1" w:rsidRPr="005817C5">
        <w:rPr>
          <w:rFonts w:ascii="Palatino Linotype" w:hAnsi="Palatino Linotype"/>
          <w:sz w:val="21"/>
          <w:szCs w:val="21"/>
          <w:lang w:val="en-GB"/>
        </w:rPr>
        <w:t xml:space="preserve"> </w:t>
      </w:r>
      <w:r w:rsidR="00971E3B" w:rsidRPr="005817C5">
        <w:rPr>
          <w:rFonts w:ascii="Palatino Linotype" w:hAnsi="Palatino Linotype"/>
          <w:sz w:val="21"/>
          <w:szCs w:val="21"/>
          <w:lang w:val="en-GB"/>
        </w:rPr>
        <w:t>I</w:t>
      </w:r>
      <w:r w:rsidR="007122F1" w:rsidRPr="005817C5">
        <w:rPr>
          <w:rFonts w:ascii="Palatino Linotype" w:hAnsi="Palatino Linotype"/>
          <w:sz w:val="21"/>
          <w:szCs w:val="21"/>
          <w:lang w:val="en-GB"/>
        </w:rPr>
        <w:t xml:space="preserve">t is not </w:t>
      </w:r>
      <w:r w:rsidR="005E17E9" w:rsidRPr="005817C5">
        <w:rPr>
          <w:rFonts w:ascii="Palatino Linotype" w:hAnsi="Palatino Linotype"/>
          <w:sz w:val="21"/>
          <w:szCs w:val="21"/>
          <w:lang w:val="en-GB"/>
        </w:rPr>
        <w:t>unusual</w:t>
      </w:r>
      <w:r w:rsidR="007122F1" w:rsidRPr="005817C5">
        <w:rPr>
          <w:rFonts w:ascii="Palatino Linotype" w:hAnsi="Palatino Linotype"/>
          <w:sz w:val="21"/>
          <w:szCs w:val="21"/>
          <w:lang w:val="en-GB"/>
        </w:rPr>
        <w:t xml:space="preserve"> for </w:t>
      </w:r>
      <w:r w:rsidR="00971E3B" w:rsidRPr="005817C5">
        <w:rPr>
          <w:rFonts w:ascii="Palatino Linotype" w:hAnsi="Palatino Linotype"/>
          <w:sz w:val="21"/>
          <w:szCs w:val="21"/>
          <w:lang w:val="en-GB"/>
        </w:rPr>
        <w:t xml:space="preserve">big capitalists of </w:t>
      </w:r>
      <w:r w:rsidR="00E00593" w:rsidRPr="005817C5">
        <w:rPr>
          <w:rFonts w:ascii="Palatino Linotype" w:hAnsi="Palatino Linotype"/>
          <w:sz w:val="21"/>
          <w:szCs w:val="21"/>
          <w:lang w:val="en-GB"/>
        </w:rPr>
        <w:t xml:space="preserve">Third World </w:t>
      </w:r>
      <w:r w:rsidR="00971E3B" w:rsidRPr="005817C5">
        <w:rPr>
          <w:rFonts w:ascii="Palatino Linotype" w:hAnsi="Palatino Linotype"/>
          <w:sz w:val="21"/>
          <w:szCs w:val="21"/>
          <w:lang w:val="en-GB"/>
        </w:rPr>
        <w:t xml:space="preserve">countries </w:t>
      </w:r>
      <w:r w:rsidR="00E00593" w:rsidRPr="005817C5">
        <w:rPr>
          <w:rFonts w:ascii="Palatino Linotype" w:hAnsi="Palatino Linotype"/>
          <w:sz w:val="21"/>
          <w:szCs w:val="21"/>
          <w:lang w:val="en-GB"/>
        </w:rPr>
        <w:t xml:space="preserve">to </w:t>
      </w:r>
      <w:r w:rsidR="007122F1" w:rsidRPr="005817C5">
        <w:rPr>
          <w:rFonts w:ascii="Palatino Linotype" w:hAnsi="Palatino Linotype"/>
          <w:sz w:val="21"/>
          <w:szCs w:val="21"/>
          <w:lang w:val="en-GB"/>
        </w:rPr>
        <w:t xml:space="preserve">have global partnerships, buy into businesses abroad and invest in other countries. Thus foreign investment </w:t>
      </w:r>
      <w:r w:rsidR="003079E2" w:rsidRPr="005817C5">
        <w:rPr>
          <w:rFonts w:ascii="Palatino Linotype" w:hAnsi="Palatino Linotype"/>
          <w:sz w:val="21"/>
          <w:szCs w:val="21"/>
          <w:lang w:val="en-GB"/>
        </w:rPr>
        <w:t>alone is inadequate</w:t>
      </w:r>
      <w:r w:rsidR="007122F1" w:rsidRPr="005817C5">
        <w:rPr>
          <w:rFonts w:ascii="Palatino Linotype" w:hAnsi="Palatino Linotype"/>
          <w:sz w:val="21"/>
          <w:szCs w:val="21"/>
          <w:lang w:val="en-GB"/>
        </w:rPr>
        <w:t xml:space="preserve"> to </w:t>
      </w:r>
      <w:r w:rsidR="00971E3B" w:rsidRPr="005817C5">
        <w:rPr>
          <w:rFonts w:ascii="Palatino Linotype" w:hAnsi="Palatino Linotype"/>
          <w:sz w:val="21"/>
          <w:szCs w:val="21"/>
          <w:lang w:val="en-GB"/>
        </w:rPr>
        <w:t>identify</w:t>
      </w:r>
      <w:r w:rsidR="007122F1" w:rsidRPr="005817C5">
        <w:rPr>
          <w:rFonts w:ascii="Palatino Linotype" w:hAnsi="Palatino Linotype"/>
          <w:sz w:val="21"/>
          <w:szCs w:val="21"/>
          <w:lang w:val="en-GB"/>
        </w:rPr>
        <w:t xml:space="preserve"> a country </w:t>
      </w:r>
      <w:r w:rsidR="00971E3B" w:rsidRPr="005817C5">
        <w:rPr>
          <w:rFonts w:ascii="Palatino Linotype" w:hAnsi="Palatino Linotype"/>
          <w:sz w:val="21"/>
          <w:szCs w:val="21"/>
          <w:lang w:val="en-GB"/>
        </w:rPr>
        <w:t>a</w:t>
      </w:r>
      <w:r w:rsidR="007122F1" w:rsidRPr="005817C5">
        <w:rPr>
          <w:rFonts w:ascii="Palatino Linotype" w:hAnsi="Palatino Linotype"/>
          <w:sz w:val="21"/>
          <w:szCs w:val="21"/>
          <w:lang w:val="en-GB"/>
        </w:rPr>
        <w:t>s imperialist.</w:t>
      </w:r>
    </w:p>
    <w:p w:rsidR="00971E3B" w:rsidRPr="005817C5" w:rsidRDefault="007122F1" w:rsidP="00971E3B">
      <w:pPr>
        <w:pStyle w:val="NormalWeb"/>
        <w:shd w:val="clear" w:color="auto" w:fill="FFFFFF"/>
        <w:spacing w:before="0" w:beforeAutospacing="0" w:after="120" w:afterAutospacing="0" w:line="264" w:lineRule="auto"/>
        <w:ind w:right="25"/>
        <w:jc w:val="both"/>
        <w:rPr>
          <w:rFonts w:ascii="Palatino Linotype" w:hAnsi="Palatino Linotype"/>
          <w:sz w:val="21"/>
          <w:szCs w:val="21"/>
          <w:lang w:val="en-GB"/>
        </w:rPr>
      </w:pPr>
      <w:r w:rsidRPr="005817C5">
        <w:rPr>
          <w:rFonts w:ascii="Palatino Linotype" w:hAnsi="Palatino Linotype"/>
          <w:sz w:val="21"/>
          <w:szCs w:val="21"/>
          <w:lang w:val="en-GB"/>
        </w:rPr>
        <w:t>Military strength</w:t>
      </w:r>
      <w:r w:rsidR="003A2C10" w:rsidRPr="005817C5">
        <w:rPr>
          <w:rFonts w:ascii="Palatino Linotype" w:hAnsi="Palatino Linotype"/>
          <w:sz w:val="21"/>
          <w:szCs w:val="21"/>
          <w:lang w:val="en-GB"/>
        </w:rPr>
        <w:t>, which</w:t>
      </w:r>
      <w:r w:rsidRPr="005817C5">
        <w:rPr>
          <w:rFonts w:ascii="Palatino Linotype" w:hAnsi="Palatino Linotype"/>
          <w:sz w:val="21"/>
          <w:szCs w:val="21"/>
          <w:lang w:val="en-GB"/>
        </w:rPr>
        <w:t xml:space="preserve"> has been a requirement for an imperialist power, </w:t>
      </w:r>
      <w:r w:rsidR="003079E2" w:rsidRPr="005817C5">
        <w:rPr>
          <w:rFonts w:ascii="Palatino Linotype" w:hAnsi="Palatino Linotype"/>
          <w:sz w:val="21"/>
          <w:szCs w:val="21"/>
          <w:lang w:val="en-GB"/>
        </w:rPr>
        <w:t>cannot be used</w:t>
      </w:r>
      <w:r w:rsidRPr="005817C5">
        <w:rPr>
          <w:rFonts w:ascii="Palatino Linotype" w:hAnsi="Palatino Linotype"/>
          <w:sz w:val="21"/>
          <w:szCs w:val="21"/>
          <w:lang w:val="en-GB"/>
        </w:rPr>
        <w:t xml:space="preserve"> to rank imperialist</w:t>
      </w:r>
      <w:r w:rsidR="003A2C10" w:rsidRPr="005817C5">
        <w:rPr>
          <w:rFonts w:ascii="Palatino Linotype" w:hAnsi="Palatino Linotype"/>
          <w:sz w:val="21"/>
          <w:szCs w:val="21"/>
          <w:lang w:val="en-GB"/>
        </w:rPr>
        <w:t>s</w:t>
      </w:r>
      <w:r w:rsidRPr="005817C5">
        <w:rPr>
          <w:rFonts w:ascii="Palatino Linotype" w:hAnsi="Palatino Linotype"/>
          <w:sz w:val="21"/>
          <w:szCs w:val="21"/>
          <w:lang w:val="en-GB"/>
        </w:rPr>
        <w:t xml:space="preserve">. </w:t>
      </w:r>
      <w:r w:rsidR="00971E3B" w:rsidRPr="005817C5">
        <w:rPr>
          <w:rFonts w:ascii="Palatino Linotype" w:hAnsi="Palatino Linotype"/>
          <w:sz w:val="21"/>
          <w:szCs w:val="21"/>
          <w:lang w:val="en-GB"/>
        </w:rPr>
        <w:t xml:space="preserve">Socialist Soviet Union and China developed mighty military machines and acquired nuclear weapons, not out of imperial ambition, and </w:t>
      </w:r>
      <w:r w:rsidR="003A2C10" w:rsidRPr="005817C5">
        <w:rPr>
          <w:rFonts w:ascii="Palatino Linotype" w:hAnsi="Palatino Linotype"/>
          <w:sz w:val="21"/>
          <w:szCs w:val="21"/>
          <w:lang w:val="en-GB"/>
        </w:rPr>
        <w:t xml:space="preserve">imperialist </w:t>
      </w:r>
      <w:r w:rsidR="00DF5B51" w:rsidRPr="005817C5">
        <w:rPr>
          <w:rFonts w:ascii="Palatino Linotype" w:hAnsi="Palatino Linotype"/>
          <w:sz w:val="21"/>
          <w:szCs w:val="21"/>
          <w:lang w:val="en-GB"/>
        </w:rPr>
        <w:t>agg</w:t>
      </w:r>
      <w:r w:rsidR="003A2C10" w:rsidRPr="005817C5">
        <w:rPr>
          <w:rFonts w:ascii="Palatino Linotype" w:hAnsi="Palatino Linotype"/>
          <w:sz w:val="21"/>
          <w:szCs w:val="21"/>
          <w:lang w:val="en-GB"/>
        </w:rPr>
        <w:t>ression</w:t>
      </w:r>
      <w:r w:rsidR="00971E3B" w:rsidRPr="005817C5">
        <w:rPr>
          <w:rFonts w:ascii="Palatino Linotype" w:hAnsi="Palatino Linotype"/>
          <w:sz w:val="21"/>
          <w:szCs w:val="21"/>
          <w:lang w:val="en-GB"/>
        </w:rPr>
        <w:t xml:space="preserve"> forced </w:t>
      </w:r>
      <w:r w:rsidR="00DF5B51" w:rsidRPr="005817C5">
        <w:rPr>
          <w:rFonts w:ascii="Palatino Linotype" w:hAnsi="Palatino Linotype"/>
          <w:sz w:val="21"/>
          <w:szCs w:val="21"/>
          <w:lang w:val="en-GB"/>
        </w:rPr>
        <w:t>socialist</w:t>
      </w:r>
      <w:r w:rsidR="00971E3B" w:rsidRPr="005817C5">
        <w:rPr>
          <w:rFonts w:ascii="Palatino Linotype" w:hAnsi="Palatino Linotype"/>
          <w:sz w:val="21"/>
          <w:szCs w:val="21"/>
          <w:lang w:val="en-GB"/>
        </w:rPr>
        <w:t xml:space="preserve"> countries</w:t>
      </w:r>
      <w:r w:rsidRPr="005817C5">
        <w:rPr>
          <w:rFonts w:ascii="Palatino Linotype" w:hAnsi="Palatino Linotype"/>
          <w:sz w:val="21"/>
          <w:szCs w:val="21"/>
          <w:lang w:val="en-GB"/>
        </w:rPr>
        <w:t xml:space="preserve"> </w:t>
      </w:r>
      <w:r w:rsidR="00971E3B" w:rsidRPr="005817C5">
        <w:rPr>
          <w:rFonts w:ascii="Palatino Linotype" w:hAnsi="Palatino Linotype"/>
          <w:sz w:val="21"/>
          <w:szCs w:val="21"/>
          <w:lang w:val="en-GB"/>
        </w:rPr>
        <w:t>like</w:t>
      </w:r>
      <w:r w:rsidRPr="005817C5">
        <w:rPr>
          <w:rFonts w:ascii="Palatino Linotype" w:hAnsi="Palatino Linotype"/>
          <w:sz w:val="21"/>
          <w:szCs w:val="21"/>
          <w:lang w:val="en-GB"/>
        </w:rPr>
        <w:t xml:space="preserve"> Vietnam </w:t>
      </w:r>
      <w:r w:rsidR="00A03AE5" w:rsidRPr="005817C5">
        <w:rPr>
          <w:rFonts w:ascii="Palatino Linotype" w:hAnsi="Palatino Linotype"/>
          <w:sz w:val="21"/>
          <w:szCs w:val="21"/>
          <w:lang w:val="en-GB"/>
        </w:rPr>
        <w:t>and North Korea</w:t>
      </w:r>
      <w:r w:rsidRPr="005817C5">
        <w:rPr>
          <w:rFonts w:ascii="Palatino Linotype" w:hAnsi="Palatino Linotype"/>
          <w:sz w:val="21"/>
          <w:szCs w:val="21"/>
          <w:lang w:val="en-GB"/>
        </w:rPr>
        <w:t xml:space="preserve"> </w:t>
      </w:r>
      <w:r w:rsidR="00971E3B" w:rsidRPr="005817C5">
        <w:rPr>
          <w:rFonts w:ascii="Palatino Linotype" w:hAnsi="Palatino Linotype"/>
          <w:sz w:val="21"/>
          <w:szCs w:val="21"/>
          <w:lang w:val="en-GB"/>
        </w:rPr>
        <w:t xml:space="preserve">to </w:t>
      </w:r>
      <w:r w:rsidR="003A2C10" w:rsidRPr="005817C5">
        <w:rPr>
          <w:rFonts w:ascii="Palatino Linotype" w:hAnsi="Palatino Linotype"/>
          <w:sz w:val="21"/>
          <w:szCs w:val="21"/>
          <w:lang w:val="en-GB"/>
        </w:rPr>
        <w:t>build</w:t>
      </w:r>
      <w:r w:rsidR="00A03AE5" w:rsidRPr="005817C5">
        <w:rPr>
          <w:rFonts w:ascii="Palatino Linotype" w:hAnsi="Palatino Linotype"/>
          <w:sz w:val="21"/>
          <w:szCs w:val="21"/>
          <w:lang w:val="en-GB"/>
        </w:rPr>
        <w:t xml:space="preserve"> militarily str</w:t>
      </w:r>
      <w:r w:rsidR="003A2C10" w:rsidRPr="005817C5">
        <w:rPr>
          <w:rFonts w:ascii="Palatino Linotype" w:hAnsi="Palatino Linotype"/>
          <w:sz w:val="21"/>
          <w:szCs w:val="21"/>
          <w:lang w:val="en-GB"/>
        </w:rPr>
        <w:t>ength</w:t>
      </w:r>
      <w:r w:rsidR="00A03AE5" w:rsidRPr="005817C5">
        <w:rPr>
          <w:rFonts w:ascii="Palatino Linotype" w:hAnsi="Palatino Linotype"/>
          <w:sz w:val="21"/>
          <w:szCs w:val="21"/>
          <w:lang w:val="en-GB"/>
        </w:rPr>
        <w:t xml:space="preserve">. </w:t>
      </w:r>
    </w:p>
    <w:p w:rsidR="00971E3B" w:rsidRPr="005817C5" w:rsidRDefault="003079E2" w:rsidP="00971E3B">
      <w:pPr>
        <w:pStyle w:val="NormalWeb"/>
        <w:shd w:val="clear" w:color="auto" w:fill="FFFFFF"/>
        <w:spacing w:before="0" w:beforeAutospacing="0" w:after="120" w:afterAutospacing="0" w:line="264" w:lineRule="auto"/>
        <w:ind w:right="25"/>
        <w:jc w:val="both"/>
        <w:rPr>
          <w:rFonts w:ascii="Palatino Linotype" w:hAnsi="Palatino Linotype"/>
          <w:sz w:val="21"/>
          <w:szCs w:val="21"/>
          <w:lang w:val="en-GB"/>
        </w:rPr>
      </w:pPr>
      <w:r w:rsidRPr="005817C5">
        <w:rPr>
          <w:rFonts w:ascii="Palatino Linotype" w:hAnsi="Palatino Linotype"/>
          <w:sz w:val="21"/>
          <w:szCs w:val="21"/>
          <w:lang w:val="en-GB"/>
        </w:rPr>
        <w:t xml:space="preserve">Armed aggression, stationing of troops on foreign </w:t>
      </w:r>
      <w:r w:rsidR="00DF5B51" w:rsidRPr="005817C5">
        <w:rPr>
          <w:rFonts w:ascii="Palatino Linotype" w:hAnsi="Palatino Linotype"/>
          <w:sz w:val="21"/>
          <w:szCs w:val="21"/>
          <w:lang w:val="en-GB"/>
        </w:rPr>
        <w:t xml:space="preserve">territory </w:t>
      </w:r>
      <w:r w:rsidRPr="005817C5">
        <w:rPr>
          <w:rFonts w:ascii="Palatino Linotype" w:hAnsi="Palatino Linotype"/>
          <w:sz w:val="21"/>
          <w:szCs w:val="21"/>
          <w:lang w:val="en-GB"/>
        </w:rPr>
        <w:t xml:space="preserve">and regional hegemony are imperialist traits, but not sufficient to designate a country as an imperialist power. </w:t>
      </w:r>
      <w:r w:rsidR="005C52C4" w:rsidRPr="005817C5">
        <w:rPr>
          <w:rFonts w:ascii="Palatino Linotype" w:hAnsi="Palatino Linotype"/>
          <w:sz w:val="21"/>
          <w:szCs w:val="21"/>
          <w:lang w:val="en-GB"/>
        </w:rPr>
        <w:t xml:space="preserve">Russia’s military bases abroad are a hangover </w:t>
      </w:r>
      <w:r w:rsidR="005E17E9" w:rsidRPr="005817C5">
        <w:rPr>
          <w:rFonts w:ascii="Palatino Linotype" w:hAnsi="Palatino Linotype"/>
          <w:sz w:val="21"/>
          <w:szCs w:val="21"/>
          <w:lang w:val="en-GB"/>
        </w:rPr>
        <w:t>from</w:t>
      </w:r>
      <w:r w:rsidR="005C52C4" w:rsidRPr="005817C5">
        <w:rPr>
          <w:rFonts w:ascii="Palatino Linotype" w:hAnsi="Palatino Linotype"/>
          <w:sz w:val="21"/>
          <w:szCs w:val="21"/>
          <w:lang w:val="en-GB"/>
        </w:rPr>
        <w:t xml:space="preserve"> the Soviet era and </w:t>
      </w:r>
      <w:r w:rsidR="003A2C10" w:rsidRPr="005817C5">
        <w:rPr>
          <w:rFonts w:ascii="Palatino Linotype" w:hAnsi="Palatino Linotype"/>
          <w:sz w:val="21"/>
          <w:szCs w:val="21"/>
          <w:lang w:val="en-GB"/>
        </w:rPr>
        <w:t xml:space="preserve">Russia plays a minimal role in UN peace keeping missions. Russian </w:t>
      </w:r>
      <w:r w:rsidR="005C52C4" w:rsidRPr="005817C5">
        <w:rPr>
          <w:rFonts w:ascii="Palatino Linotype" w:hAnsi="Palatino Linotype"/>
          <w:sz w:val="21"/>
          <w:szCs w:val="21"/>
          <w:lang w:val="en-GB"/>
        </w:rPr>
        <w:t xml:space="preserve">involvement in Syria </w:t>
      </w:r>
      <w:r w:rsidR="003A2C10" w:rsidRPr="005817C5">
        <w:rPr>
          <w:rFonts w:ascii="Palatino Linotype" w:hAnsi="Palatino Linotype"/>
          <w:sz w:val="21"/>
          <w:szCs w:val="21"/>
          <w:lang w:val="en-GB"/>
        </w:rPr>
        <w:t xml:space="preserve">should </w:t>
      </w:r>
      <w:r w:rsidR="00DF5B51" w:rsidRPr="005817C5">
        <w:rPr>
          <w:rFonts w:ascii="Palatino Linotype" w:hAnsi="Palatino Linotype"/>
          <w:sz w:val="21"/>
          <w:szCs w:val="21"/>
          <w:lang w:val="en-GB"/>
        </w:rPr>
        <w:t xml:space="preserve">also </w:t>
      </w:r>
      <w:r w:rsidR="003A2C10" w:rsidRPr="005817C5">
        <w:rPr>
          <w:rFonts w:ascii="Palatino Linotype" w:hAnsi="Palatino Linotype"/>
          <w:sz w:val="21"/>
          <w:szCs w:val="21"/>
          <w:lang w:val="en-GB"/>
        </w:rPr>
        <w:t xml:space="preserve">be seen in the context of </w:t>
      </w:r>
      <w:r w:rsidR="00DF5B51" w:rsidRPr="005817C5">
        <w:rPr>
          <w:rFonts w:ascii="Palatino Linotype" w:hAnsi="Palatino Linotype"/>
          <w:sz w:val="21"/>
          <w:szCs w:val="21"/>
          <w:lang w:val="en-GB"/>
        </w:rPr>
        <w:t>moves</w:t>
      </w:r>
      <w:r w:rsidR="003A2C10" w:rsidRPr="005817C5">
        <w:rPr>
          <w:rFonts w:ascii="Palatino Linotype" w:hAnsi="Palatino Linotype"/>
          <w:sz w:val="21"/>
          <w:szCs w:val="21"/>
          <w:lang w:val="en-GB"/>
        </w:rPr>
        <w:t xml:space="preserve"> by the</w:t>
      </w:r>
      <w:r w:rsidR="005C52C4" w:rsidRPr="005817C5">
        <w:rPr>
          <w:rFonts w:ascii="Palatino Linotype" w:hAnsi="Palatino Linotype"/>
          <w:sz w:val="21"/>
          <w:szCs w:val="21"/>
          <w:lang w:val="en-GB"/>
        </w:rPr>
        <w:t xml:space="preserve"> US </w:t>
      </w:r>
      <w:r w:rsidR="003A2C10" w:rsidRPr="005817C5">
        <w:rPr>
          <w:rFonts w:ascii="Palatino Linotype" w:hAnsi="Palatino Linotype"/>
          <w:sz w:val="21"/>
          <w:szCs w:val="21"/>
          <w:lang w:val="en-GB"/>
        </w:rPr>
        <w:t>to encircle Russia</w:t>
      </w:r>
      <w:r w:rsidR="005C52C4" w:rsidRPr="005817C5">
        <w:rPr>
          <w:rFonts w:ascii="Palatino Linotype" w:hAnsi="Palatino Linotype"/>
          <w:sz w:val="21"/>
          <w:szCs w:val="21"/>
          <w:lang w:val="en-GB"/>
        </w:rPr>
        <w:t xml:space="preserve">. </w:t>
      </w:r>
      <w:r w:rsidR="00971E3B" w:rsidRPr="005817C5">
        <w:rPr>
          <w:rFonts w:ascii="Palatino Linotype" w:hAnsi="Palatino Linotype"/>
          <w:sz w:val="21"/>
          <w:szCs w:val="21"/>
          <w:lang w:val="en-GB"/>
        </w:rPr>
        <w:t xml:space="preserve">China’s sole overseas military base </w:t>
      </w:r>
      <w:r w:rsidRPr="005817C5">
        <w:rPr>
          <w:rFonts w:ascii="Palatino Linotype" w:hAnsi="Palatino Linotype"/>
          <w:sz w:val="21"/>
          <w:szCs w:val="21"/>
          <w:lang w:val="en-GB"/>
        </w:rPr>
        <w:t>coexists with a</w:t>
      </w:r>
      <w:r w:rsidR="00971E3B" w:rsidRPr="005817C5">
        <w:rPr>
          <w:rFonts w:ascii="Palatino Linotype" w:hAnsi="Palatino Linotype"/>
          <w:sz w:val="21"/>
          <w:szCs w:val="21"/>
          <w:lang w:val="en-GB"/>
        </w:rPr>
        <w:t xml:space="preserve"> </w:t>
      </w:r>
      <w:r w:rsidRPr="005817C5">
        <w:rPr>
          <w:rFonts w:ascii="Palatino Linotype" w:hAnsi="Palatino Linotype"/>
          <w:sz w:val="21"/>
          <w:szCs w:val="21"/>
          <w:lang w:val="en-GB"/>
        </w:rPr>
        <w:t xml:space="preserve">much bigger US base </w:t>
      </w:r>
      <w:r w:rsidR="00971E3B" w:rsidRPr="005817C5">
        <w:rPr>
          <w:rFonts w:ascii="Palatino Linotype" w:hAnsi="Palatino Linotype"/>
          <w:sz w:val="21"/>
          <w:szCs w:val="21"/>
          <w:lang w:val="en-GB"/>
        </w:rPr>
        <w:t xml:space="preserve">in </w:t>
      </w:r>
      <w:r w:rsidR="005E17E9" w:rsidRPr="005817C5">
        <w:rPr>
          <w:rFonts w:ascii="Palatino Linotype" w:hAnsi="Palatino Linotype"/>
          <w:sz w:val="21"/>
          <w:szCs w:val="21"/>
          <w:lang w:val="en-GB"/>
        </w:rPr>
        <w:t>Djibouti</w:t>
      </w:r>
      <w:r w:rsidR="00971E3B" w:rsidRPr="005817C5">
        <w:rPr>
          <w:rFonts w:ascii="Palatino Linotype" w:hAnsi="Palatino Linotype"/>
          <w:sz w:val="21"/>
          <w:szCs w:val="21"/>
          <w:lang w:val="en-GB"/>
        </w:rPr>
        <w:t>. China needed th</w:t>
      </w:r>
      <w:r w:rsidRPr="005817C5">
        <w:rPr>
          <w:rFonts w:ascii="Palatino Linotype" w:hAnsi="Palatino Linotype"/>
          <w:sz w:val="21"/>
          <w:szCs w:val="21"/>
          <w:lang w:val="en-GB"/>
        </w:rPr>
        <w:t>at</w:t>
      </w:r>
      <w:r w:rsidR="00971E3B" w:rsidRPr="005817C5">
        <w:rPr>
          <w:rFonts w:ascii="Palatino Linotype" w:hAnsi="Palatino Linotype"/>
          <w:sz w:val="21"/>
          <w:szCs w:val="21"/>
          <w:lang w:val="en-GB"/>
        </w:rPr>
        <w:t xml:space="preserve"> base </w:t>
      </w:r>
      <w:r w:rsidR="003A2C10" w:rsidRPr="005817C5">
        <w:rPr>
          <w:rFonts w:ascii="Palatino Linotype" w:hAnsi="Palatino Linotype"/>
          <w:sz w:val="21"/>
          <w:szCs w:val="21"/>
          <w:lang w:val="en-GB"/>
        </w:rPr>
        <w:t>after</w:t>
      </w:r>
      <w:r w:rsidR="00971E3B" w:rsidRPr="005817C5">
        <w:rPr>
          <w:rFonts w:ascii="Palatino Linotype" w:hAnsi="Palatino Linotype"/>
          <w:sz w:val="21"/>
          <w:szCs w:val="21"/>
          <w:lang w:val="en-GB"/>
        </w:rPr>
        <w:t xml:space="preserve"> it </w:t>
      </w:r>
      <w:r w:rsidR="005E17E9" w:rsidRPr="005817C5">
        <w:rPr>
          <w:rFonts w:ascii="Palatino Linotype" w:hAnsi="Palatino Linotype"/>
          <w:sz w:val="21"/>
          <w:szCs w:val="21"/>
          <w:lang w:val="en-GB"/>
        </w:rPr>
        <w:t>became</w:t>
      </w:r>
      <w:r w:rsidR="00971E3B" w:rsidRPr="005817C5">
        <w:rPr>
          <w:rFonts w:ascii="Palatino Linotype" w:hAnsi="Palatino Linotype"/>
          <w:sz w:val="21"/>
          <w:szCs w:val="21"/>
          <w:lang w:val="en-GB"/>
        </w:rPr>
        <w:t xml:space="preserve"> part of an international effort against piracy in the region. China</w:t>
      </w:r>
      <w:r w:rsidR="000A3699" w:rsidRPr="005817C5">
        <w:rPr>
          <w:rFonts w:ascii="Palatino Linotype" w:hAnsi="Palatino Linotype"/>
          <w:sz w:val="21"/>
          <w:szCs w:val="21"/>
          <w:lang w:val="en-GB"/>
        </w:rPr>
        <w:t>’s</w:t>
      </w:r>
      <w:r w:rsidR="00971E3B" w:rsidRPr="005817C5">
        <w:rPr>
          <w:rFonts w:ascii="Palatino Linotype" w:hAnsi="Palatino Linotype"/>
          <w:sz w:val="21"/>
          <w:szCs w:val="21"/>
          <w:lang w:val="en-GB"/>
        </w:rPr>
        <w:t xml:space="preserve"> </w:t>
      </w:r>
      <w:r w:rsidR="000A3699" w:rsidRPr="005817C5">
        <w:rPr>
          <w:rFonts w:ascii="Palatino Linotype" w:hAnsi="Palatino Linotype"/>
          <w:sz w:val="21"/>
          <w:szCs w:val="21"/>
          <w:lang w:val="en-GB"/>
        </w:rPr>
        <w:t>military presence in Africa</w:t>
      </w:r>
      <w:r w:rsidRPr="005817C5">
        <w:rPr>
          <w:rFonts w:ascii="Palatino Linotype" w:hAnsi="Palatino Linotype"/>
          <w:sz w:val="21"/>
          <w:szCs w:val="21"/>
          <w:lang w:val="en-GB"/>
        </w:rPr>
        <w:t>,</w:t>
      </w:r>
      <w:r w:rsidR="000A3699" w:rsidRPr="005817C5">
        <w:rPr>
          <w:rFonts w:ascii="Palatino Linotype" w:hAnsi="Palatino Linotype"/>
          <w:sz w:val="21"/>
          <w:szCs w:val="21"/>
          <w:lang w:val="en-GB"/>
        </w:rPr>
        <w:t xml:space="preserve"> </w:t>
      </w:r>
      <w:r w:rsidRPr="005817C5">
        <w:rPr>
          <w:rFonts w:ascii="Palatino Linotype" w:hAnsi="Palatino Linotype"/>
          <w:sz w:val="21"/>
          <w:szCs w:val="21"/>
          <w:lang w:val="en-GB"/>
        </w:rPr>
        <w:t xml:space="preserve">despite joining </w:t>
      </w:r>
      <w:r w:rsidR="00C61153" w:rsidRPr="005817C5">
        <w:rPr>
          <w:rFonts w:ascii="Palatino Linotype" w:hAnsi="Palatino Linotype"/>
          <w:sz w:val="21"/>
          <w:szCs w:val="21"/>
          <w:lang w:val="en-GB"/>
        </w:rPr>
        <w:t>a few</w:t>
      </w:r>
      <w:r w:rsidRPr="005817C5">
        <w:rPr>
          <w:rFonts w:ascii="Palatino Linotype" w:hAnsi="Palatino Linotype"/>
          <w:sz w:val="21"/>
          <w:szCs w:val="21"/>
          <w:lang w:val="en-GB"/>
        </w:rPr>
        <w:t xml:space="preserve"> UN peace keeping missions, </w:t>
      </w:r>
      <w:r w:rsidR="000A3699" w:rsidRPr="005817C5">
        <w:rPr>
          <w:rFonts w:ascii="Palatino Linotype" w:hAnsi="Palatino Linotype"/>
          <w:sz w:val="21"/>
          <w:szCs w:val="21"/>
          <w:lang w:val="en-GB"/>
        </w:rPr>
        <w:t>is negligible compared to that of the US and France</w:t>
      </w:r>
      <w:r w:rsidR="00971E3B" w:rsidRPr="005817C5">
        <w:rPr>
          <w:rFonts w:ascii="Palatino Linotype" w:hAnsi="Palatino Linotype"/>
          <w:sz w:val="21"/>
          <w:szCs w:val="21"/>
          <w:lang w:val="en-GB"/>
        </w:rPr>
        <w:t xml:space="preserve">. </w:t>
      </w:r>
    </w:p>
    <w:p w:rsidR="00801068" w:rsidRPr="005817C5" w:rsidRDefault="00801068" w:rsidP="002A39AE">
      <w:pPr>
        <w:pStyle w:val="NormalWeb"/>
        <w:shd w:val="clear" w:color="auto" w:fill="FFFFFF"/>
        <w:spacing w:before="0" w:beforeAutospacing="0" w:after="120" w:afterAutospacing="0" w:line="264" w:lineRule="auto"/>
        <w:ind w:right="25"/>
        <w:jc w:val="both"/>
        <w:rPr>
          <w:rFonts w:ascii="Palatino Linotype" w:hAnsi="Palatino Linotype"/>
          <w:sz w:val="21"/>
          <w:szCs w:val="21"/>
          <w:lang w:val="en-GB"/>
        </w:rPr>
      </w:pPr>
      <w:r w:rsidRPr="005817C5">
        <w:rPr>
          <w:rFonts w:ascii="Palatino Linotype" w:hAnsi="Palatino Linotype"/>
          <w:sz w:val="21"/>
          <w:szCs w:val="21"/>
          <w:lang w:val="en-GB"/>
        </w:rPr>
        <w:t xml:space="preserve">Questions of Chinese imperialism in Africa come mostly from the West and not Africa, where Chinese involvement is </w:t>
      </w:r>
      <w:r w:rsidR="00DF5B51" w:rsidRPr="005817C5">
        <w:rPr>
          <w:rFonts w:ascii="Palatino Linotype" w:hAnsi="Palatino Linotype"/>
          <w:sz w:val="21"/>
          <w:szCs w:val="21"/>
          <w:lang w:val="en-GB"/>
        </w:rPr>
        <w:t>most</w:t>
      </w:r>
      <w:r w:rsidRPr="005817C5">
        <w:rPr>
          <w:rFonts w:ascii="Palatino Linotype" w:hAnsi="Palatino Linotype"/>
          <w:sz w:val="21"/>
          <w:szCs w:val="21"/>
          <w:lang w:val="en-GB"/>
        </w:rPr>
        <w:t>ly seen as counter to the collective imperialism of the US, Europe and Japan. Also, the level of Chinese investment in Africa (</w:t>
      </w:r>
      <w:r w:rsidR="00DF5B51" w:rsidRPr="005817C5">
        <w:rPr>
          <w:rFonts w:ascii="Palatino Linotype" w:hAnsi="Palatino Linotype"/>
          <w:sz w:val="21"/>
          <w:szCs w:val="21"/>
          <w:lang w:val="en-GB"/>
        </w:rPr>
        <w:t>especial</w:t>
      </w:r>
      <w:r w:rsidRPr="005817C5">
        <w:rPr>
          <w:rFonts w:ascii="Palatino Linotype" w:hAnsi="Palatino Linotype"/>
          <w:sz w:val="21"/>
          <w:szCs w:val="21"/>
          <w:lang w:val="en-GB"/>
        </w:rPr>
        <w:t>ly by Chinese state companies</w:t>
      </w:r>
      <w:r w:rsidR="0048322B" w:rsidRPr="005817C5">
        <w:rPr>
          <w:rFonts w:ascii="Palatino Linotype" w:hAnsi="Palatino Linotype"/>
          <w:sz w:val="21"/>
          <w:szCs w:val="21"/>
          <w:lang w:val="en-GB"/>
        </w:rPr>
        <w:t xml:space="preserve">) </w:t>
      </w:r>
      <w:r w:rsidRPr="005817C5">
        <w:rPr>
          <w:rFonts w:ascii="Palatino Linotype" w:hAnsi="Palatino Linotype"/>
          <w:sz w:val="21"/>
          <w:szCs w:val="21"/>
          <w:lang w:val="en-GB"/>
        </w:rPr>
        <w:t>very much lags its investment in the West, and Western media emphasise Chinese investments to conceal the crude exploitati</w:t>
      </w:r>
      <w:r w:rsidR="0048322B" w:rsidRPr="005817C5">
        <w:rPr>
          <w:rFonts w:ascii="Palatino Linotype" w:hAnsi="Palatino Linotype"/>
          <w:sz w:val="21"/>
          <w:szCs w:val="21"/>
          <w:lang w:val="en-GB"/>
        </w:rPr>
        <w:t>on by</w:t>
      </w:r>
      <w:r w:rsidRPr="005817C5">
        <w:rPr>
          <w:rFonts w:ascii="Palatino Linotype" w:hAnsi="Palatino Linotype"/>
          <w:sz w:val="21"/>
          <w:szCs w:val="21"/>
          <w:lang w:val="en-GB"/>
        </w:rPr>
        <w:t xml:space="preserve"> Western MNCs.</w:t>
      </w:r>
    </w:p>
    <w:p w:rsidR="003079E2" w:rsidRPr="005817C5" w:rsidRDefault="00675E06" w:rsidP="004A1B5F">
      <w:pPr>
        <w:pStyle w:val="NormalWeb"/>
        <w:shd w:val="clear" w:color="auto" w:fill="FFFFFF"/>
        <w:spacing w:before="0" w:beforeAutospacing="0" w:after="0" w:afterAutospacing="0" w:line="264" w:lineRule="auto"/>
        <w:ind w:right="29"/>
        <w:jc w:val="both"/>
        <w:rPr>
          <w:rFonts w:ascii="Palatino Linotype" w:hAnsi="Palatino Linotype"/>
          <w:sz w:val="21"/>
          <w:szCs w:val="21"/>
          <w:lang w:val="en-GB"/>
        </w:rPr>
      </w:pPr>
      <w:r w:rsidRPr="005817C5">
        <w:rPr>
          <w:rFonts w:ascii="Palatino Linotype" w:hAnsi="Palatino Linotype"/>
          <w:noProof/>
          <w:sz w:val="21"/>
          <w:szCs w:val="21"/>
        </w:rPr>
        <w:pict>
          <v:shape id="_x0000_s1059" type="#_x0000_t202" style="position:absolute;left:0;text-align:left;margin-left:-6.05pt;margin-top:43.3pt;width:5in;height:27.6pt;z-index:251685376" stroked="f">
            <v:textbox style="mso-next-textbox:#_x0000_s1059">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33</w:t>
                  </w:r>
                </w:p>
              </w:txbxContent>
            </v:textbox>
          </v:shape>
        </w:pict>
      </w:r>
      <w:r w:rsidR="000A3699" w:rsidRPr="005817C5">
        <w:rPr>
          <w:rFonts w:ascii="Palatino Linotype" w:hAnsi="Palatino Linotype"/>
          <w:sz w:val="21"/>
          <w:szCs w:val="21"/>
          <w:lang w:val="en-GB"/>
        </w:rPr>
        <w:t>A</w:t>
      </w:r>
      <w:r w:rsidR="005C52C4" w:rsidRPr="005817C5">
        <w:rPr>
          <w:rFonts w:ascii="Palatino Linotype" w:hAnsi="Palatino Linotype"/>
          <w:sz w:val="21"/>
          <w:szCs w:val="21"/>
          <w:lang w:val="en-GB"/>
        </w:rPr>
        <w:t xml:space="preserve">ny </w:t>
      </w:r>
      <w:r w:rsidR="005E17E9" w:rsidRPr="005817C5">
        <w:rPr>
          <w:rFonts w:ascii="Palatino Linotype" w:hAnsi="Palatino Linotype"/>
          <w:sz w:val="21"/>
          <w:szCs w:val="21"/>
          <w:lang w:val="en-GB"/>
        </w:rPr>
        <w:t>emerging</w:t>
      </w:r>
      <w:r w:rsidR="008D0E13" w:rsidRPr="005817C5">
        <w:rPr>
          <w:rFonts w:ascii="Palatino Linotype" w:hAnsi="Palatino Linotype"/>
          <w:sz w:val="21"/>
          <w:szCs w:val="21"/>
          <w:lang w:val="en-GB"/>
        </w:rPr>
        <w:t xml:space="preserve"> capitalist power</w:t>
      </w:r>
      <w:r w:rsidR="005C52C4" w:rsidRPr="005817C5">
        <w:rPr>
          <w:rFonts w:ascii="Palatino Linotype" w:hAnsi="Palatino Linotype"/>
          <w:sz w:val="21"/>
          <w:szCs w:val="21"/>
          <w:lang w:val="en-GB"/>
        </w:rPr>
        <w:t xml:space="preserve"> is</w:t>
      </w:r>
      <w:r w:rsidR="008D0E13" w:rsidRPr="005817C5">
        <w:rPr>
          <w:rFonts w:ascii="Palatino Linotype" w:hAnsi="Palatino Linotype"/>
          <w:sz w:val="21"/>
          <w:szCs w:val="21"/>
          <w:lang w:val="en-GB"/>
        </w:rPr>
        <w:t xml:space="preserve"> potentially imperialist, and China is a prime candidate. </w:t>
      </w:r>
      <w:r w:rsidR="000007A1" w:rsidRPr="005817C5">
        <w:rPr>
          <w:rFonts w:ascii="Palatino Linotype" w:hAnsi="Palatino Linotype"/>
          <w:sz w:val="21"/>
          <w:szCs w:val="21"/>
          <w:lang w:val="en-GB"/>
        </w:rPr>
        <w:t xml:space="preserve">Imperialist </w:t>
      </w:r>
      <w:r w:rsidR="008D0E13" w:rsidRPr="005817C5">
        <w:rPr>
          <w:rFonts w:ascii="Palatino Linotype" w:hAnsi="Palatino Linotype"/>
          <w:sz w:val="21"/>
          <w:szCs w:val="21"/>
          <w:lang w:val="en-GB"/>
        </w:rPr>
        <w:t>or not</w:t>
      </w:r>
      <w:r w:rsidR="000007A1" w:rsidRPr="005817C5">
        <w:rPr>
          <w:rFonts w:ascii="Palatino Linotype" w:hAnsi="Palatino Linotype"/>
          <w:sz w:val="21"/>
          <w:szCs w:val="21"/>
          <w:lang w:val="en-GB"/>
        </w:rPr>
        <w:t>,</w:t>
      </w:r>
      <w:r w:rsidR="008D0E13" w:rsidRPr="005817C5">
        <w:rPr>
          <w:rFonts w:ascii="Palatino Linotype" w:hAnsi="Palatino Linotype"/>
          <w:sz w:val="21"/>
          <w:szCs w:val="21"/>
          <w:lang w:val="en-GB"/>
        </w:rPr>
        <w:t xml:space="preserve"> China</w:t>
      </w:r>
      <w:r w:rsidR="000007A1" w:rsidRPr="005817C5">
        <w:rPr>
          <w:rFonts w:ascii="Palatino Linotype" w:hAnsi="Palatino Linotype"/>
          <w:sz w:val="21"/>
          <w:szCs w:val="21"/>
          <w:lang w:val="en-GB"/>
        </w:rPr>
        <w:t>’</w:t>
      </w:r>
      <w:r w:rsidR="008D0E13" w:rsidRPr="005817C5">
        <w:rPr>
          <w:rFonts w:ascii="Palatino Linotype" w:hAnsi="Palatino Linotype"/>
          <w:sz w:val="21"/>
          <w:szCs w:val="21"/>
          <w:lang w:val="en-GB"/>
        </w:rPr>
        <w:t xml:space="preserve">s approach to Africa vastly </w:t>
      </w:r>
      <w:r w:rsidR="008D0E13" w:rsidRPr="005817C5">
        <w:rPr>
          <w:rFonts w:ascii="Palatino Linotype" w:hAnsi="Palatino Linotype"/>
          <w:sz w:val="21"/>
          <w:szCs w:val="21"/>
          <w:lang w:val="en-GB"/>
        </w:rPr>
        <w:lastRenderedPageBreak/>
        <w:t>differ</w:t>
      </w:r>
      <w:r w:rsidR="0048322B" w:rsidRPr="005817C5">
        <w:rPr>
          <w:rFonts w:ascii="Palatino Linotype" w:hAnsi="Palatino Linotype"/>
          <w:sz w:val="21"/>
          <w:szCs w:val="21"/>
          <w:lang w:val="en-GB"/>
        </w:rPr>
        <w:t>s</w:t>
      </w:r>
      <w:r w:rsidR="008D0E13" w:rsidRPr="005817C5">
        <w:rPr>
          <w:rFonts w:ascii="Palatino Linotype" w:hAnsi="Palatino Linotype"/>
          <w:sz w:val="21"/>
          <w:szCs w:val="21"/>
          <w:lang w:val="en-GB"/>
        </w:rPr>
        <w:t xml:space="preserve"> from th</w:t>
      </w:r>
      <w:r w:rsidR="00C61153" w:rsidRPr="005817C5">
        <w:rPr>
          <w:rFonts w:ascii="Palatino Linotype" w:hAnsi="Palatino Linotype"/>
          <w:sz w:val="21"/>
          <w:szCs w:val="21"/>
          <w:lang w:val="en-GB"/>
        </w:rPr>
        <w:t>ose</w:t>
      </w:r>
      <w:r w:rsidR="008D0E13" w:rsidRPr="005817C5">
        <w:rPr>
          <w:rFonts w:ascii="Palatino Linotype" w:hAnsi="Palatino Linotype"/>
          <w:sz w:val="21"/>
          <w:szCs w:val="21"/>
          <w:lang w:val="en-GB"/>
        </w:rPr>
        <w:t xml:space="preserve"> of the US and former colonial powers, </w:t>
      </w:r>
      <w:r w:rsidR="000007A1" w:rsidRPr="005817C5">
        <w:rPr>
          <w:rFonts w:ascii="Palatino Linotype" w:hAnsi="Palatino Linotype"/>
          <w:sz w:val="21"/>
          <w:szCs w:val="21"/>
          <w:lang w:val="en-GB"/>
        </w:rPr>
        <w:t>main</w:t>
      </w:r>
      <w:r w:rsidR="008D0E13" w:rsidRPr="005817C5">
        <w:rPr>
          <w:rFonts w:ascii="Palatino Linotype" w:hAnsi="Palatino Linotype"/>
          <w:sz w:val="21"/>
          <w:szCs w:val="21"/>
          <w:lang w:val="en-GB"/>
        </w:rPr>
        <w:t xml:space="preserve">ly France and UK. </w:t>
      </w:r>
      <w:r w:rsidR="00AF2525" w:rsidRPr="005817C5">
        <w:rPr>
          <w:rFonts w:ascii="Palatino Linotype" w:hAnsi="Palatino Linotype"/>
          <w:sz w:val="21"/>
          <w:szCs w:val="21"/>
          <w:lang w:val="en-GB"/>
        </w:rPr>
        <w:t>Among w</w:t>
      </w:r>
      <w:r w:rsidR="003079E2" w:rsidRPr="005817C5">
        <w:rPr>
          <w:rFonts w:ascii="Palatino Linotype" w:hAnsi="Palatino Linotype"/>
          <w:sz w:val="21"/>
          <w:szCs w:val="21"/>
          <w:lang w:val="en-GB"/>
        </w:rPr>
        <w:t>hat attract China to African countries are terms and conditions of trade and investment, contribut</w:t>
      </w:r>
      <w:r w:rsidR="00AF2525" w:rsidRPr="005817C5">
        <w:rPr>
          <w:rFonts w:ascii="Palatino Linotype" w:hAnsi="Palatino Linotype"/>
          <w:sz w:val="21"/>
          <w:szCs w:val="21"/>
          <w:lang w:val="en-GB"/>
        </w:rPr>
        <w:t>ion</w:t>
      </w:r>
      <w:r w:rsidR="003079E2" w:rsidRPr="005817C5">
        <w:rPr>
          <w:rFonts w:ascii="Palatino Linotype" w:hAnsi="Palatino Linotype"/>
          <w:sz w:val="21"/>
          <w:szCs w:val="21"/>
          <w:lang w:val="en-GB"/>
        </w:rPr>
        <w:t xml:space="preserve"> to </w:t>
      </w:r>
      <w:r w:rsidR="004579FA" w:rsidRPr="005817C5">
        <w:rPr>
          <w:rFonts w:ascii="Palatino Linotype" w:hAnsi="Palatino Linotype"/>
          <w:sz w:val="21"/>
          <w:szCs w:val="21"/>
          <w:lang w:val="en-GB"/>
        </w:rPr>
        <w:t>infrastructural</w:t>
      </w:r>
      <w:r w:rsidR="003079E2" w:rsidRPr="005817C5">
        <w:rPr>
          <w:rFonts w:ascii="Palatino Linotype" w:hAnsi="Palatino Linotype"/>
          <w:sz w:val="21"/>
          <w:szCs w:val="21"/>
          <w:lang w:val="en-GB"/>
        </w:rPr>
        <w:t xml:space="preserve"> and economic development</w:t>
      </w:r>
      <w:r w:rsidR="00EB41E0" w:rsidRPr="005817C5">
        <w:rPr>
          <w:rFonts w:ascii="Palatino Linotype" w:hAnsi="Palatino Linotype"/>
          <w:sz w:val="21"/>
          <w:szCs w:val="21"/>
          <w:lang w:val="en-GB"/>
        </w:rPr>
        <w:t xml:space="preserve">, non-intervention in internal affairs and </w:t>
      </w:r>
      <w:r w:rsidR="00AF2525" w:rsidRPr="005817C5">
        <w:rPr>
          <w:rFonts w:ascii="Palatino Linotype" w:hAnsi="Palatino Linotype"/>
          <w:sz w:val="21"/>
          <w:szCs w:val="21"/>
          <w:lang w:val="en-GB"/>
        </w:rPr>
        <w:t xml:space="preserve">a cleaner </w:t>
      </w:r>
      <w:r w:rsidR="000007A1" w:rsidRPr="005817C5">
        <w:rPr>
          <w:rFonts w:ascii="Palatino Linotype" w:hAnsi="Palatino Linotype"/>
          <w:sz w:val="21"/>
          <w:szCs w:val="21"/>
          <w:lang w:val="en-GB"/>
        </w:rPr>
        <w:t>historical</w:t>
      </w:r>
      <w:r w:rsidR="00AF2525" w:rsidRPr="005817C5">
        <w:rPr>
          <w:rFonts w:ascii="Palatino Linotype" w:hAnsi="Palatino Linotype"/>
          <w:sz w:val="21"/>
          <w:szCs w:val="21"/>
          <w:lang w:val="en-GB"/>
        </w:rPr>
        <w:t xml:space="preserve"> record than the colonial powers. </w:t>
      </w:r>
      <w:r w:rsidR="00801068" w:rsidRPr="005817C5">
        <w:rPr>
          <w:rFonts w:ascii="Palatino Linotype" w:hAnsi="Palatino Linotype"/>
          <w:sz w:val="21"/>
          <w:szCs w:val="21"/>
          <w:lang w:val="en-GB"/>
        </w:rPr>
        <w:t xml:space="preserve">Notably, </w:t>
      </w:r>
      <w:r w:rsidR="000007A1" w:rsidRPr="005817C5">
        <w:rPr>
          <w:rFonts w:ascii="Palatino Linotype" w:hAnsi="Palatino Linotype"/>
          <w:sz w:val="21"/>
          <w:szCs w:val="21"/>
          <w:lang w:val="en-GB"/>
        </w:rPr>
        <w:t xml:space="preserve">Chinese investment in infrastructure has created </w:t>
      </w:r>
      <w:r w:rsidR="00801068" w:rsidRPr="005817C5">
        <w:rPr>
          <w:rFonts w:ascii="Palatino Linotype" w:hAnsi="Palatino Linotype"/>
          <w:sz w:val="21"/>
          <w:szCs w:val="21"/>
          <w:lang w:val="en-GB"/>
        </w:rPr>
        <w:t xml:space="preserve">for Africa </w:t>
      </w:r>
      <w:r w:rsidR="000007A1" w:rsidRPr="005817C5">
        <w:rPr>
          <w:rFonts w:ascii="Palatino Linotype" w:hAnsi="Palatino Linotype"/>
          <w:sz w:val="21"/>
          <w:szCs w:val="21"/>
          <w:lang w:val="en-GB"/>
        </w:rPr>
        <w:t>an alternative, however imperfect, to the international financial control of the US and its allies.</w:t>
      </w:r>
    </w:p>
    <w:p w:rsidR="004A1B5F" w:rsidRPr="005817C5" w:rsidRDefault="004A1B5F" w:rsidP="004A1B5F">
      <w:pPr>
        <w:pStyle w:val="NormalWeb"/>
        <w:shd w:val="clear" w:color="auto" w:fill="FFFFFF"/>
        <w:spacing w:before="0" w:beforeAutospacing="0" w:after="0" w:afterAutospacing="0" w:line="264" w:lineRule="auto"/>
        <w:ind w:right="29"/>
        <w:jc w:val="both"/>
        <w:rPr>
          <w:rFonts w:ascii="Palatino Linotype" w:hAnsi="Palatino Linotype"/>
          <w:b/>
          <w:lang w:val="en-GB"/>
        </w:rPr>
      </w:pPr>
    </w:p>
    <w:p w:rsidR="004A1B5F" w:rsidRPr="005817C5" w:rsidRDefault="004A1B5F" w:rsidP="004A1B5F">
      <w:pPr>
        <w:pStyle w:val="NormalWeb"/>
        <w:shd w:val="clear" w:color="auto" w:fill="FFFFFF"/>
        <w:spacing w:before="0" w:beforeAutospacing="0" w:after="0" w:afterAutospacing="0" w:line="264" w:lineRule="auto"/>
        <w:ind w:right="29"/>
        <w:jc w:val="both"/>
        <w:rPr>
          <w:rFonts w:ascii="Palatino Linotype" w:hAnsi="Palatino Linotype"/>
          <w:b/>
          <w:lang w:val="en-GB"/>
        </w:rPr>
      </w:pPr>
      <w:r w:rsidRPr="005817C5">
        <w:rPr>
          <w:rFonts w:ascii="Palatino Linotype" w:hAnsi="Palatino Linotype"/>
          <w:b/>
          <w:lang w:val="en-GB"/>
        </w:rPr>
        <w:t>Concluding remarks</w:t>
      </w:r>
    </w:p>
    <w:p w:rsidR="00F72D9C" w:rsidRPr="005817C5" w:rsidRDefault="00F72D9C" w:rsidP="00F72D9C">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Neocolonialism comprises the use of foreign capital to exploit the less developed countries at the expense of development. Cap</w:t>
      </w:r>
      <w:r w:rsidR="004579FA" w:rsidRPr="005817C5">
        <w:rPr>
          <w:rFonts w:ascii="Palatino Linotype" w:hAnsi="Palatino Linotype"/>
          <w:sz w:val="21"/>
          <w:szCs w:val="21"/>
        </w:rPr>
        <w:t>ital investment in this context</w:t>
      </w:r>
      <w:r w:rsidRPr="005817C5">
        <w:rPr>
          <w:rFonts w:ascii="Palatino Linotype" w:hAnsi="Palatino Linotype"/>
          <w:sz w:val="21"/>
          <w:szCs w:val="21"/>
        </w:rPr>
        <w:t xml:space="preserve"> only widens the gap between the rich and the poor countries. However, the thrust of the anti-imperialist struggle cannot be to </w:t>
      </w:r>
      <w:r w:rsidR="004579FA" w:rsidRPr="005817C5">
        <w:rPr>
          <w:rFonts w:ascii="Palatino Linotype" w:hAnsi="Palatino Linotype"/>
          <w:sz w:val="21"/>
          <w:szCs w:val="21"/>
        </w:rPr>
        <w:t>arres</w:t>
      </w:r>
      <w:r w:rsidRPr="005817C5">
        <w:rPr>
          <w:rFonts w:ascii="Palatino Linotype" w:hAnsi="Palatino Linotype"/>
          <w:sz w:val="21"/>
          <w:szCs w:val="21"/>
        </w:rPr>
        <w:t>t capital flow from developed countries to the less developed but to ensure that it leads to development</w:t>
      </w:r>
      <w:r w:rsidR="004579FA" w:rsidRPr="005817C5">
        <w:rPr>
          <w:rFonts w:ascii="Palatino Linotype" w:hAnsi="Palatino Linotype"/>
          <w:sz w:val="21"/>
          <w:szCs w:val="21"/>
        </w:rPr>
        <w:t xml:space="preserve"> based on the needs of the people.</w:t>
      </w:r>
      <w:r w:rsidRPr="005817C5">
        <w:rPr>
          <w:rFonts w:ascii="Palatino Linotype" w:hAnsi="Palatino Linotype"/>
          <w:sz w:val="21"/>
          <w:szCs w:val="21"/>
        </w:rPr>
        <w:t xml:space="preserve"> </w:t>
      </w:r>
    </w:p>
    <w:p w:rsidR="0048322B" w:rsidRPr="005817C5" w:rsidRDefault="0048322B" w:rsidP="002A39AE">
      <w:pPr>
        <w:pStyle w:val="NormalWeb"/>
        <w:shd w:val="clear" w:color="auto" w:fill="FFFFFF"/>
        <w:spacing w:before="0" w:beforeAutospacing="0" w:after="120" w:afterAutospacing="0" w:line="264" w:lineRule="auto"/>
        <w:ind w:right="25"/>
        <w:jc w:val="both"/>
        <w:rPr>
          <w:rFonts w:ascii="Palatino Linotype" w:hAnsi="Palatino Linotype"/>
          <w:sz w:val="21"/>
          <w:szCs w:val="21"/>
          <w:lang w:val="en-GB"/>
        </w:rPr>
      </w:pPr>
      <w:r w:rsidRPr="005817C5">
        <w:rPr>
          <w:rFonts w:ascii="Palatino Linotype" w:hAnsi="Palatino Linotype"/>
          <w:sz w:val="21"/>
          <w:szCs w:val="21"/>
          <w:lang w:val="en-GB"/>
        </w:rPr>
        <w:t>Emerging capitalist powers</w:t>
      </w:r>
      <w:r w:rsidR="004579FA" w:rsidRPr="005817C5">
        <w:rPr>
          <w:rFonts w:ascii="Palatino Linotype" w:hAnsi="Palatino Linotype"/>
          <w:sz w:val="21"/>
          <w:szCs w:val="21"/>
          <w:lang w:val="en-GB"/>
        </w:rPr>
        <w:t xml:space="preserve"> like China, India and Russia</w:t>
      </w:r>
      <w:r w:rsidRPr="005817C5">
        <w:rPr>
          <w:rFonts w:ascii="Palatino Linotype" w:hAnsi="Palatino Linotype"/>
          <w:sz w:val="21"/>
          <w:szCs w:val="21"/>
          <w:lang w:val="en-GB"/>
        </w:rPr>
        <w:t xml:space="preserve"> are no more the victims of the imperialist rules of trade and </w:t>
      </w:r>
      <w:r w:rsidR="004579FA" w:rsidRPr="005817C5">
        <w:rPr>
          <w:rFonts w:ascii="Palatino Linotype" w:hAnsi="Palatino Linotype"/>
          <w:sz w:val="21"/>
          <w:szCs w:val="21"/>
          <w:lang w:val="en-GB"/>
        </w:rPr>
        <w:t>tariff</w:t>
      </w:r>
      <w:r w:rsidRPr="005817C5">
        <w:rPr>
          <w:rFonts w:ascii="Palatino Linotype" w:hAnsi="Palatino Linotype"/>
          <w:sz w:val="21"/>
          <w:szCs w:val="21"/>
          <w:lang w:val="en-GB"/>
        </w:rPr>
        <w:t>, fixing of commodity prices by cartels, and political and military control through various international bodies and military alliances. They may</w:t>
      </w:r>
      <w:r w:rsidR="0042619A" w:rsidRPr="005817C5">
        <w:rPr>
          <w:rFonts w:ascii="Palatino Linotype" w:hAnsi="Palatino Linotype"/>
          <w:sz w:val="21"/>
          <w:szCs w:val="21"/>
          <w:lang w:val="en-GB"/>
        </w:rPr>
        <w:t xml:space="preserve"> even</w:t>
      </w:r>
      <w:r w:rsidRPr="005817C5">
        <w:rPr>
          <w:rFonts w:ascii="Palatino Linotype" w:hAnsi="Palatino Linotype"/>
          <w:sz w:val="21"/>
          <w:szCs w:val="21"/>
          <w:lang w:val="en-GB"/>
        </w:rPr>
        <w:t xml:space="preserve"> </w:t>
      </w:r>
      <w:r w:rsidR="004579FA" w:rsidRPr="005817C5">
        <w:rPr>
          <w:rFonts w:ascii="Palatino Linotype" w:hAnsi="Palatino Linotype"/>
          <w:sz w:val="21"/>
          <w:szCs w:val="21"/>
          <w:lang w:val="en-GB"/>
        </w:rPr>
        <w:t>benefit from</w:t>
      </w:r>
      <w:r w:rsidRPr="005817C5">
        <w:rPr>
          <w:rFonts w:ascii="Palatino Linotype" w:hAnsi="Palatino Linotype"/>
          <w:sz w:val="21"/>
          <w:szCs w:val="21"/>
          <w:lang w:val="en-GB"/>
        </w:rPr>
        <w:t xml:space="preserve"> the system, but </w:t>
      </w:r>
      <w:r w:rsidR="004579FA" w:rsidRPr="005817C5">
        <w:rPr>
          <w:rFonts w:ascii="Palatino Linotype" w:hAnsi="Palatino Linotype"/>
          <w:sz w:val="21"/>
          <w:szCs w:val="21"/>
          <w:lang w:val="en-GB"/>
        </w:rPr>
        <w:t>are not partners</w:t>
      </w:r>
      <w:r w:rsidR="004A1B5F" w:rsidRPr="005817C5">
        <w:rPr>
          <w:rFonts w:ascii="Palatino Linotype" w:hAnsi="Palatino Linotype"/>
          <w:sz w:val="21"/>
          <w:szCs w:val="21"/>
          <w:lang w:val="en-GB"/>
        </w:rPr>
        <w:t>.</w:t>
      </w:r>
    </w:p>
    <w:p w:rsidR="004A1B5F" w:rsidRPr="005817C5" w:rsidRDefault="004A1B5F" w:rsidP="002A39AE">
      <w:pPr>
        <w:pStyle w:val="NormalWeb"/>
        <w:shd w:val="clear" w:color="auto" w:fill="FFFFFF"/>
        <w:spacing w:before="0" w:beforeAutospacing="0" w:after="120" w:afterAutospacing="0" w:line="264" w:lineRule="auto"/>
        <w:ind w:right="25"/>
        <w:jc w:val="both"/>
        <w:rPr>
          <w:rFonts w:ascii="Palatino Linotype" w:hAnsi="Palatino Linotype"/>
          <w:sz w:val="21"/>
          <w:szCs w:val="21"/>
          <w:lang w:val="en-GB"/>
        </w:rPr>
      </w:pPr>
      <w:r w:rsidRPr="005817C5">
        <w:rPr>
          <w:rFonts w:ascii="Palatino Linotype" w:hAnsi="Palatino Linotype"/>
          <w:sz w:val="21"/>
          <w:szCs w:val="21"/>
          <w:lang w:val="en-GB"/>
        </w:rPr>
        <w:t>US imperialism is weakening pol</w:t>
      </w:r>
      <w:r w:rsidR="004579FA" w:rsidRPr="005817C5">
        <w:rPr>
          <w:rFonts w:ascii="Palatino Linotype" w:hAnsi="Palatino Linotype"/>
          <w:sz w:val="21"/>
          <w:szCs w:val="21"/>
          <w:lang w:val="en-GB"/>
        </w:rPr>
        <w:t>itically and economically, and</w:t>
      </w:r>
      <w:r w:rsidRPr="005817C5">
        <w:rPr>
          <w:rFonts w:ascii="Palatino Linotype" w:hAnsi="Palatino Linotype"/>
          <w:sz w:val="21"/>
          <w:szCs w:val="21"/>
          <w:lang w:val="en-GB"/>
        </w:rPr>
        <w:t xml:space="preserve"> will rely increasingly on military might to retain control of the global capital</w:t>
      </w:r>
      <w:r w:rsidR="004579FA" w:rsidRPr="005817C5">
        <w:rPr>
          <w:rFonts w:ascii="Palatino Linotype" w:hAnsi="Palatino Linotype"/>
          <w:sz w:val="21"/>
          <w:szCs w:val="21"/>
          <w:lang w:val="en-GB"/>
        </w:rPr>
        <w:t>ist</w:t>
      </w:r>
      <w:r w:rsidRPr="005817C5">
        <w:rPr>
          <w:rFonts w:ascii="Palatino Linotype" w:hAnsi="Palatino Linotype"/>
          <w:sz w:val="21"/>
          <w:szCs w:val="21"/>
          <w:lang w:val="en-GB"/>
        </w:rPr>
        <w:t xml:space="preserve"> system. How its new capitalist rivals will respond is an open question. For now, the </w:t>
      </w:r>
      <w:r w:rsidR="004579FA" w:rsidRPr="005817C5">
        <w:rPr>
          <w:rFonts w:ascii="Palatino Linotype" w:hAnsi="Palatino Linotype"/>
          <w:sz w:val="21"/>
          <w:szCs w:val="21"/>
          <w:lang w:val="en-GB"/>
        </w:rPr>
        <w:t>arrival</w:t>
      </w:r>
      <w:r w:rsidRPr="005817C5">
        <w:rPr>
          <w:rFonts w:ascii="Palatino Linotype" w:hAnsi="Palatino Linotype"/>
          <w:sz w:val="21"/>
          <w:szCs w:val="21"/>
          <w:lang w:val="en-GB"/>
        </w:rPr>
        <w:t xml:space="preserve"> of China and Russia as challenges to US imperialism is a positive development. But that is not to say that it will </w:t>
      </w:r>
      <w:r w:rsidR="0042619A" w:rsidRPr="005817C5">
        <w:rPr>
          <w:rFonts w:ascii="Palatino Linotype" w:hAnsi="Palatino Linotype"/>
          <w:sz w:val="21"/>
          <w:szCs w:val="21"/>
          <w:lang w:val="en-GB"/>
        </w:rPr>
        <w:t xml:space="preserve">necessarily </w:t>
      </w:r>
      <w:r w:rsidR="004579FA" w:rsidRPr="005817C5">
        <w:rPr>
          <w:rFonts w:ascii="Palatino Linotype" w:hAnsi="Palatino Linotype"/>
          <w:sz w:val="21"/>
          <w:szCs w:val="21"/>
          <w:lang w:val="en-GB"/>
        </w:rPr>
        <w:t>mean</w:t>
      </w:r>
      <w:r w:rsidRPr="005817C5">
        <w:rPr>
          <w:rFonts w:ascii="Palatino Linotype" w:hAnsi="Palatino Linotype"/>
          <w:sz w:val="21"/>
          <w:szCs w:val="21"/>
          <w:lang w:val="en-GB"/>
        </w:rPr>
        <w:t xml:space="preserve"> a better deal for Africa</w:t>
      </w:r>
      <w:r w:rsidR="0042619A" w:rsidRPr="005817C5">
        <w:rPr>
          <w:rFonts w:ascii="Palatino Linotype" w:hAnsi="Palatino Linotype"/>
          <w:sz w:val="21"/>
          <w:szCs w:val="21"/>
          <w:lang w:val="en-GB"/>
        </w:rPr>
        <w:t xml:space="preserve"> in the long run</w:t>
      </w:r>
      <w:r w:rsidRPr="005817C5">
        <w:rPr>
          <w:rFonts w:ascii="Palatino Linotype" w:hAnsi="Palatino Linotype"/>
          <w:sz w:val="21"/>
          <w:szCs w:val="21"/>
          <w:lang w:val="en-GB"/>
        </w:rPr>
        <w:t xml:space="preserve">. </w:t>
      </w:r>
    </w:p>
    <w:p w:rsidR="004A1B5F" w:rsidRPr="005817C5" w:rsidRDefault="00675E06" w:rsidP="002A39AE">
      <w:pPr>
        <w:pStyle w:val="NormalWeb"/>
        <w:shd w:val="clear" w:color="auto" w:fill="FFFFFF"/>
        <w:spacing w:before="0" w:beforeAutospacing="0" w:after="120" w:afterAutospacing="0" w:line="264" w:lineRule="auto"/>
        <w:ind w:right="25"/>
        <w:jc w:val="both"/>
        <w:rPr>
          <w:rFonts w:ascii="Palatino Linotype" w:hAnsi="Palatino Linotype"/>
          <w:sz w:val="21"/>
          <w:szCs w:val="21"/>
          <w:lang w:val="en-GB"/>
        </w:rPr>
      </w:pPr>
      <w:r w:rsidRPr="005817C5">
        <w:rPr>
          <w:rFonts w:ascii="Palatino Linotype" w:hAnsi="Palatino Linotype"/>
          <w:noProof/>
          <w:sz w:val="21"/>
          <w:szCs w:val="21"/>
        </w:rPr>
        <w:pict>
          <v:shape id="_x0000_s1098" type="#_x0000_t202" style="position:absolute;left:0;text-align:left;margin-left:-7.7pt;margin-top:99.75pt;width:5in;height:27.6pt;z-index:251722240" stroked="f">
            <v:textbox style="mso-next-textbox:#_x0000_s1098">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34</w:t>
                  </w:r>
                  <w:r>
                    <w:rPr>
                      <w:rFonts w:ascii="Palatino Linotype" w:hAnsi="Palatino Linotype"/>
                      <w:b/>
                      <w:i/>
                      <w:sz w:val="18"/>
                      <w:szCs w:val="18"/>
                    </w:rPr>
                    <w:tab/>
                    <w:t>Marxist Leninist New Democracy 64</w:t>
                  </w:r>
                </w:p>
              </w:txbxContent>
            </v:textbox>
          </v:shape>
        </w:pict>
      </w:r>
      <w:r w:rsidR="002A73A8" w:rsidRPr="005817C5">
        <w:rPr>
          <w:rFonts w:ascii="Palatino Linotype" w:hAnsi="Palatino Linotype"/>
          <w:sz w:val="21"/>
          <w:szCs w:val="21"/>
          <w:lang w:val="en-GB"/>
        </w:rPr>
        <w:t>While o</w:t>
      </w:r>
      <w:r w:rsidR="004A1B5F" w:rsidRPr="005817C5">
        <w:rPr>
          <w:rFonts w:ascii="Palatino Linotype" w:hAnsi="Palatino Linotype"/>
          <w:sz w:val="21"/>
          <w:szCs w:val="21"/>
          <w:lang w:val="en-GB"/>
        </w:rPr>
        <w:t>ne should</w:t>
      </w:r>
      <w:r w:rsidR="002A73A8" w:rsidRPr="005817C5">
        <w:rPr>
          <w:rFonts w:ascii="Palatino Linotype" w:hAnsi="Palatino Linotype"/>
          <w:sz w:val="21"/>
          <w:szCs w:val="21"/>
          <w:lang w:val="en-GB"/>
        </w:rPr>
        <w:t xml:space="preserve"> </w:t>
      </w:r>
      <w:r w:rsidR="004A1B5F" w:rsidRPr="005817C5">
        <w:rPr>
          <w:rFonts w:ascii="Palatino Linotype" w:hAnsi="Palatino Linotype"/>
          <w:sz w:val="21"/>
          <w:szCs w:val="21"/>
          <w:lang w:val="en-GB"/>
        </w:rPr>
        <w:t xml:space="preserve">be </w:t>
      </w:r>
      <w:r w:rsidR="009C0F32" w:rsidRPr="005817C5">
        <w:rPr>
          <w:rFonts w:ascii="Palatino Linotype" w:hAnsi="Palatino Linotype"/>
          <w:sz w:val="21"/>
          <w:szCs w:val="21"/>
          <w:lang w:val="en-GB"/>
        </w:rPr>
        <w:t>alert</w:t>
      </w:r>
      <w:r w:rsidR="004A1B5F" w:rsidRPr="005817C5">
        <w:rPr>
          <w:rFonts w:ascii="Palatino Linotype" w:hAnsi="Palatino Linotype"/>
          <w:sz w:val="21"/>
          <w:szCs w:val="21"/>
          <w:lang w:val="en-GB"/>
        </w:rPr>
        <w:t xml:space="preserve"> to </w:t>
      </w:r>
      <w:r w:rsidR="009C0F32" w:rsidRPr="005817C5">
        <w:rPr>
          <w:rFonts w:ascii="Palatino Linotype" w:hAnsi="Palatino Linotype"/>
          <w:sz w:val="21"/>
          <w:szCs w:val="21"/>
          <w:lang w:val="en-GB"/>
        </w:rPr>
        <w:t xml:space="preserve">the </w:t>
      </w:r>
      <w:r w:rsidR="002A73A8" w:rsidRPr="005817C5">
        <w:rPr>
          <w:rFonts w:ascii="Palatino Linotype" w:hAnsi="Palatino Linotype"/>
          <w:sz w:val="21"/>
          <w:szCs w:val="21"/>
          <w:lang w:val="en-GB"/>
        </w:rPr>
        <w:t>emergence</w:t>
      </w:r>
      <w:r w:rsidR="009C0F32" w:rsidRPr="005817C5">
        <w:rPr>
          <w:rFonts w:ascii="Palatino Linotype" w:hAnsi="Palatino Linotype"/>
          <w:sz w:val="21"/>
          <w:szCs w:val="21"/>
          <w:lang w:val="en-GB"/>
        </w:rPr>
        <w:t xml:space="preserve"> of</w:t>
      </w:r>
      <w:r w:rsidR="004A1B5F" w:rsidRPr="005817C5">
        <w:rPr>
          <w:rFonts w:ascii="Palatino Linotype" w:hAnsi="Palatino Linotype"/>
          <w:sz w:val="21"/>
          <w:szCs w:val="21"/>
          <w:lang w:val="en-GB"/>
        </w:rPr>
        <w:t xml:space="preserve"> new imperialist powers</w:t>
      </w:r>
      <w:r w:rsidR="002A73A8" w:rsidRPr="005817C5">
        <w:rPr>
          <w:rFonts w:ascii="Palatino Linotype" w:hAnsi="Palatino Linotype"/>
          <w:sz w:val="21"/>
          <w:szCs w:val="21"/>
          <w:lang w:val="en-GB"/>
        </w:rPr>
        <w:t>, f</w:t>
      </w:r>
      <w:r w:rsidR="004A1B5F" w:rsidRPr="005817C5">
        <w:rPr>
          <w:rFonts w:ascii="Palatino Linotype" w:hAnsi="Palatino Linotype"/>
          <w:sz w:val="21"/>
          <w:szCs w:val="21"/>
          <w:lang w:val="en-GB"/>
        </w:rPr>
        <w:t xml:space="preserve">or now, it </w:t>
      </w:r>
      <w:r w:rsidR="004579FA" w:rsidRPr="005817C5">
        <w:rPr>
          <w:rFonts w:ascii="Palatino Linotype" w:hAnsi="Palatino Linotype"/>
          <w:sz w:val="21"/>
          <w:szCs w:val="21"/>
          <w:lang w:val="en-GB"/>
        </w:rPr>
        <w:t>is</w:t>
      </w:r>
      <w:r w:rsidR="004A1B5F" w:rsidRPr="005817C5">
        <w:rPr>
          <w:rFonts w:ascii="Palatino Linotype" w:hAnsi="Palatino Linotype"/>
          <w:sz w:val="21"/>
          <w:szCs w:val="21"/>
          <w:lang w:val="en-GB"/>
        </w:rPr>
        <w:t xml:space="preserve"> wise </w:t>
      </w:r>
      <w:r w:rsidR="002A73A8" w:rsidRPr="005817C5">
        <w:rPr>
          <w:rFonts w:ascii="Palatino Linotype" w:hAnsi="Palatino Linotype"/>
          <w:sz w:val="21"/>
          <w:szCs w:val="21"/>
          <w:lang w:val="en-GB"/>
        </w:rPr>
        <w:t>to distinguish between</w:t>
      </w:r>
      <w:r w:rsidR="004A1B5F" w:rsidRPr="005817C5">
        <w:rPr>
          <w:rFonts w:ascii="Palatino Linotype" w:hAnsi="Palatino Linotype"/>
          <w:sz w:val="21"/>
          <w:szCs w:val="21"/>
          <w:lang w:val="en-GB"/>
        </w:rPr>
        <w:t xml:space="preserve"> </w:t>
      </w:r>
      <w:r w:rsidR="002A73A8" w:rsidRPr="005817C5">
        <w:rPr>
          <w:rFonts w:ascii="Palatino Linotype" w:hAnsi="Palatino Linotype"/>
          <w:sz w:val="21"/>
          <w:szCs w:val="21"/>
          <w:lang w:val="en-GB"/>
        </w:rPr>
        <w:t xml:space="preserve">rival </w:t>
      </w:r>
      <w:r w:rsidR="004A1B5F" w:rsidRPr="005817C5">
        <w:rPr>
          <w:rFonts w:ascii="Palatino Linotype" w:hAnsi="Palatino Linotype"/>
          <w:sz w:val="21"/>
          <w:szCs w:val="21"/>
          <w:lang w:val="en-GB"/>
        </w:rPr>
        <w:t>capitalist powers</w:t>
      </w:r>
      <w:r w:rsidR="0042619A" w:rsidRPr="005817C5">
        <w:rPr>
          <w:rFonts w:ascii="Palatino Linotype" w:hAnsi="Palatino Linotype"/>
          <w:sz w:val="21"/>
          <w:szCs w:val="21"/>
          <w:lang w:val="en-GB"/>
        </w:rPr>
        <w:t>,</w:t>
      </w:r>
      <w:r w:rsidR="004A1B5F" w:rsidRPr="005817C5">
        <w:rPr>
          <w:rFonts w:ascii="Palatino Linotype" w:hAnsi="Palatino Linotype"/>
          <w:sz w:val="21"/>
          <w:szCs w:val="21"/>
          <w:lang w:val="en-GB"/>
        </w:rPr>
        <w:t xml:space="preserve"> </w:t>
      </w:r>
      <w:r w:rsidR="002A73A8" w:rsidRPr="005817C5">
        <w:rPr>
          <w:rFonts w:ascii="Palatino Linotype" w:hAnsi="Palatino Linotype"/>
          <w:sz w:val="21"/>
          <w:szCs w:val="21"/>
          <w:lang w:val="en-GB"/>
        </w:rPr>
        <w:t xml:space="preserve">taking </w:t>
      </w:r>
      <w:r w:rsidR="004A1B5F" w:rsidRPr="005817C5">
        <w:rPr>
          <w:rFonts w:ascii="Palatino Linotype" w:hAnsi="Palatino Linotype"/>
          <w:sz w:val="21"/>
          <w:szCs w:val="21"/>
          <w:lang w:val="en-GB"/>
        </w:rPr>
        <w:t>into account key differences</w:t>
      </w:r>
      <w:r w:rsidR="002A73A8" w:rsidRPr="005817C5">
        <w:rPr>
          <w:rFonts w:ascii="Palatino Linotype" w:hAnsi="Palatino Linotype"/>
          <w:sz w:val="21"/>
          <w:szCs w:val="21"/>
          <w:lang w:val="en-GB"/>
        </w:rPr>
        <w:t xml:space="preserve"> between the impact of neocolonial powers and their challengers on individual countries of Africa and the continent as a whole. One should bear </w:t>
      </w:r>
      <w:proofErr w:type="gramStart"/>
      <w:r w:rsidR="002A73A8" w:rsidRPr="005817C5">
        <w:rPr>
          <w:rFonts w:ascii="Palatino Linotype" w:hAnsi="Palatino Linotype"/>
          <w:sz w:val="21"/>
          <w:szCs w:val="21"/>
          <w:lang w:val="en-GB"/>
        </w:rPr>
        <w:t>in  mind</w:t>
      </w:r>
      <w:proofErr w:type="gramEnd"/>
      <w:r w:rsidR="002A73A8" w:rsidRPr="005817C5">
        <w:rPr>
          <w:rFonts w:ascii="Palatino Linotype" w:hAnsi="Palatino Linotype"/>
          <w:sz w:val="21"/>
          <w:szCs w:val="21"/>
          <w:lang w:val="en-GB"/>
        </w:rPr>
        <w:t xml:space="preserve"> that that US-led imperialism is still the </w:t>
      </w:r>
      <w:r w:rsidR="00A07181" w:rsidRPr="005817C5">
        <w:rPr>
          <w:rFonts w:ascii="Palatino Linotype" w:hAnsi="Palatino Linotype"/>
          <w:sz w:val="21"/>
          <w:szCs w:val="21"/>
          <w:lang w:val="en-GB"/>
        </w:rPr>
        <w:t>biggest</w:t>
      </w:r>
      <w:r w:rsidR="002A73A8" w:rsidRPr="005817C5">
        <w:rPr>
          <w:rFonts w:ascii="Palatino Linotype" w:hAnsi="Palatino Linotype"/>
          <w:sz w:val="21"/>
          <w:szCs w:val="21"/>
          <w:lang w:val="en-GB"/>
        </w:rPr>
        <w:t xml:space="preserve"> threat to </w:t>
      </w:r>
      <w:r w:rsidR="00A07181" w:rsidRPr="005817C5">
        <w:rPr>
          <w:rFonts w:ascii="Palatino Linotype" w:hAnsi="Palatino Linotype"/>
          <w:sz w:val="21"/>
          <w:szCs w:val="21"/>
          <w:lang w:val="en-GB"/>
        </w:rPr>
        <w:t>Africa</w:t>
      </w:r>
      <w:r w:rsidR="002A73A8" w:rsidRPr="005817C5">
        <w:rPr>
          <w:rFonts w:ascii="Palatino Linotype" w:hAnsi="Palatino Linotype"/>
          <w:sz w:val="21"/>
          <w:szCs w:val="21"/>
          <w:lang w:val="en-GB"/>
        </w:rPr>
        <w:t xml:space="preserve">, </w:t>
      </w:r>
      <w:r w:rsidR="00A07181" w:rsidRPr="005817C5">
        <w:rPr>
          <w:rFonts w:ascii="Palatino Linotype" w:hAnsi="Palatino Linotype"/>
          <w:sz w:val="21"/>
          <w:szCs w:val="21"/>
          <w:lang w:val="en-GB"/>
        </w:rPr>
        <w:t xml:space="preserve">economically, politically </w:t>
      </w:r>
      <w:r w:rsidR="002A73A8" w:rsidRPr="005817C5">
        <w:rPr>
          <w:rFonts w:ascii="Palatino Linotype" w:hAnsi="Palatino Linotype"/>
          <w:sz w:val="21"/>
          <w:szCs w:val="21"/>
          <w:lang w:val="en-GB"/>
        </w:rPr>
        <w:t>and militarily</w:t>
      </w:r>
      <w:r w:rsidR="00F72D9C" w:rsidRPr="005817C5">
        <w:rPr>
          <w:rFonts w:ascii="Palatino Linotype" w:hAnsi="Palatino Linotype"/>
          <w:sz w:val="21"/>
          <w:szCs w:val="21"/>
          <w:lang w:val="en-GB"/>
        </w:rPr>
        <w:t xml:space="preserve">. </w:t>
      </w:r>
    </w:p>
    <w:p w:rsidR="00ED6871" w:rsidRPr="005817C5" w:rsidRDefault="00ED6871" w:rsidP="00431825">
      <w:pPr>
        <w:shd w:val="clear" w:color="auto" w:fill="FFFFFF" w:themeFill="background1"/>
        <w:tabs>
          <w:tab w:val="right" w:pos="6930"/>
        </w:tabs>
        <w:spacing w:before="0" w:after="120" w:line="264" w:lineRule="auto"/>
        <w:ind w:firstLine="0"/>
        <w:rPr>
          <w:rFonts w:ascii="Palatino Linotype" w:hAnsi="Palatino Linotype"/>
          <w:b/>
          <w:i/>
          <w:sz w:val="20"/>
          <w:szCs w:val="20"/>
        </w:rPr>
      </w:pPr>
      <w:bookmarkStart w:id="1" w:name="6"/>
      <w:bookmarkEnd w:id="1"/>
      <w:r w:rsidRPr="005817C5">
        <w:rPr>
          <w:rFonts w:ascii="Palatino Linotype" w:hAnsi="Palatino Linotype"/>
          <w:b/>
        </w:rPr>
        <w:lastRenderedPageBreak/>
        <w:t xml:space="preserve"> </w:t>
      </w:r>
      <w:r w:rsidR="001F6929" w:rsidRPr="005817C5">
        <w:rPr>
          <w:rFonts w:ascii="Palatino Linotype" w:hAnsi="Palatino Linotype"/>
          <w:b/>
        </w:rPr>
        <w:t>Bibliography</w:t>
      </w:r>
      <w:r w:rsidR="0096609C" w:rsidRPr="005817C5">
        <w:rPr>
          <w:rFonts w:ascii="Palatino Linotype" w:hAnsi="Palatino Linotype"/>
          <w:b/>
        </w:rPr>
        <w:t xml:space="preserve"> </w:t>
      </w:r>
      <w:r w:rsidRPr="005817C5">
        <w:rPr>
          <w:rFonts w:ascii="Palatino Linotype" w:hAnsi="Palatino Linotype"/>
          <w:b/>
          <w:i/>
          <w:sz w:val="20"/>
          <w:szCs w:val="20"/>
        </w:rPr>
        <w:t>(</w:t>
      </w:r>
      <w:r w:rsidR="00431825" w:rsidRPr="005817C5">
        <w:rPr>
          <w:rFonts w:ascii="Palatino Linotype" w:hAnsi="Palatino Linotype"/>
          <w:b/>
          <w:i/>
          <w:sz w:val="20"/>
          <w:szCs w:val="20"/>
        </w:rPr>
        <w:t>a s</w:t>
      </w:r>
      <w:r w:rsidR="0096609C" w:rsidRPr="005817C5">
        <w:rPr>
          <w:rFonts w:ascii="Palatino Linotype" w:hAnsi="Palatino Linotype"/>
          <w:b/>
          <w:i/>
          <w:sz w:val="20"/>
          <w:szCs w:val="20"/>
        </w:rPr>
        <w:t>elect</w:t>
      </w:r>
      <w:r w:rsidR="00431825" w:rsidRPr="005817C5">
        <w:rPr>
          <w:rFonts w:ascii="Palatino Linotype" w:hAnsi="Palatino Linotype"/>
          <w:b/>
          <w:i/>
          <w:sz w:val="20"/>
          <w:szCs w:val="20"/>
        </w:rPr>
        <w:t>ion</w:t>
      </w:r>
      <w:r w:rsidRPr="005817C5">
        <w:rPr>
          <w:rFonts w:ascii="Palatino Linotype" w:hAnsi="Palatino Linotype"/>
          <w:b/>
          <w:i/>
          <w:sz w:val="20"/>
          <w:szCs w:val="20"/>
        </w:rPr>
        <w:t xml:space="preserve"> of </w:t>
      </w:r>
      <w:r w:rsidR="00431825" w:rsidRPr="005817C5">
        <w:rPr>
          <w:rFonts w:ascii="Palatino Linotype" w:hAnsi="Palatino Linotype"/>
          <w:b/>
          <w:i/>
          <w:sz w:val="20"/>
          <w:szCs w:val="20"/>
        </w:rPr>
        <w:t>source</w:t>
      </w:r>
      <w:r w:rsidRPr="005817C5">
        <w:rPr>
          <w:rFonts w:ascii="Palatino Linotype" w:hAnsi="Palatino Linotype"/>
          <w:b/>
          <w:i/>
          <w:sz w:val="20"/>
          <w:szCs w:val="20"/>
        </w:rPr>
        <w:t>s used</w:t>
      </w:r>
      <w:r w:rsidR="00431825" w:rsidRPr="005817C5">
        <w:rPr>
          <w:rFonts w:ascii="Palatino Linotype" w:hAnsi="Palatino Linotype"/>
          <w:b/>
          <w:i/>
          <w:sz w:val="20"/>
          <w:szCs w:val="20"/>
        </w:rPr>
        <w:t xml:space="preserve"> in the study</w:t>
      </w:r>
      <w:r w:rsidRPr="005817C5">
        <w:rPr>
          <w:rFonts w:ascii="Palatino Linotype" w:hAnsi="Palatino Linotype"/>
          <w:b/>
          <w:i/>
          <w:sz w:val="20"/>
          <w:szCs w:val="20"/>
        </w:rPr>
        <w:t>)</w:t>
      </w:r>
    </w:p>
    <w:p w:rsidR="00795E02" w:rsidRPr="005817C5" w:rsidRDefault="00795E02" w:rsidP="0096609C">
      <w:pPr>
        <w:pStyle w:val="NormalWeb"/>
        <w:spacing w:before="0" w:beforeAutospacing="0" w:after="120" w:afterAutospacing="0" w:line="264" w:lineRule="auto"/>
        <w:rPr>
          <w:rFonts w:ascii="Palatino Linotype" w:hAnsi="Palatino Linotype"/>
          <w:sz w:val="19"/>
          <w:szCs w:val="19"/>
          <w:lang w:val="en-GB"/>
        </w:rPr>
      </w:pPr>
      <w:r w:rsidRPr="005817C5">
        <w:rPr>
          <w:rFonts w:ascii="Palatino Linotype" w:hAnsi="Palatino Linotype"/>
          <w:sz w:val="19"/>
          <w:szCs w:val="19"/>
          <w:lang w:val="en-GB"/>
        </w:rPr>
        <w:t xml:space="preserve">Amilcar Cabral: </w:t>
      </w:r>
      <w:r w:rsidRPr="005817C5">
        <w:rPr>
          <w:rFonts w:ascii="Palatino Linotype" w:hAnsi="Palatino Linotype"/>
          <w:b/>
          <w:sz w:val="19"/>
          <w:szCs w:val="19"/>
          <w:lang w:val="en-GB"/>
        </w:rPr>
        <w:t>The Weapon of Theory</w:t>
      </w:r>
      <w:r w:rsidRPr="005817C5">
        <w:rPr>
          <w:rFonts w:ascii="Palatino Linotype" w:hAnsi="Palatino Linotype"/>
          <w:sz w:val="19"/>
          <w:szCs w:val="19"/>
          <w:lang w:val="en-GB"/>
        </w:rPr>
        <w:t>, 1966 1970https://www.marxists.org/subject/africa/cabral/1966/weapon-theory.htm</w:t>
      </w:r>
    </w:p>
    <w:p w:rsidR="009C0820" w:rsidRPr="005817C5" w:rsidRDefault="00795E02" w:rsidP="0096609C">
      <w:pPr>
        <w:pStyle w:val="NormalWeb"/>
        <w:spacing w:before="0" w:beforeAutospacing="0" w:after="120" w:afterAutospacing="0" w:line="264" w:lineRule="auto"/>
        <w:rPr>
          <w:rFonts w:ascii="Palatino Linotype" w:hAnsi="Palatino Linotype"/>
          <w:sz w:val="19"/>
          <w:szCs w:val="19"/>
          <w:lang w:val="en-GB"/>
        </w:rPr>
      </w:pPr>
      <w:r w:rsidRPr="005817C5">
        <w:rPr>
          <w:rFonts w:ascii="Palatino Linotype" w:hAnsi="Palatino Linotype"/>
          <w:sz w:val="19"/>
          <w:szCs w:val="19"/>
          <w:lang w:val="en-GB"/>
        </w:rPr>
        <w:t xml:space="preserve">Amilcar Cabral: </w:t>
      </w:r>
      <w:r w:rsidRPr="005817C5">
        <w:rPr>
          <w:rFonts w:ascii="Palatino Linotype" w:hAnsi="Palatino Linotype"/>
          <w:b/>
          <w:sz w:val="19"/>
          <w:szCs w:val="19"/>
          <w:lang w:val="en-GB"/>
        </w:rPr>
        <w:t>Revolution in Guinea; selected texts</w:t>
      </w:r>
      <w:r w:rsidRPr="005817C5">
        <w:rPr>
          <w:rFonts w:ascii="Palatino Linotype" w:hAnsi="Palatino Linotype"/>
          <w:sz w:val="19"/>
          <w:szCs w:val="19"/>
          <w:lang w:val="en-GB"/>
        </w:rPr>
        <w:t xml:space="preserve">, New York, Monthly Review Press </w:t>
      </w:r>
    </w:p>
    <w:p w:rsidR="009E3416" w:rsidRPr="005817C5" w:rsidRDefault="009E3416" w:rsidP="0096609C">
      <w:pPr>
        <w:pStyle w:val="NormalWeb"/>
        <w:spacing w:before="0" w:beforeAutospacing="0" w:after="120" w:afterAutospacing="0" w:line="264" w:lineRule="auto"/>
        <w:rPr>
          <w:rFonts w:ascii="Palatino Linotype" w:hAnsi="Palatino Linotype"/>
          <w:sz w:val="19"/>
          <w:szCs w:val="19"/>
          <w:lang w:val="en-GB"/>
        </w:rPr>
      </w:pPr>
      <w:r w:rsidRPr="005817C5">
        <w:rPr>
          <w:rFonts w:ascii="Palatino Linotype" w:hAnsi="Palatino Linotype"/>
          <w:sz w:val="19"/>
          <w:szCs w:val="19"/>
          <w:lang w:val="en-GB"/>
        </w:rPr>
        <w:t xml:space="preserve">Frantz Fanon: </w:t>
      </w:r>
      <w:r w:rsidRPr="005817C5">
        <w:rPr>
          <w:rFonts w:ascii="Palatino Linotype" w:hAnsi="Palatino Linotype"/>
          <w:b/>
          <w:sz w:val="19"/>
          <w:szCs w:val="19"/>
          <w:lang w:val="en-GB"/>
        </w:rPr>
        <w:t>The Wretched of the Earth</w:t>
      </w:r>
      <w:r w:rsidRPr="005817C5">
        <w:rPr>
          <w:rFonts w:ascii="Palatino Linotype" w:hAnsi="Palatino Linotype"/>
          <w:sz w:val="19"/>
          <w:szCs w:val="19"/>
          <w:lang w:val="en-GB"/>
        </w:rPr>
        <w:t xml:space="preserve">. 1965.  </w:t>
      </w:r>
      <w:hyperlink r:id="rId10" w:history="1">
        <w:r w:rsidRPr="005817C5">
          <w:rPr>
            <w:rStyle w:val="Hyperlink"/>
            <w:rFonts w:ascii="Palatino Linotype" w:hAnsi="Palatino Linotype"/>
            <w:color w:val="auto"/>
            <w:sz w:val="19"/>
            <w:szCs w:val="19"/>
            <w:u w:val="none"/>
            <w:lang w:val="en-GB"/>
          </w:rPr>
          <w:t>http://abahlali.org/wp-content/uploads/2011/04/Frantz-Fanon-The-Wretched-of-the-Earth-1965.pdf</w:t>
        </w:r>
      </w:hyperlink>
    </w:p>
    <w:p w:rsidR="009C0820" w:rsidRPr="005817C5" w:rsidRDefault="009E3416" w:rsidP="0096609C">
      <w:pPr>
        <w:pStyle w:val="NormalWeb"/>
        <w:spacing w:before="0" w:beforeAutospacing="0" w:after="120" w:afterAutospacing="0" w:line="264" w:lineRule="auto"/>
        <w:rPr>
          <w:rFonts w:ascii="Palatino Linotype" w:hAnsi="Palatino Linotype"/>
          <w:sz w:val="19"/>
          <w:szCs w:val="19"/>
          <w:lang w:val="en-GB"/>
        </w:rPr>
      </w:pPr>
      <w:r w:rsidRPr="005817C5">
        <w:rPr>
          <w:rFonts w:ascii="Palatino Linotype" w:hAnsi="Palatino Linotype"/>
          <w:sz w:val="19"/>
          <w:szCs w:val="19"/>
          <w:lang w:val="en-GB"/>
        </w:rPr>
        <w:t xml:space="preserve">Frantz Fanon: </w:t>
      </w:r>
      <w:r w:rsidRPr="005817C5">
        <w:rPr>
          <w:rFonts w:ascii="Palatino Linotype" w:hAnsi="Palatino Linotype"/>
          <w:b/>
          <w:sz w:val="19"/>
          <w:szCs w:val="19"/>
          <w:lang w:val="en-GB"/>
        </w:rPr>
        <w:t>Toward African Revolution</w:t>
      </w:r>
      <w:r w:rsidRPr="005817C5">
        <w:rPr>
          <w:rFonts w:ascii="Palatino Linotype" w:hAnsi="Palatino Linotype"/>
          <w:sz w:val="19"/>
          <w:szCs w:val="19"/>
          <w:lang w:val="en-GB"/>
        </w:rPr>
        <w:t>, 1965. https://monoskop.org/images/0/05/Fanon_Frantz_Toward_the_African_Revolution_1967.pdf</w:t>
      </w:r>
      <w:r w:rsidR="009C0820" w:rsidRPr="005817C5">
        <w:rPr>
          <w:rFonts w:ascii="Palatino Linotype" w:hAnsi="Palatino Linotype"/>
          <w:sz w:val="19"/>
          <w:szCs w:val="19"/>
          <w:lang w:val="en-GB"/>
        </w:rPr>
        <w:t xml:space="preserve"> </w:t>
      </w:r>
    </w:p>
    <w:p w:rsidR="009E3416" w:rsidRPr="005817C5" w:rsidRDefault="009C0820" w:rsidP="0096609C">
      <w:pPr>
        <w:pStyle w:val="NormalWeb"/>
        <w:spacing w:before="0" w:beforeAutospacing="0" w:after="120" w:afterAutospacing="0" w:line="264" w:lineRule="auto"/>
        <w:rPr>
          <w:rFonts w:ascii="Palatino Linotype" w:hAnsi="Palatino Linotype"/>
          <w:sz w:val="19"/>
          <w:szCs w:val="19"/>
          <w:lang w:val="en-GB"/>
        </w:rPr>
      </w:pPr>
      <w:r w:rsidRPr="005817C5">
        <w:rPr>
          <w:rFonts w:ascii="Palatino Linotype" w:hAnsi="Palatino Linotype"/>
          <w:sz w:val="19"/>
          <w:szCs w:val="19"/>
          <w:lang w:val="en-GB"/>
        </w:rPr>
        <w:t xml:space="preserve">Kwame Nkrumah: </w:t>
      </w:r>
      <w:r w:rsidRPr="005817C5">
        <w:rPr>
          <w:rFonts w:ascii="Palatino Linotype" w:hAnsi="Palatino Linotype"/>
          <w:b/>
          <w:sz w:val="19"/>
          <w:szCs w:val="19"/>
          <w:lang w:val="en-GB"/>
        </w:rPr>
        <w:t>Neo-Colonialism: the Last Stage of Imperialism</w:t>
      </w:r>
      <w:r w:rsidRPr="005817C5">
        <w:rPr>
          <w:rFonts w:ascii="Palatino Linotype" w:hAnsi="Palatino Linotype"/>
          <w:sz w:val="19"/>
          <w:szCs w:val="19"/>
          <w:lang w:val="en-GB"/>
        </w:rPr>
        <w:t xml:space="preserve">, 1965. </w:t>
      </w:r>
      <w:hyperlink r:id="rId11" w:history="1">
        <w:r w:rsidRPr="005817C5">
          <w:rPr>
            <w:rStyle w:val="Hyperlink"/>
            <w:rFonts w:ascii="Palatino Linotype" w:hAnsi="Palatino Linotype"/>
            <w:color w:val="auto"/>
            <w:sz w:val="19"/>
            <w:szCs w:val="19"/>
            <w:u w:val="none"/>
            <w:lang w:val="en-GB"/>
          </w:rPr>
          <w:t>https://politicalanthro.files.wordpress.com/2010/08/nkrumah.pdf</w:t>
        </w:r>
      </w:hyperlink>
    </w:p>
    <w:p w:rsidR="00D369E1" w:rsidRPr="005817C5" w:rsidRDefault="00B17B88" w:rsidP="0096609C">
      <w:pPr>
        <w:pStyle w:val="NormalWeb"/>
        <w:spacing w:before="0" w:beforeAutospacing="0" w:after="120" w:afterAutospacing="0" w:line="264" w:lineRule="auto"/>
        <w:rPr>
          <w:rFonts w:ascii="Palatino Linotype" w:hAnsi="Palatino Linotype"/>
          <w:sz w:val="19"/>
          <w:szCs w:val="19"/>
          <w:lang w:val="en-GB"/>
        </w:rPr>
      </w:pPr>
      <w:r w:rsidRPr="005817C5">
        <w:rPr>
          <w:rFonts w:ascii="Palatino Linotype" w:hAnsi="Palatino Linotype"/>
          <w:sz w:val="19"/>
          <w:szCs w:val="19"/>
          <w:lang w:val="en-GB"/>
        </w:rPr>
        <w:t>“</w:t>
      </w:r>
      <w:r w:rsidR="00D369E1" w:rsidRPr="005817C5">
        <w:rPr>
          <w:rFonts w:ascii="Palatino Linotype" w:hAnsi="Palatino Linotype"/>
          <w:sz w:val="19"/>
          <w:szCs w:val="19"/>
          <w:lang w:val="en-GB"/>
        </w:rPr>
        <w:t xml:space="preserve">Comment </w:t>
      </w:r>
      <w:proofErr w:type="gramStart"/>
      <w:r w:rsidR="00D369E1" w:rsidRPr="005817C5">
        <w:rPr>
          <w:rFonts w:ascii="Palatino Linotype" w:hAnsi="Palatino Linotype"/>
          <w:sz w:val="19"/>
          <w:szCs w:val="19"/>
          <w:lang w:val="en-GB"/>
        </w:rPr>
        <w:t>On</w:t>
      </w:r>
      <w:proofErr w:type="gramEnd"/>
      <w:r w:rsidR="00D369E1" w:rsidRPr="005817C5">
        <w:rPr>
          <w:rFonts w:ascii="Palatino Linotype" w:hAnsi="Palatino Linotype"/>
          <w:sz w:val="19"/>
          <w:szCs w:val="19"/>
          <w:lang w:val="en-GB"/>
        </w:rPr>
        <w:t xml:space="preserve"> The Open Letter Of The Central Committee Of The CPSU</w:t>
      </w:r>
      <w:r w:rsidRPr="005817C5">
        <w:rPr>
          <w:rFonts w:ascii="Palatino Linotype" w:hAnsi="Palatino Linotype"/>
          <w:sz w:val="19"/>
          <w:szCs w:val="19"/>
          <w:lang w:val="en-GB"/>
        </w:rPr>
        <w:t>”, 1963.</w:t>
      </w:r>
      <w:r w:rsidRPr="005817C5">
        <w:rPr>
          <w:rFonts w:ascii="Palatino Linotype" w:hAnsi="Palatino Linotype"/>
          <w:b/>
          <w:sz w:val="19"/>
          <w:szCs w:val="19"/>
          <w:lang w:val="en-GB"/>
        </w:rPr>
        <w:t xml:space="preserve"> </w:t>
      </w:r>
      <w:r w:rsidR="00D369E1" w:rsidRPr="005817C5">
        <w:rPr>
          <w:sz w:val="19"/>
          <w:szCs w:val="19"/>
          <w:shd w:val="clear" w:color="auto" w:fill="FFFFFF"/>
          <w:lang w:val="en-GB"/>
        </w:rPr>
        <w:t>h</w:t>
      </w:r>
      <w:r w:rsidR="00D369E1" w:rsidRPr="005817C5">
        <w:rPr>
          <w:rFonts w:ascii="Palatino Linotype" w:hAnsi="Palatino Linotype"/>
          <w:sz w:val="19"/>
          <w:szCs w:val="19"/>
          <w:shd w:val="clear" w:color="auto" w:fill="FFFFFF"/>
          <w:lang w:val="en-GB"/>
        </w:rPr>
        <w:t>ttps://www.marxists.org/subject/china/documents/polemic/neocolon.htm</w:t>
      </w:r>
    </w:p>
    <w:p w:rsidR="00795E02" w:rsidRPr="005817C5" w:rsidRDefault="00795E02" w:rsidP="0096609C">
      <w:pPr>
        <w:shd w:val="clear" w:color="auto" w:fill="FFFFFF" w:themeFill="background1"/>
        <w:tabs>
          <w:tab w:val="right" w:pos="6930"/>
        </w:tabs>
        <w:spacing w:before="0" w:after="120" w:line="264" w:lineRule="auto"/>
        <w:ind w:firstLine="0"/>
        <w:rPr>
          <w:rFonts w:ascii="Palatino Linotype" w:hAnsi="Palatino Linotype"/>
          <w:sz w:val="19"/>
          <w:szCs w:val="19"/>
        </w:rPr>
      </w:pPr>
      <w:r w:rsidRPr="005817C5">
        <w:rPr>
          <w:rFonts w:ascii="Palatino Linotype" w:hAnsi="Palatino Linotype"/>
          <w:sz w:val="19"/>
          <w:szCs w:val="19"/>
        </w:rPr>
        <w:t xml:space="preserve">“Nation State and the Anti-Imperialist Struggle” </w:t>
      </w:r>
      <w:r w:rsidRPr="005817C5">
        <w:rPr>
          <w:rFonts w:ascii="Palatino Linotype" w:hAnsi="Palatino Linotype"/>
          <w:i/>
          <w:sz w:val="19"/>
          <w:szCs w:val="19"/>
        </w:rPr>
        <w:t xml:space="preserve">New Democracy </w:t>
      </w:r>
      <w:r w:rsidRPr="005817C5">
        <w:rPr>
          <w:rFonts w:ascii="Palatino Linotype" w:hAnsi="Palatino Linotype"/>
          <w:b/>
          <w:sz w:val="19"/>
          <w:szCs w:val="19"/>
        </w:rPr>
        <w:t>26</w:t>
      </w:r>
      <w:r w:rsidRPr="005817C5">
        <w:rPr>
          <w:rFonts w:ascii="Palatino Linotype" w:hAnsi="Palatino Linotype"/>
          <w:sz w:val="19"/>
          <w:szCs w:val="19"/>
        </w:rPr>
        <w:t>, 2007</w:t>
      </w:r>
    </w:p>
    <w:p w:rsidR="00795E02" w:rsidRPr="005817C5" w:rsidRDefault="00795E02" w:rsidP="0096609C">
      <w:pPr>
        <w:pStyle w:val="NormalWeb"/>
        <w:spacing w:before="0" w:beforeAutospacing="0" w:after="120" w:afterAutospacing="0" w:line="264" w:lineRule="auto"/>
        <w:rPr>
          <w:rFonts w:ascii="Palatino Linotype" w:hAnsi="Palatino Linotype" w:cs="Helvetica"/>
          <w:sz w:val="19"/>
          <w:szCs w:val="19"/>
          <w:shd w:val="clear" w:color="auto" w:fill="FFFFFF"/>
          <w:lang w:val="en-GB"/>
        </w:rPr>
      </w:pPr>
      <w:r w:rsidRPr="005817C5">
        <w:rPr>
          <w:rFonts w:ascii="Palatino Linotype" w:hAnsi="Palatino Linotype"/>
          <w:sz w:val="19"/>
          <w:szCs w:val="19"/>
          <w:lang w:val="en-GB"/>
        </w:rPr>
        <w:t>“Self Determination as Imperialist Tool”</w:t>
      </w:r>
      <w:r w:rsidRPr="005817C5">
        <w:rPr>
          <w:rFonts w:ascii="Palatino Linotype" w:hAnsi="Palatino Linotype"/>
          <w:i/>
          <w:sz w:val="19"/>
          <w:szCs w:val="19"/>
          <w:lang w:val="en-GB"/>
        </w:rPr>
        <w:t xml:space="preserve"> Marxist Leninist New Democracy </w:t>
      </w:r>
      <w:r w:rsidRPr="005817C5">
        <w:rPr>
          <w:rFonts w:ascii="Palatino Linotype" w:hAnsi="Palatino Linotype"/>
          <w:b/>
          <w:sz w:val="19"/>
          <w:szCs w:val="19"/>
          <w:lang w:val="en-GB"/>
        </w:rPr>
        <w:t>45</w:t>
      </w:r>
      <w:r w:rsidRPr="005817C5">
        <w:rPr>
          <w:rFonts w:ascii="Palatino Linotype" w:hAnsi="Palatino Linotype"/>
          <w:sz w:val="19"/>
          <w:szCs w:val="19"/>
          <w:lang w:val="en-GB"/>
        </w:rPr>
        <w:t xml:space="preserve">, 2012 </w:t>
      </w:r>
    </w:p>
    <w:p w:rsidR="00795E02" w:rsidRPr="005817C5" w:rsidRDefault="00795E02" w:rsidP="0096609C">
      <w:pPr>
        <w:shd w:val="clear" w:color="auto" w:fill="FFFFFF" w:themeFill="background1"/>
        <w:tabs>
          <w:tab w:val="right" w:pos="6930"/>
        </w:tabs>
        <w:spacing w:before="0" w:after="120" w:line="264" w:lineRule="auto"/>
        <w:ind w:firstLine="0"/>
        <w:rPr>
          <w:rFonts w:ascii="Palatino Linotype" w:hAnsi="Palatino Linotype"/>
          <w:sz w:val="19"/>
          <w:szCs w:val="19"/>
        </w:rPr>
      </w:pPr>
      <w:r w:rsidRPr="005817C5">
        <w:rPr>
          <w:rFonts w:ascii="Palatino Linotype" w:hAnsi="Palatino Linotype"/>
          <w:sz w:val="19"/>
          <w:szCs w:val="19"/>
        </w:rPr>
        <w:t>“Imperialism Today: Issues of Interpretation”</w:t>
      </w:r>
      <w:r w:rsidRPr="005817C5">
        <w:rPr>
          <w:rFonts w:ascii="Palatino Linotype" w:hAnsi="Palatino Linotype"/>
          <w:i/>
          <w:sz w:val="19"/>
          <w:szCs w:val="19"/>
        </w:rPr>
        <w:t xml:space="preserve"> Marxist Leninist New Democracy </w:t>
      </w:r>
      <w:r w:rsidRPr="005817C5">
        <w:rPr>
          <w:rFonts w:ascii="Palatino Linotype" w:hAnsi="Palatino Linotype"/>
          <w:b/>
          <w:sz w:val="19"/>
          <w:szCs w:val="19"/>
        </w:rPr>
        <w:t>53</w:t>
      </w:r>
      <w:r w:rsidRPr="005817C5">
        <w:rPr>
          <w:rFonts w:ascii="Palatino Linotype" w:hAnsi="Palatino Linotype"/>
          <w:sz w:val="19"/>
          <w:szCs w:val="19"/>
        </w:rPr>
        <w:t>, 2014</w:t>
      </w:r>
    </w:p>
    <w:p w:rsidR="00795E02" w:rsidRPr="005817C5" w:rsidRDefault="00795E02" w:rsidP="0096609C">
      <w:pPr>
        <w:pStyle w:val="NormalWeb"/>
        <w:spacing w:before="0" w:beforeAutospacing="0" w:after="120" w:afterAutospacing="0" w:line="264" w:lineRule="auto"/>
        <w:rPr>
          <w:rFonts w:ascii="Palatino Linotype" w:hAnsi="Palatino Linotype"/>
          <w:sz w:val="19"/>
          <w:szCs w:val="19"/>
          <w:lang w:val="en-GB"/>
        </w:rPr>
      </w:pPr>
      <w:r w:rsidRPr="005817C5">
        <w:rPr>
          <w:rFonts w:ascii="Palatino Linotype" w:hAnsi="Palatino Linotype"/>
          <w:sz w:val="19"/>
          <w:szCs w:val="19"/>
          <w:lang w:val="en-GB"/>
        </w:rPr>
        <w:t xml:space="preserve"> “Understanding Fascism in Context”</w:t>
      </w:r>
      <w:r w:rsidRPr="005817C5">
        <w:rPr>
          <w:rFonts w:ascii="Palatino Linotype" w:hAnsi="Palatino Linotype"/>
          <w:i/>
          <w:sz w:val="19"/>
          <w:szCs w:val="19"/>
          <w:lang w:val="en-GB"/>
        </w:rPr>
        <w:t xml:space="preserve"> Marxist Leninist New Democracy </w:t>
      </w:r>
      <w:r w:rsidRPr="005817C5">
        <w:rPr>
          <w:rFonts w:ascii="Palatino Linotype" w:hAnsi="Palatino Linotype"/>
          <w:b/>
          <w:sz w:val="19"/>
          <w:szCs w:val="19"/>
          <w:lang w:val="en-GB"/>
        </w:rPr>
        <w:t>58</w:t>
      </w:r>
      <w:r w:rsidRPr="005817C5">
        <w:rPr>
          <w:rFonts w:ascii="Palatino Linotype" w:hAnsi="Palatino Linotype"/>
          <w:sz w:val="19"/>
          <w:szCs w:val="19"/>
          <w:lang w:val="en-GB"/>
        </w:rPr>
        <w:t>, 2016</w:t>
      </w:r>
    </w:p>
    <w:p w:rsidR="00795E02" w:rsidRPr="005817C5" w:rsidRDefault="00795E02" w:rsidP="0096609C">
      <w:pPr>
        <w:pStyle w:val="NormalWeb"/>
        <w:spacing w:before="0" w:beforeAutospacing="0" w:after="120" w:afterAutospacing="0" w:line="264" w:lineRule="auto"/>
        <w:rPr>
          <w:rFonts w:ascii="Palatino Linotype" w:hAnsi="Palatino Linotype"/>
          <w:sz w:val="19"/>
          <w:szCs w:val="19"/>
          <w:lang w:val="en-GB"/>
        </w:rPr>
      </w:pPr>
      <w:r w:rsidRPr="005817C5">
        <w:rPr>
          <w:rFonts w:ascii="Palatino Linotype" w:hAnsi="Palatino Linotype" w:cs="Helvetica"/>
          <w:sz w:val="19"/>
          <w:szCs w:val="19"/>
          <w:shd w:val="clear" w:color="auto" w:fill="FFFFFF"/>
          <w:lang w:val="en-GB"/>
        </w:rPr>
        <w:t xml:space="preserve">“Imperialism, National and Identity Politics and Third World Fascism: a Marxist Leninist Approach” </w:t>
      </w:r>
      <w:r w:rsidRPr="005817C5">
        <w:rPr>
          <w:rFonts w:ascii="Palatino Linotype" w:hAnsi="Palatino Linotype"/>
          <w:i/>
          <w:sz w:val="19"/>
          <w:szCs w:val="19"/>
          <w:lang w:val="en-GB"/>
        </w:rPr>
        <w:t xml:space="preserve">Marxist Leninist </w:t>
      </w:r>
      <w:r w:rsidRPr="005817C5">
        <w:rPr>
          <w:rFonts w:ascii="Palatino Linotype" w:hAnsi="Palatino Linotype" w:cs="Helvetica"/>
          <w:i/>
          <w:sz w:val="19"/>
          <w:szCs w:val="19"/>
          <w:shd w:val="clear" w:color="auto" w:fill="FFFFFF"/>
          <w:lang w:val="en-GB"/>
        </w:rPr>
        <w:t>New Democracy</w:t>
      </w:r>
      <w:r w:rsidRPr="005817C5">
        <w:rPr>
          <w:rFonts w:ascii="Palatino Linotype" w:hAnsi="Palatino Linotype" w:cs="Helvetica"/>
          <w:sz w:val="19"/>
          <w:szCs w:val="19"/>
          <w:shd w:val="clear" w:color="auto" w:fill="FFFFFF"/>
          <w:lang w:val="en-GB"/>
        </w:rPr>
        <w:t xml:space="preserve"> </w:t>
      </w:r>
      <w:r w:rsidRPr="005817C5">
        <w:rPr>
          <w:rFonts w:ascii="Palatino Linotype" w:hAnsi="Palatino Linotype" w:cs="Helvetica"/>
          <w:b/>
          <w:sz w:val="19"/>
          <w:szCs w:val="19"/>
          <w:shd w:val="clear" w:color="auto" w:fill="FFFFFF"/>
          <w:lang w:val="en-GB"/>
        </w:rPr>
        <w:t>62</w:t>
      </w:r>
      <w:r w:rsidRPr="005817C5">
        <w:rPr>
          <w:rFonts w:ascii="Palatino Linotype" w:hAnsi="Palatino Linotype" w:cs="Helvetica"/>
          <w:sz w:val="19"/>
          <w:szCs w:val="19"/>
          <w:shd w:val="clear" w:color="auto" w:fill="FFFFFF"/>
          <w:lang w:val="en-GB"/>
        </w:rPr>
        <w:t>, 2017</w:t>
      </w:r>
      <w:r w:rsidRPr="005817C5">
        <w:rPr>
          <w:rFonts w:ascii="Palatino Linotype" w:hAnsi="Palatino Linotype"/>
          <w:sz w:val="19"/>
          <w:szCs w:val="19"/>
          <w:lang w:val="en-GB"/>
        </w:rPr>
        <w:t xml:space="preserve"> </w:t>
      </w:r>
    </w:p>
    <w:p w:rsidR="00077CB8" w:rsidRPr="005817C5" w:rsidRDefault="00077CB8" w:rsidP="0096609C">
      <w:pPr>
        <w:spacing w:before="0" w:after="120" w:line="264" w:lineRule="auto"/>
        <w:ind w:firstLine="0"/>
        <w:rPr>
          <w:rFonts w:ascii="Palatino Linotype" w:hAnsi="Palatino Linotype" w:cs="Helvetica"/>
          <w:sz w:val="19"/>
          <w:szCs w:val="19"/>
          <w:shd w:val="clear" w:color="auto" w:fill="FFFFFF"/>
        </w:rPr>
      </w:pPr>
      <w:r w:rsidRPr="005817C5">
        <w:rPr>
          <w:rFonts w:ascii="Palatino Linotype" w:hAnsi="Palatino Linotype" w:cs="Helvetica"/>
          <w:sz w:val="19"/>
          <w:szCs w:val="19"/>
          <w:shd w:val="clear" w:color="auto" w:fill="FFFFFF"/>
        </w:rPr>
        <w:t>http://www.newworldencyclopedia.org/</w:t>
      </w:r>
    </w:p>
    <w:p w:rsidR="00077CB8" w:rsidRPr="005817C5" w:rsidRDefault="00675E06" w:rsidP="0096609C">
      <w:pPr>
        <w:pStyle w:val="NormalWeb"/>
        <w:spacing w:before="0" w:beforeAutospacing="0" w:after="120" w:afterAutospacing="0" w:line="264" w:lineRule="auto"/>
        <w:rPr>
          <w:rFonts w:ascii="Palatino Linotype" w:hAnsi="Palatino Linotype"/>
          <w:sz w:val="19"/>
          <w:szCs w:val="19"/>
          <w:lang w:val="en-GB"/>
        </w:rPr>
      </w:pPr>
      <w:hyperlink r:id="rId12" w:history="1">
        <w:r w:rsidR="00077CB8" w:rsidRPr="005817C5">
          <w:rPr>
            <w:rStyle w:val="Hyperlink"/>
            <w:rFonts w:ascii="Palatino Linotype" w:hAnsi="Palatino Linotype"/>
            <w:color w:val="auto"/>
            <w:sz w:val="19"/>
            <w:szCs w:val="19"/>
            <w:u w:val="none"/>
            <w:lang w:val="en-GB"/>
          </w:rPr>
          <w:t>http://science.jrank.org/pages/8292/Anticolonialism-in-Africa-Development-Nationalism.html</w:t>
        </w:r>
      </w:hyperlink>
      <w:r w:rsidR="00077CB8" w:rsidRPr="005817C5">
        <w:rPr>
          <w:rFonts w:ascii="Palatino Linotype" w:hAnsi="Palatino Linotype"/>
          <w:sz w:val="19"/>
          <w:szCs w:val="19"/>
          <w:lang w:val="en-GB"/>
        </w:rPr>
        <w:t xml:space="preserve"> </w:t>
      </w:r>
    </w:p>
    <w:p w:rsidR="00795E02" w:rsidRPr="005817C5" w:rsidRDefault="00077CB8" w:rsidP="0096609C">
      <w:pPr>
        <w:pStyle w:val="NormalWeb"/>
        <w:spacing w:before="0" w:beforeAutospacing="0" w:after="120" w:afterAutospacing="0" w:line="264" w:lineRule="auto"/>
        <w:rPr>
          <w:rFonts w:ascii="Palatino Linotype" w:hAnsi="Palatino Linotype"/>
          <w:sz w:val="19"/>
          <w:szCs w:val="19"/>
          <w:lang w:val="en-GB"/>
        </w:rPr>
      </w:pPr>
      <w:r w:rsidRPr="005817C5">
        <w:rPr>
          <w:rFonts w:ascii="Palatino Linotype" w:hAnsi="Palatino Linotype"/>
          <w:sz w:val="19"/>
          <w:szCs w:val="19"/>
          <w:lang w:val="en-GB"/>
        </w:rPr>
        <w:t>https://ibw21.org/editors-choice/world-profits-africas-wealth/ </w:t>
      </w:r>
    </w:p>
    <w:p w:rsidR="00077CB8" w:rsidRPr="005817C5" w:rsidRDefault="00675E06" w:rsidP="0096609C">
      <w:pPr>
        <w:pStyle w:val="NormalWeb"/>
        <w:spacing w:before="0" w:beforeAutospacing="0" w:after="120" w:afterAutospacing="0" w:line="264" w:lineRule="auto"/>
        <w:rPr>
          <w:rFonts w:ascii="Palatino Linotype" w:hAnsi="Palatino Linotype"/>
          <w:sz w:val="19"/>
          <w:szCs w:val="19"/>
          <w:lang w:val="en-GB"/>
        </w:rPr>
      </w:pPr>
      <w:hyperlink r:id="rId13" w:history="1">
        <w:r w:rsidR="00077CB8" w:rsidRPr="005817C5">
          <w:rPr>
            <w:rStyle w:val="Hyperlink"/>
            <w:rFonts w:ascii="Palatino Linotype" w:hAnsi="Palatino Linotype"/>
            <w:color w:val="auto"/>
            <w:sz w:val="19"/>
            <w:szCs w:val="19"/>
            <w:u w:val="none"/>
            <w:lang w:val="en-GB"/>
          </w:rPr>
          <w:t>http://www.orfonline.org/research/indian-investment-africa-scale-trends-and-policy-recommendations/</w:t>
        </w:r>
      </w:hyperlink>
      <w:r w:rsidR="00077CB8" w:rsidRPr="005817C5">
        <w:rPr>
          <w:rFonts w:ascii="Palatino Linotype" w:hAnsi="Palatino Linotype"/>
          <w:sz w:val="19"/>
          <w:szCs w:val="19"/>
          <w:lang w:val="en-GB"/>
        </w:rPr>
        <w:t xml:space="preserve"> </w:t>
      </w:r>
    </w:p>
    <w:p w:rsidR="00077CB8" w:rsidRPr="005817C5" w:rsidRDefault="00675E06" w:rsidP="0096609C">
      <w:pPr>
        <w:spacing w:before="0" w:after="120" w:line="264" w:lineRule="auto"/>
        <w:ind w:firstLine="0"/>
        <w:rPr>
          <w:rFonts w:ascii="Palatino Linotype" w:hAnsi="Palatino Linotype"/>
          <w:sz w:val="19"/>
          <w:szCs w:val="19"/>
        </w:rPr>
      </w:pPr>
      <w:r w:rsidRPr="005817C5">
        <w:rPr>
          <w:rFonts w:ascii="Palatino Linotype" w:hAnsi="Palatino Linotype"/>
          <w:noProof/>
          <w:sz w:val="19"/>
          <w:szCs w:val="19"/>
        </w:rPr>
        <w:pict>
          <v:shape id="_x0000_s1060" type="#_x0000_t202" style="position:absolute;left:0;text-align:left;margin-left:-8pt;margin-top:42.9pt;width:5in;height:27.6pt;z-index:251686400" stroked="f">
            <v:textbox style="mso-next-textbox:#_x0000_s1060">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35</w:t>
                  </w:r>
                </w:p>
              </w:txbxContent>
            </v:textbox>
          </v:shape>
        </w:pict>
      </w:r>
      <w:r w:rsidR="00077CB8" w:rsidRPr="005817C5">
        <w:rPr>
          <w:rFonts w:ascii="Palatino Linotype" w:hAnsi="Palatino Linotype"/>
          <w:sz w:val="19"/>
          <w:szCs w:val="19"/>
        </w:rPr>
        <w:t>https://theintercept.com/2017/10/26/its-not-just-niger-u-s-military-activity-is-a-recruiting-tool-for-terror-groups-across-west-africa/</w:t>
      </w:r>
    </w:p>
    <w:p w:rsidR="00123AC1" w:rsidRPr="005817C5" w:rsidRDefault="00675E06" w:rsidP="0096609C">
      <w:pPr>
        <w:spacing w:before="0" w:after="120" w:line="264" w:lineRule="auto"/>
        <w:ind w:firstLine="0"/>
        <w:rPr>
          <w:sz w:val="19"/>
          <w:szCs w:val="19"/>
        </w:rPr>
      </w:pPr>
      <w:hyperlink r:id="rId14" w:history="1">
        <w:r w:rsidR="00123AC1" w:rsidRPr="005817C5">
          <w:rPr>
            <w:rStyle w:val="Hyperlink"/>
            <w:rFonts w:ascii="Palatino Linotype" w:hAnsi="Palatino Linotype"/>
            <w:color w:val="auto"/>
            <w:sz w:val="19"/>
            <w:szCs w:val="19"/>
            <w:u w:val="none"/>
          </w:rPr>
          <w:t>https://news.vice.com/story/us-military-secret-missions-africa</w:t>
        </w:r>
      </w:hyperlink>
    </w:p>
    <w:p w:rsidR="00077CB8" w:rsidRPr="005817C5" w:rsidRDefault="00077CB8" w:rsidP="0096609C">
      <w:pPr>
        <w:spacing w:before="0" w:after="120" w:line="264" w:lineRule="auto"/>
        <w:ind w:firstLine="0"/>
        <w:rPr>
          <w:rFonts w:ascii="Palatino Linotype" w:hAnsi="Palatino Linotype"/>
          <w:sz w:val="19"/>
          <w:szCs w:val="19"/>
        </w:rPr>
      </w:pPr>
      <w:r w:rsidRPr="005817C5">
        <w:rPr>
          <w:rFonts w:ascii="Palatino Linotype" w:hAnsi="Palatino Linotype"/>
          <w:sz w:val="19"/>
          <w:szCs w:val="19"/>
        </w:rPr>
        <w:t xml:space="preserve">https://www.globalresearch.ca/is-boko-haram-a-cia-covert-op-to-divide-and-conquer-africa/5431177 </w:t>
      </w:r>
    </w:p>
    <w:p w:rsidR="00077CB8" w:rsidRPr="005817C5" w:rsidRDefault="00077CB8" w:rsidP="0096609C">
      <w:pPr>
        <w:pStyle w:val="NormalWeb"/>
        <w:spacing w:before="0" w:beforeAutospacing="0" w:after="120" w:afterAutospacing="0" w:line="264" w:lineRule="auto"/>
        <w:rPr>
          <w:rFonts w:ascii="Palatino Linotype" w:hAnsi="Palatino Linotype"/>
          <w:sz w:val="19"/>
          <w:szCs w:val="19"/>
          <w:lang w:val="en-GB"/>
        </w:rPr>
      </w:pPr>
      <w:r w:rsidRPr="005817C5">
        <w:rPr>
          <w:rFonts w:ascii="Palatino Linotype" w:hAnsi="Palatino Linotype"/>
          <w:sz w:val="19"/>
          <w:szCs w:val="19"/>
          <w:lang w:val="en-GB"/>
        </w:rPr>
        <w:t xml:space="preserve">Soviet Union: The Council for Mutual Economic Assistance http://www.country-data.com/cgi-bin/query/r-12790.html </w:t>
      </w:r>
    </w:p>
    <w:p w:rsidR="0096609C" w:rsidRPr="005817C5" w:rsidRDefault="00795E02" w:rsidP="0096609C">
      <w:pPr>
        <w:pStyle w:val="NormalWeb"/>
        <w:spacing w:before="0" w:beforeAutospacing="0" w:after="120" w:afterAutospacing="0" w:line="264" w:lineRule="auto"/>
        <w:rPr>
          <w:rFonts w:ascii="Palatino Linotype" w:hAnsi="Palatino Linotype"/>
          <w:sz w:val="19"/>
          <w:szCs w:val="19"/>
          <w:lang w:val="en-GB"/>
        </w:rPr>
      </w:pPr>
      <w:r w:rsidRPr="005817C5">
        <w:rPr>
          <w:rFonts w:ascii="Palatino Linotype" w:hAnsi="Palatino Linotype"/>
          <w:sz w:val="19"/>
          <w:szCs w:val="19"/>
          <w:lang w:val="en-GB"/>
        </w:rPr>
        <w:t>http://www.greanvillepost.com/2015/05/06/russia-and-china-are-not-imperialist/</w:t>
      </w:r>
    </w:p>
    <w:p w:rsidR="00795E02" w:rsidRPr="005817C5" w:rsidRDefault="00795E02" w:rsidP="0096609C">
      <w:pPr>
        <w:spacing w:before="0" w:after="120" w:line="264" w:lineRule="auto"/>
        <w:ind w:firstLine="0"/>
        <w:rPr>
          <w:rFonts w:ascii="Palatino Linotype" w:hAnsi="Palatino Linotype"/>
          <w:sz w:val="19"/>
          <w:szCs w:val="19"/>
        </w:rPr>
      </w:pPr>
      <w:r w:rsidRPr="005817C5">
        <w:rPr>
          <w:rFonts w:ascii="Palatino Linotype" w:hAnsi="Palatino Linotype"/>
          <w:sz w:val="19"/>
          <w:szCs w:val="19"/>
        </w:rPr>
        <w:t>https://www.pambazuka.org/global-south/russia%E2%80%99s-investment-africa-new-challenges-and-prospects</w:t>
      </w:r>
    </w:p>
    <w:p w:rsidR="00D369E1" w:rsidRPr="005817C5" w:rsidRDefault="00D369E1" w:rsidP="0096609C">
      <w:pPr>
        <w:pStyle w:val="Heading2"/>
        <w:shd w:val="clear" w:color="auto" w:fill="FFFFFF"/>
        <w:spacing w:before="0" w:after="120" w:line="264" w:lineRule="auto"/>
        <w:ind w:firstLine="0"/>
        <w:rPr>
          <w:rFonts w:ascii="Palatino Linotype" w:hAnsi="Palatino Linotype"/>
          <w:b w:val="0"/>
          <w:sz w:val="19"/>
          <w:szCs w:val="19"/>
          <w:lang w:val="en-GB"/>
        </w:rPr>
      </w:pPr>
      <w:r w:rsidRPr="005817C5">
        <w:rPr>
          <w:rFonts w:ascii="Palatino Linotype" w:hAnsi="Palatino Linotype"/>
          <w:b w:val="0"/>
          <w:bCs w:val="0"/>
          <w:sz w:val="19"/>
          <w:szCs w:val="19"/>
          <w:lang w:val="en-GB"/>
        </w:rPr>
        <w:t xml:space="preserve">“Behind the designation of Russia and China as ‘imperialist’: A case study in theoretical charlatanry” </w:t>
      </w:r>
      <w:r w:rsidRPr="005817C5">
        <w:rPr>
          <w:rFonts w:ascii="Palatino Linotype" w:hAnsi="Palatino Linotype"/>
          <w:b w:val="0"/>
          <w:sz w:val="19"/>
          <w:szCs w:val="19"/>
          <w:lang w:val="en-GB"/>
        </w:rPr>
        <w:t>https://www.wsws.org/en/articles/2016/04/14/prob-a14.html</w:t>
      </w:r>
    </w:p>
    <w:p w:rsidR="0096609C" w:rsidRPr="005817C5" w:rsidRDefault="00077CB8" w:rsidP="0096609C">
      <w:pPr>
        <w:spacing w:before="0" w:after="120" w:line="264" w:lineRule="auto"/>
        <w:ind w:firstLine="0"/>
        <w:rPr>
          <w:rFonts w:ascii="Palatino Linotype" w:hAnsi="Palatino Linotype"/>
          <w:sz w:val="19"/>
          <w:szCs w:val="19"/>
        </w:rPr>
      </w:pPr>
      <w:r w:rsidRPr="005817C5">
        <w:rPr>
          <w:rFonts w:ascii="Palatino Linotype" w:hAnsi="Palatino Linotype" w:cs="Helvetica"/>
          <w:sz w:val="19"/>
          <w:szCs w:val="19"/>
          <w:shd w:val="clear" w:color="auto" w:fill="FFFFFF"/>
        </w:rPr>
        <w:t xml:space="preserve">Zhou Enlai: “The Chinese Government’s Eight Principles for Economic Aid and Technical Assistance to Other Countries”, 15 January 1964 [http://digitalarchive.wilsoncenter.org/document/121560]. </w:t>
      </w:r>
    </w:p>
    <w:p w:rsidR="0096609C" w:rsidRPr="005817C5" w:rsidRDefault="00675E06" w:rsidP="0096609C">
      <w:pPr>
        <w:spacing w:before="0" w:after="120" w:line="264" w:lineRule="auto"/>
        <w:ind w:firstLine="0"/>
        <w:rPr>
          <w:rFonts w:ascii="Palatino Linotype" w:hAnsi="Palatino Linotype"/>
          <w:sz w:val="19"/>
          <w:szCs w:val="19"/>
        </w:rPr>
      </w:pPr>
      <w:hyperlink r:id="rId15" w:history="1">
        <w:r w:rsidR="0096609C" w:rsidRPr="005817C5">
          <w:rPr>
            <w:rStyle w:val="Hyperlink"/>
            <w:rFonts w:ascii="Palatino Linotype" w:hAnsi="Palatino Linotype"/>
            <w:color w:val="auto"/>
            <w:sz w:val="19"/>
            <w:szCs w:val="19"/>
            <w:u w:val="none"/>
          </w:rPr>
          <w:t>http://mgafrica.com/article/2015-09-18-multi-billion-dollar-deals-chinas-27-biggest-active-projects-in-africa</w:t>
        </w:r>
      </w:hyperlink>
    </w:p>
    <w:p w:rsidR="00077CB8" w:rsidRPr="005817C5" w:rsidRDefault="00675E06" w:rsidP="0096609C">
      <w:pPr>
        <w:pStyle w:val="NormalWeb"/>
        <w:spacing w:before="0" w:beforeAutospacing="0" w:after="120" w:afterAutospacing="0" w:line="264" w:lineRule="auto"/>
        <w:rPr>
          <w:rFonts w:ascii="Palatino Linotype" w:hAnsi="Palatino Linotype"/>
          <w:sz w:val="19"/>
          <w:szCs w:val="19"/>
          <w:lang w:val="en-GB"/>
        </w:rPr>
      </w:pPr>
      <w:hyperlink r:id="rId16" w:history="1">
        <w:r w:rsidR="0096609C" w:rsidRPr="005817C5">
          <w:rPr>
            <w:rStyle w:val="Hyperlink"/>
            <w:rFonts w:ascii="Palatino Linotype" w:hAnsi="Palatino Linotype"/>
            <w:color w:val="auto"/>
            <w:sz w:val="19"/>
            <w:szCs w:val="19"/>
            <w:u w:val="none"/>
            <w:lang w:val="en-GB"/>
          </w:rPr>
          <w:t>https://www.brookings.edu/opinions/chinas-aid-to-africa-monster-or-messiah/</w:t>
        </w:r>
      </w:hyperlink>
    </w:p>
    <w:p w:rsidR="0096609C" w:rsidRPr="005817C5" w:rsidRDefault="00077CB8" w:rsidP="0096609C">
      <w:pPr>
        <w:spacing w:before="0" w:after="120" w:line="264" w:lineRule="auto"/>
        <w:ind w:firstLine="0"/>
        <w:rPr>
          <w:rFonts w:ascii="Palatino Linotype" w:hAnsi="Palatino Linotype"/>
          <w:sz w:val="19"/>
          <w:szCs w:val="19"/>
        </w:rPr>
      </w:pPr>
      <w:r w:rsidRPr="005817C5">
        <w:rPr>
          <w:rFonts w:ascii="Palatino Linotype" w:hAnsi="Palatino Linotype"/>
          <w:sz w:val="19"/>
          <w:szCs w:val="19"/>
        </w:rPr>
        <w:t>Chika Onyeani: “Is China’s Involvement in Africa Imperialistic?” http://standardtimespress.org/?p=3631</w:t>
      </w:r>
      <w:r w:rsidR="0096609C" w:rsidRPr="005817C5">
        <w:rPr>
          <w:rFonts w:ascii="Palatino Linotype" w:hAnsi="Palatino Linotype"/>
          <w:sz w:val="19"/>
          <w:szCs w:val="19"/>
        </w:rPr>
        <w:t xml:space="preserve"> </w:t>
      </w:r>
    </w:p>
    <w:p w:rsidR="00077CB8" w:rsidRPr="005817C5" w:rsidRDefault="0096609C" w:rsidP="0096609C">
      <w:pPr>
        <w:spacing w:before="0" w:after="120" w:line="264" w:lineRule="auto"/>
        <w:ind w:firstLine="0"/>
        <w:rPr>
          <w:rFonts w:ascii="Palatino Linotype" w:hAnsi="Palatino Linotype"/>
          <w:sz w:val="19"/>
          <w:szCs w:val="19"/>
        </w:rPr>
      </w:pPr>
      <w:r w:rsidRPr="005817C5">
        <w:rPr>
          <w:rFonts w:ascii="Palatino Linotype" w:hAnsi="Palatino Linotype"/>
          <w:noProof/>
          <w:sz w:val="19"/>
          <w:szCs w:val="19"/>
        </w:rPr>
        <w:t>http://www.aljazeera.com/indepth/opinion/2015/01/china-troops-africa-economic-201511810569508263.html</w:t>
      </w:r>
    </w:p>
    <w:p w:rsidR="00077CB8" w:rsidRPr="005817C5" w:rsidRDefault="00077CB8" w:rsidP="0096609C">
      <w:pPr>
        <w:spacing w:before="0" w:after="120" w:line="264" w:lineRule="auto"/>
        <w:ind w:firstLine="0"/>
        <w:rPr>
          <w:rFonts w:ascii="Palatino Linotype" w:hAnsi="Palatino Linotype"/>
          <w:sz w:val="19"/>
          <w:szCs w:val="19"/>
        </w:rPr>
      </w:pPr>
      <w:r w:rsidRPr="005817C5">
        <w:rPr>
          <w:rFonts w:ascii="Palatino Linotype" w:hAnsi="Palatino Linotype"/>
          <w:sz w:val="19"/>
          <w:szCs w:val="19"/>
        </w:rPr>
        <w:t>http://www.momagri.org/UK/focus-on-issues/Is-China-one-of-the-main-countries-to-blame-for-land-grabbing-in-Africa-_1335.html?LIEN_AJOUTER</w:t>
      </w:r>
    </w:p>
    <w:p w:rsidR="0096609C" w:rsidRPr="005817C5" w:rsidRDefault="00077CB8" w:rsidP="0096609C">
      <w:pPr>
        <w:spacing w:before="0" w:after="120" w:line="264" w:lineRule="auto"/>
        <w:ind w:firstLine="0"/>
        <w:rPr>
          <w:rFonts w:ascii="Palatino Linotype" w:hAnsi="Palatino Linotype"/>
          <w:sz w:val="19"/>
          <w:szCs w:val="19"/>
        </w:rPr>
      </w:pPr>
      <w:r w:rsidRPr="005817C5">
        <w:rPr>
          <w:rFonts w:ascii="Palatino Linotype" w:hAnsi="Palatino Linotype"/>
          <w:sz w:val="19"/>
          <w:szCs w:val="19"/>
        </w:rPr>
        <w:t>https://soundcloud.com/chinatalkingpoints/challenging-the-myth-of-chinese-land-grabs-in-africa</w:t>
      </w:r>
      <w:r w:rsidR="0096609C" w:rsidRPr="005817C5">
        <w:rPr>
          <w:rFonts w:ascii="Palatino Linotype" w:hAnsi="Palatino Linotype"/>
          <w:sz w:val="19"/>
          <w:szCs w:val="19"/>
        </w:rPr>
        <w:t xml:space="preserve"> </w:t>
      </w:r>
    </w:p>
    <w:p w:rsidR="0096609C" w:rsidRPr="005817C5" w:rsidRDefault="0096609C" w:rsidP="0096609C">
      <w:pPr>
        <w:spacing w:before="0" w:after="120" w:line="264" w:lineRule="auto"/>
        <w:ind w:firstLine="0"/>
        <w:rPr>
          <w:rFonts w:ascii="Palatino Linotype" w:hAnsi="Palatino Linotype"/>
          <w:sz w:val="19"/>
          <w:szCs w:val="19"/>
        </w:rPr>
      </w:pPr>
      <w:r w:rsidRPr="005817C5">
        <w:rPr>
          <w:rFonts w:ascii="Palatino Linotype" w:hAnsi="Palatino Linotype"/>
          <w:sz w:val="19"/>
          <w:szCs w:val="19"/>
        </w:rPr>
        <w:t>https://www.ictsd.org/bridges-news/bridges-africa/news/india%E2%80%99s-investment-in-africa-feeding-up-an-ambitious-elephant</w:t>
      </w:r>
    </w:p>
    <w:p w:rsidR="009966C0" w:rsidRPr="005817C5" w:rsidRDefault="00675E06" w:rsidP="0096609C">
      <w:pPr>
        <w:spacing w:before="0" w:after="120" w:line="264" w:lineRule="auto"/>
        <w:ind w:firstLine="0"/>
        <w:rPr>
          <w:rFonts w:ascii="Palatino Linotype" w:hAnsi="Palatino Linotype"/>
          <w:sz w:val="19"/>
          <w:szCs w:val="19"/>
        </w:rPr>
      </w:pPr>
      <w:hyperlink r:id="rId17" w:history="1">
        <w:r w:rsidR="00077CB8" w:rsidRPr="005817C5">
          <w:rPr>
            <w:rStyle w:val="Hyperlink"/>
            <w:rFonts w:ascii="Palatino Linotype" w:hAnsi="Palatino Linotype"/>
            <w:color w:val="auto"/>
            <w:sz w:val="19"/>
            <w:szCs w:val="19"/>
            <w:u w:val="none"/>
          </w:rPr>
          <w:t>https://www.ictsd.org/bridges-news/bridges-africa/news/southeast-asia-in-africa-a-partner-for-development</w:t>
        </w:r>
      </w:hyperlink>
      <w:r w:rsidR="0096609C" w:rsidRPr="005817C5">
        <w:rPr>
          <w:rFonts w:ascii="Palatino Linotype" w:hAnsi="Palatino Linotype"/>
          <w:sz w:val="19"/>
          <w:szCs w:val="19"/>
        </w:rPr>
        <w:t xml:space="preserve"> </w:t>
      </w:r>
    </w:p>
    <w:p w:rsidR="0096609C" w:rsidRPr="005817C5" w:rsidRDefault="00675E06" w:rsidP="0096609C">
      <w:pPr>
        <w:spacing w:before="0" w:after="120" w:line="264" w:lineRule="auto"/>
        <w:ind w:firstLine="0"/>
        <w:rPr>
          <w:rFonts w:ascii="Palatino Linotype" w:hAnsi="Palatino Linotype"/>
          <w:noProof/>
          <w:sz w:val="19"/>
          <w:szCs w:val="19"/>
        </w:rPr>
      </w:pPr>
      <w:r w:rsidRPr="005817C5">
        <w:rPr>
          <w:rFonts w:ascii="Palatino Linotype" w:hAnsi="Palatino Linotype"/>
          <w:noProof/>
          <w:sz w:val="19"/>
          <w:szCs w:val="19"/>
          <w:lang w:val="en-US"/>
        </w:rPr>
        <w:pict>
          <v:shape id="_x0000_s1099" type="#_x0000_t202" style="position:absolute;left:0;text-align:left;margin-left:-4.75pt;margin-top:26.5pt;width:5in;height:27.6pt;z-index:251723264" stroked="f">
            <v:textbox style="mso-next-textbox:#_x0000_s1099">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36</w:t>
                  </w:r>
                  <w:r>
                    <w:rPr>
                      <w:rFonts w:ascii="Palatino Linotype" w:hAnsi="Palatino Linotype"/>
                      <w:b/>
                      <w:i/>
                      <w:sz w:val="18"/>
                      <w:szCs w:val="18"/>
                    </w:rPr>
                    <w:tab/>
                    <w:t>Marxist Leninist New Democracy 64</w:t>
                  </w:r>
                </w:p>
              </w:txbxContent>
            </v:textbox>
          </v:shape>
        </w:pict>
      </w:r>
      <w:r w:rsidR="0096609C" w:rsidRPr="005817C5">
        <w:rPr>
          <w:rFonts w:ascii="Palatino Linotype" w:hAnsi="Palatino Linotype" w:cs="Helvetica"/>
          <w:b/>
          <w:sz w:val="40"/>
          <w:szCs w:val="40"/>
        </w:rPr>
        <w:br w:type="page"/>
      </w:r>
    </w:p>
    <w:p w:rsidR="00852883" w:rsidRPr="005817C5" w:rsidRDefault="00852883" w:rsidP="00852883">
      <w:pPr>
        <w:pStyle w:val="NormalWeb"/>
        <w:shd w:val="clear" w:color="auto" w:fill="FFFFFF"/>
        <w:spacing w:before="0" w:beforeAutospacing="0" w:after="120" w:afterAutospacing="0" w:line="264" w:lineRule="auto"/>
        <w:jc w:val="center"/>
        <w:rPr>
          <w:rFonts w:ascii="Palatino Linotype" w:hAnsi="Palatino Linotype" w:cs="Helvetica"/>
          <w:b/>
          <w:sz w:val="40"/>
          <w:szCs w:val="40"/>
          <w:lang w:val="en-GB"/>
        </w:rPr>
      </w:pPr>
      <w:r w:rsidRPr="005817C5">
        <w:rPr>
          <w:rFonts w:ascii="Palatino Linotype" w:hAnsi="Palatino Linotype" w:cs="Helvetica"/>
          <w:b/>
          <w:sz w:val="40"/>
          <w:szCs w:val="40"/>
          <w:lang w:val="en-GB"/>
        </w:rPr>
        <w:lastRenderedPageBreak/>
        <w:t>Resolution on Neocolonialism</w:t>
      </w:r>
    </w:p>
    <w:p w:rsidR="00434565" w:rsidRPr="005817C5" w:rsidRDefault="00852883" w:rsidP="00A92931">
      <w:pPr>
        <w:pStyle w:val="NormalWeb"/>
        <w:shd w:val="clear" w:color="auto" w:fill="FFFFFF"/>
        <w:spacing w:before="0" w:beforeAutospacing="0" w:after="0" w:afterAutospacing="0" w:line="264" w:lineRule="auto"/>
        <w:jc w:val="center"/>
        <w:rPr>
          <w:rFonts w:ascii="Palatino Linotype" w:hAnsi="Palatino Linotype" w:cs="Helvetica"/>
          <w:b/>
          <w:i/>
          <w:sz w:val="28"/>
          <w:szCs w:val="28"/>
          <w:lang w:val="en-GB"/>
        </w:rPr>
      </w:pPr>
      <w:r w:rsidRPr="005817C5">
        <w:rPr>
          <w:rFonts w:ascii="Palatino Linotype" w:hAnsi="Palatino Linotype" w:cs="Helvetica"/>
          <w:b/>
          <w:i/>
          <w:sz w:val="28"/>
          <w:szCs w:val="28"/>
          <w:lang w:val="en-GB"/>
        </w:rPr>
        <w:t xml:space="preserve">(Adopted at the All African Peoples’ Conference, Cairo, 25– 31, March </w:t>
      </w:r>
      <w:r w:rsidR="00434565" w:rsidRPr="005817C5">
        <w:rPr>
          <w:rFonts w:ascii="Palatino Linotype" w:hAnsi="Palatino Linotype" w:cs="Helvetica"/>
          <w:b/>
          <w:i/>
          <w:sz w:val="28"/>
          <w:szCs w:val="28"/>
          <w:lang w:val="en-GB"/>
        </w:rPr>
        <w:t>1961</w:t>
      </w:r>
      <w:r w:rsidRPr="005817C5">
        <w:rPr>
          <w:rFonts w:ascii="Palatino Linotype" w:hAnsi="Palatino Linotype" w:cs="Helvetica"/>
          <w:b/>
          <w:i/>
          <w:sz w:val="28"/>
          <w:szCs w:val="28"/>
          <w:lang w:val="en-GB"/>
        </w:rPr>
        <w:t>)</w:t>
      </w:r>
    </w:p>
    <w:p w:rsidR="00852883" w:rsidRPr="005817C5" w:rsidRDefault="00852883" w:rsidP="00A92931">
      <w:pPr>
        <w:pStyle w:val="NormalWeb"/>
        <w:shd w:val="clear" w:color="auto" w:fill="FFFFFF"/>
        <w:spacing w:before="0" w:beforeAutospacing="0" w:after="0" w:afterAutospacing="0" w:line="264" w:lineRule="auto"/>
        <w:jc w:val="both"/>
        <w:rPr>
          <w:rFonts w:ascii="Palatino Linotype" w:hAnsi="Palatino Linotype" w:cs="Helvetica"/>
          <w:sz w:val="21"/>
          <w:szCs w:val="21"/>
          <w:lang w:val="en-GB"/>
        </w:rPr>
      </w:pPr>
    </w:p>
    <w:p w:rsidR="00434565" w:rsidRPr="005817C5" w:rsidRDefault="00434565" w:rsidP="00A92931">
      <w:pPr>
        <w:pStyle w:val="NormalWeb"/>
        <w:shd w:val="clear" w:color="auto" w:fill="FFFFFF"/>
        <w:spacing w:before="0" w:beforeAutospacing="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The third All-African Peoples’ Conference meeting in Cairo from the 25</w:t>
      </w:r>
      <w:r w:rsidRPr="005817C5">
        <w:rPr>
          <w:rFonts w:ascii="Palatino Linotype" w:hAnsi="Palatino Linotype" w:cs="Helvetica"/>
          <w:sz w:val="20"/>
          <w:szCs w:val="20"/>
          <w:vertAlign w:val="superscript"/>
          <w:lang w:val="en-GB"/>
        </w:rPr>
        <w:t>th</w:t>
      </w:r>
      <w:r w:rsidRPr="005817C5">
        <w:rPr>
          <w:rFonts w:ascii="Palatino Linotype" w:hAnsi="Palatino Linotype" w:cs="Helvetica"/>
          <w:sz w:val="20"/>
          <w:szCs w:val="20"/>
          <w:lang w:val="en-GB"/>
        </w:rPr>
        <w:t xml:space="preserve"> to the 31</w:t>
      </w:r>
      <w:r w:rsidRPr="005817C5">
        <w:rPr>
          <w:rFonts w:ascii="Palatino Linotype" w:hAnsi="Palatino Linotype" w:cs="Helvetica"/>
          <w:sz w:val="20"/>
          <w:szCs w:val="20"/>
          <w:vertAlign w:val="superscript"/>
          <w:lang w:val="en-GB"/>
        </w:rPr>
        <w:t>st</w:t>
      </w:r>
      <w:r w:rsidRPr="005817C5">
        <w:rPr>
          <w:rFonts w:ascii="Palatino Linotype" w:hAnsi="Palatino Linotype" w:cs="Helvetica"/>
          <w:sz w:val="20"/>
          <w:szCs w:val="20"/>
          <w:lang w:val="en-GB"/>
        </w:rPr>
        <w:t xml:space="preserve"> of March, 1961, having carefully reviewed the current situation in Africa;</w:t>
      </w:r>
    </w:p>
    <w:p w:rsidR="00434565" w:rsidRPr="005817C5" w:rsidRDefault="00434565" w:rsidP="00A92931">
      <w:pPr>
        <w:pStyle w:val="NormalWeb"/>
        <w:shd w:val="clear" w:color="auto" w:fill="FFFFFF"/>
        <w:spacing w:before="0" w:beforeAutospacing="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 xml:space="preserve">Considers </w:t>
      </w:r>
      <w:r w:rsidR="00EE735F" w:rsidRPr="005817C5">
        <w:rPr>
          <w:rFonts w:ascii="Palatino Linotype" w:hAnsi="Palatino Linotype" w:cs="Helvetica"/>
          <w:sz w:val="20"/>
          <w:szCs w:val="20"/>
          <w:lang w:val="en-GB"/>
        </w:rPr>
        <w:t>Neocolonial</w:t>
      </w:r>
      <w:r w:rsidRPr="005817C5">
        <w:rPr>
          <w:rFonts w:ascii="Palatino Linotype" w:hAnsi="Palatino Linotype" w:cs="Helvetica"/>
          <w:sz w:val="20"/>
          <w:szCs w:val="20"/>
          <w:lang w:val="en-GB"/>
        </w:rPr>
        <w:t>ism, which is the survival of the colonial system in spite of formal recognition of political independence in emerging countries which become the victims of an indirect and subtle form of domination by political, economic, social, military or technical, is the greatest threat to African Countries that have newly won their independence or those approaching this status.</w:t>
      </w:r>
    </w:p>
    <w:p w:rsidR="00434565" w:rsidRPr="005817C5" w:rsidRDefault="00434565" w:rsidP="00A92931">
      <w:pPr>
        <w:pStyle w:val="NormalWeb"/>
        <w:shd w:val="clear" w:color="auto" w:fill="FFFFFF"/>
        <w:spacing w:before="0" w:beforeAutospacing="0" w:afterAutospacing="0" w:line="264" w:lineRule="auto"/>
        <w:jc w:val="both"/>
        <w:rPr>
          <w:rFonts w:ascii="Palatino Linotype" w:hAnsi="Palatino Linotype" w:cs="Helvetica"/>
          <w:sz w:val="20"/>
          <w:szCs w:val="20"/>
          <w:lang w:val="en-GB"/>
        </w:rPr>
      </w:pPr>
      <w:proofErr w:type="gramStart"/>
      <w:r w:rsidRPr="005817C5">
        <w:rPr>
          <w:rFonts w:ascii="Palatino Linotype" w:hAnsi="Palatino Linotype" w:cs="Helvetica"/>
          <w:sz w:val="20"/>
          <w:szCs w:val="20"/>
          <w:lang w:val="en-GB"/>
        </w:rPr>
        <w:t>Emphasises the examples of the Congo, the French Community, the Federation of Rhodesia and Nyasaland, which indicate that the colonial system and international imperialism, realizing their failure in facing the development of revolutionary movements in Africa, make use of many means to safeguard the essential of their economic and military power.</w:t>
      </w:r>
      <w:proofErr w:type="gramEnd"/>
    </w:p>
    <w:p w:rsidR="00434565" w:rsidRPr="005817C5" w:rsidRDefault="00434565" w:rsidP="00A92931">
      <w:pPr>
        <w:pStyle w:val="NormalWeb"/>
        <w:shd w:val="clear" w:color="auto" w:fill="FFFFFF"/>
        <w:spacing w:before="0" w:beforeAutospacing="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When the recognition of national independence becomes inevitable, they try to deprive these countries of their essence of real independence. This is done by imposing unequal economic, military and technical, conventions; by creating puppet governments following false elections, or by inventing some so-called constitutional formulas of multinational co-existence intended only to hide the racial discrimination favouring settlers.</w:t>
      </w:r>
    </w:p>
    <w:p w:rsidR="00434565" w:rsidRPr="005817C5" w:rsidRDefault="00675E06" w:rsidP="00A92931">
      <w:pPr>
        <w:pStyle w:val="NormalWeb"/>
        <w:shd w:val="clear" w:color="auto" w:fill="FFFFFF"/>
        <w:spacing w:before="0" w:beforeAutospacing="0" w:afterAutospacing="0" w:line="264" w:lineRule="auto"/>
        <w:jc w:val="both"/>
        <w:rPr>
          <w:rFonts w:ascii="Palatino Linotype" w:hAnsi="Palatino Linotype" w:cs="Helvetica"/>
          <w:sz w:val="20"/>
          <w:szCs w:val="20"/>
          <w:lang w:val="en-GB"/>
        </w:rPr>
      </w:pPr>
      <w:r w:rsidRPr="005817C5">
        <w:rPr>
          <w:rFonts w:ascii="Palatino Linotype" w:hAnsi="Palatino Linotype" w:cs="Helvetica"/>
          <w:noProof/>
          <w:sz w:val="20"/>
          <w:szCs w:val="20"/>
        </w:rPr>
        <w:pict>
          <v:shape id="_x0000_s1061" type="#_x0000_t202" style="position:absolute;left:0;text-align:left;margin-left:-4.1pt;margin-top:116.6pt;width:5in;height:27.6pt;z-index:251687424" stroked="f">
            <v:textbox style="mso-next-textbox:#_x0000_s1061">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37</w:t>
                  </w:r>
                </w:p>
              </w:txbxContent>
            </v:textbox>
          </v:shape>
        </w:pict>
      </w:r>
      <w:r w:rsidR="00434565" w:rsidRPr="005817C5">
        <w:rPr>
          <w:rFonts w:ascii="Palatino Linotype" w:hAnsi="Palatino Linotype" w:cs="Helvetica"/>
          <w:sz w:val="20"/>
          <w:szCs w:val="20"/>
          <w:lang w:val="en-GB"/>
        </w:rPr>
        <w:t xml:space="preserve">Whenever such machinations appear insufficient to hamper the combativity and determination of popular liberation movements, dying colonialism tries, under the order of </w:t>
      </w:r>
      <w:r w:rsidR="00EE735F" w:rsidRPr="005817C5">
        <w:rPr>
          <w:rFonts w:ascii="Palatino Linotype" w:hAnsi="Palatino Linotype" w:cs="Helvetica"/>
          <w:sz w:val="20"/>
          <w:szCs w:val="20"/>
          <w:lang w:val="en-GB"/>
        </w:rPr>
        <w:t>Neocolonial</w:t>
      </w:r>
      <w:r w:rsidR="00434565" w:rsidRPr="005817C5">
        <w:rPr>
          <w:rFonts w:ascii="Palatino Linotype" w:hAnsi="Palatino Linotype" w:cs="Helvetica"/>
          <w:sz w:val="20"/>
          <w:szCs w:val="20"/>
          <w:lang w:val="en-GB"/>
        </w:rPr>
        <w:t>ism or through the guided intervention of the United Nations, the balkanization of newly-independent States or the systematic division of the political or syndical vivid forces, and in desperate cases, like the Congo, colonialism goes as far as plots, repressive measures by army and police, and murderous cold-blood.</w:t>
      </w:r>
    </w:p>
    <w:p w:rsidR="00434565" w:rsidRPr="005817C5" w:rsidRDefault="00434565" w:rsidP="00A92931">
      <w:pPr>
        <w:pStyle w:val="NormalWeb"/>
        <w:shd w:val="clear" w:color="auto" w:fill="FFFFFF"/>
        <w:spacing w:before="0" w:beforeAutospacing="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lastRenderedPageBreak/>
        <w:t xml:space="preserve">Considering that </w:t>
      </w:r>
      <w:r w:rsidR="00EE735F" w:rsidRPr="005817C5">
        <w:rPr>
          <w:rFonts w:ascii="Palatino Linotype" w:hAnsi="Palatino Linotype" w:cs="Helvetica"/>
          <w:sz w:val="20"/>
          <w:szCs w:val="20"/>
          <w:lang w:val="en-GB"/>
        </w:rPr>
        <w:t>Neocolonial</w:t>
      </w:r>
      <w:r w:rsidRPr="005817C5">
        <w:rPr>
          <w:rFonts w:ascii="Palatino Linotype" w:hAnsi="Palatino Linotype" w:cs="Helvetica"/>
          <w:sz w:val="20"/>
          <w:szCs w:val="20"/>
          <w:lang w:val="en-GB"/>
        </w:rPr>
        <w:t>ism manifests itself through economic and political intervention, intimidation and blackmail in order to prevent African states from directing their political, social and economic programmes towards the exploitation of their natural wealth for the benefit of their peoples.</w:t>
      </w:r>
    </w:p>
    <w:p w:rsidR="00A92931" w:rsidRPr="005817C5" w:rsidRDefault="00434565" w:rsidP="00A92931">
      <w:pPr>
        <w:pStyle w:val="NormalWeb"/>
        <w:shd w:val="clear" w:color="auto" w:fill="FFFFFF"/>
        <w:spacing w:before="0" w:beforeAutospacing="0" w:afterAutospacing="0" w:line="264" w:lineRule="auto"/>
        <w:jc w:val="both"/>
        <w:rPr>
          <w:rFonts w:ascii="Palatino Linotype" w:hAnsi="Palatino Linotype" w:cs="Helvetica"/>
          <w:sz w:val="20"/>
          <w:szCs w:val="20"/>
          <w:lang w:val="en-GB"/>
        </w:rPr>
      </w:pPr>
      <w:proofErr w:type="gramStart"/>
      <w:r w:rsidRPr="005817C5">
        <w:rPr>
          <w:rFonts w:ascii="Palatino Linotype" w:hAnsi="Palatino Linotype" w:cs="Helvetica"/>
          <w:sz w:val="20"/>
          <w:szCs w:val="20"/>
          <w:lang w:val="en-GB"/>
        </w:rPr>
        <w:t xml:space="preserve">Considers that such countries as the United States, Federal Germany, Israel, Britain, Belgium, Holland, South Africa and France are the perpetrators of </w:t>
      </w:r>
      <w:r w:rsidR="00EE735F" w:rsidRPr="005817C5">
        <w:rPr>
          <w:rFonts w:ascii="Palatino Linotype" w:hAnsi="Palatino Linotype" w:cs="Helvetica"/>
          <w:sz w:val="20"/>
          <w:szCs w:val="20"/>
          <w:lang w:val="en-GB"/>
        </w:rPr>
        <w:t>Neocolonial</w:t>
      </w:r>
      <w:r w:rsidRPr="005817C5">
        <w:rPr>
          <w:rFonts w:ascii="Palatino Linotype" w:hAnsi="Palatino Linotype" w:cs="Helvetica"/>
          <w:sz w:val="20"/>
          <w:szCs w:val="20"/>
          <w:lang w:val="en-GB"/>
        </w:rPr>
        <w:t>ism.</w:t>
      </w:r>
      <w:proofErr w:type="gramEnd"/>
    </w:p>
    <w:p w:rsidR="00434565" w:rsidRPr="005817C5" w:rsidRDefault="00434565" w:rsidP="00A92931">
      <w:pPr>
        <w:pStyle w:val="NormalWeb"/>
        <w:shd w:val="clear" w:color="auto" w:fill="FFFFFF"/>
        <w:spacing w:before="0" w:beforeAutospacing="0" w:after="0" w:afterAutospacing="0" w:line="264" w:lineRule="auto"/>
        <w:jc w:val="both"/>
        <w:rPr>
          <w:rFonts w:ascii="Palatino Linotype" w:hAnsi="Palatino Linotype" w:cs="Helvetica"/>
          <w:b/>
          <w:lang w:val="en-GB"/>
        </w:rPr>
      </w:pPr>
      <w:r w:rsidRPr="005817C5">
        <w:rPr>
          <w:rFonts w:ascii="Palatino Linotype" w:hAnsi="Palatino Linotype" w:cs="Helvetica"/>
          <w:b/>
          <w:lang w:val="en-GB"/>
        </w:rPr>
        <w:t xml:space="preserve">Manifestations of </w:t>
      </w:r>
      <w:r w:rsidR="00EE735F" w:rsidRPr="005817C5">
        <w:rPr>
          <w:rFonts w:ascii="Palatino Linotype" w:hAnsi="Palatino Linotype" w:cs="Helvetica"/>
          <w:b/>
          <w:lang w:val="en-GB"/>
        </w:rPr>
        <w:t>Neocolonial</w:t>
      </w:r>
      <w:r w:rsidRPr="005817C5">
        <w:rPr>
          <w:rFonts w:ascii="Palatino Linotype" w:hAnsi="Palatino Linotype" w:cs="Helvetica"/>
          <w:b/>
          <w:lang w:val="en-GB"/>
        </w:rPr>
        <w:t>ism</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 xml:space="preserve">The Conference denounces the following manifestations of </w:t>
      </w:r>
      <w:r w:rsidR="00EE735F" w:rsidRPr="005817C5">
        <w:rPr>
          <w:rFonts w:ascii="Palatino Linotype" w:hAnsi="Palatino Linotype" w:cs="Helvetica"/>
          <w:sz w:val="20"/>
          <w:szCs w:val="20"/>
          <w:lang w:val="en-GB"/>
        </w:rPr>
        <w:t>Neocolonial</w:t>
      </w:r>
      <w:r w:rsidRPr="005817C5">
        <w:rPr>
          <w:rFonts w:ascii="Palatino Linotype" w:hAnsi="Palatino Linotype" w:cs="Helvetica"/>
          <w:sz w:val="20"/>
          <w:szCs w:val="20"/>
          <w:lang w:val="en-GB"/>
        </w:rPr>
        <w:t>ism in Africa:</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(a) Puppet governments represented by stooges and even fabricated elections, based on some chiefs, reactionary elements, anti-popular politicians, big bourgeois compradors or corrupt civil or military officials.</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(b) Regrouping of states, before or after independence, by an imperial power in federation or communities linked to that imperial power.</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(c) Balkanisation as a deliberate policy of fragmentation of states by creation of artificial entities such as Katanga, Mauritania, Buganda, etc.</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(d) The economic entrenchment of the colonial power before independence and the continuity of economic dependence after formal recognition of national sovereignty.</w:t>
      </w:r>
      <w:r w:rsidRPr="005817C5">
        <w:rPr>
          <w:rFonts w:ascii="Palatino Linotype" w:hAnsi="Palatino Linotype" w:cs="Helvetica"/>
          <w:sz w:val="20"/>
          <w:szCs w:val="20"/>
          <w:lang w:val="en-GB"/>
        </w:rPr>
        <w:br/>
        <w:t>(e) Integration into colonial economic blocks which maintain the under-developed character of African economy.</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(f) Economic infiltration by a foreign power after independence, through capital investments, loans and monetary aid, or technical experts under unequal concessions, particularly those extending for long periods.</w:t>
      </w:r>
    </w:p>
    <w:p w:rsidR="00434565" w:rsidRPr="005817C5" w:rsidRDefault="00434565" w:rsidP="00A92931">
      <w:pPr>
        <w:pStyle w:val="NormalWeb"/>
        <w:shd w:val="clear" w:color="auto" w:fill="FFFFFF"/>
        <w:spacing w:before="0" w:beforeAutospacing="0" w:after="12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(g) Direct monetary dependence, as in those emergent independent states whose finances remain directly controlled by colonial powers.</w:t>
      </w:r>
    </w:p>
    <w:p w:rsidR="00A92931" w:rsidRPr="005817C5" w:rsidRDefault="00A92931" w:rsidP="00A92931">
      <w:pPr>
        <w:pStyle w:val="NormalWeb"/>
        <w:shd w:val="clear" w:color="auto" w:fill="FFFFFF"/>
        <w:spacing w:before="0" w:beforeAutospacing="0" w:after="0" w:afterAutospacing="0" w:line="264" w:lineRule="auto"/>
        <w:jc w:val="both"/>
        <w:rPr>
          <w:rFonts w:ascii="Palatino Linotype" w:hAnsi="Palatino Linotype" w:cs="Helvetica"/>
          <w:b/>
          <w:lang w:val="en-GB"/>
        </w:rPr>
      </w:pPr>
      <w:r w:rsidRPr="005817C5">
        <w:rPr>
          <w:rFonts w:ascii="Palatino Linotype" w:hAnsi="Palatino Linotype" w:cs="Helvetica"/>
          <w:b/>
          <w:lang w:val="en-GB"/>
        </w:rPr>
        <w:t>Agents of Neocolonialism</w:t>
      </w:r>
    </w:p>
    <w:p w:rsidR="00A92931" w:rsidRPr="005817C5" w:rsidRDefault="00675E06"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b/>
          <w:noProof/>
        </w:rPr>
        <w:pict>
          <v:shape id="_x0000_s1100" type="#_x0000_t202" style="position:absolute;left:0;text-align:left;margin-left:-5.7pt;margin-top:53.9pt;width:5in;height:27.6pt;z-index:251724288" stroked="f">
            <v:textbox style="mso-next-textbox:#_x0000_s1100">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38</w:t>
                  </w:r>
                  <w:r>
                    <w:rPr>
                      <w:rFonts w:ascii="Palatino Linotype" w:hAnsi="Palatino Linotype"/>
                      <w:b/>
                      <w:i/>
                      <w:sz w:val="18"/>
                      <w:szCs w:val="18"/>
                    </w:rPr>
                    <w:tab/>
                    <w:t>Marxist Leninist New Democracy 64</w:t>
                  </w:r>
                </w:p>
              </w:txbxContent>
            </v:textbox>
          </v:shape>
        </w:pict>
      </w:r>
      <w:r w:rsidR="00434565" w:rsidRPr="005817C5">
        <w:rPr>
          <w:rFonts w:ascii="Palatino Linotype" w:hAnsi="Palatino Linotype" w:cs="Helvetica"/>
          <w:sz w:val="20"/>
          <w:szCs w:val="20"/>
          <w:lang w:val="en-GB"/>
        </w:rPr>
        <w:t xml:space="preserve">The Third All-African Peoples’ Conference exposes the following agents of </w:t>
      </w:r>
      <w:r w:rsidR="00EE735F" w:rsidRPr="005817C5">
        <w:rPr>
          <w:rFonts w:ascii="Palatino Linotype" w:hAnsi="Palatino Linotype" w:cs="Helvetica"/>
          <w:sz w:val="20"/>
          <w:szCs w:val="20"/>
          <w:lang w:val="en-GB"/>
        </w:rPr>
        <w:t>Neocolonial</w:t>
      </w:r>
      <w:r w:rsidR="00434565" w:rsidRPr="005817C5">
        <w:rPr>
          <w:rFonts w:ascii="Palatino Linotype" w:hAnsi="Palatino Linotype" w:cs="Helvetica"/>
          <w:sz w:val="20"/>
          <w:szCs w:val="20"/>
          <w:lang w:val="en-GB"/>
        </w:rPr>
        <w:t>ism:</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lastRenderedPageBreak/>
        <w:t>(a) Colonial embassies and missions serving as nerve centres for espionage and pressure points on local African governments directly or through their civil or military technicians.</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(b) So-called foreign and United Nations technical assistants who ill-advise and sabotage national political, economical, educational and social development.</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(c) Military personnel in armed forces and police, as officers and advisers who serve above all, the colonial interests directly, or through local officers who remain loyal to their former masters.</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(d) The representatives from imperialist and colonial countries, under the cover of religion, Moral Re-armament, cultural, Trade Union and Youth and Philanthropic organizations.</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(e) The malicious propaganda by radio, press, literature controlled by imperial and colonial countries, as well as in some independent African Countries where press and radio are still owned by imperialist powers.</w:t>
      </w:r>
    </w:p>
    <w:p w:rsidR="00434565" w:rsidRPr="005817C5" w:rsidRDefault="00434565" w:rsidP="00A92931">
      <w:pPr>
        <w:pStyle w:val="NormalWeb"/>
        <w:shd w:val="clear" w:color="auto" w:fill="FFFFFF"/>
        <w:spacing w:before="0" w:beforeAutospacing="0" w:after="12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 xml:space="preserve">(f) Puppet Governments in Africa being used by imperialists in the furtherance of </w:t>
      </w:r>
      <w:r w:rsidR="00EE735F" w:rsidRPr="005817C5">
        <w:rPr>
          <w:rFonts w:ascii="Palatino Linotype" w:hAnsi="Palatino Linotype" w:cs="Helvetica"/>
          <w:sz w:val="20"/>
          <w:szCs w:val="20"/>
          <w:lang w:val="en-GB"/>
        </w:rPr>
        <w:t>Neocolonial</w:t>
      </w:r>
      <w:r w:rsidRPr="005817C5">
        <w:rPr>
          <w:rFonts w:ascii="Palatino Linotype" w:hAnsi="Palatino Linotype" w:cs="Helvetica"/>
          <w:sz w:val="20"/>
          <w:szCs w:val="20"/>
          <w:lang w:val="en-GB"/>
        </w:rPr>
        <w:t xml:space="preserve">ism, such as the use of their good offices by the </w:t>
      </w:r>
      <w:r w:rsidR="00EE735F" w:rsidRPr="005817C5">
        <w:rPr>
          <w:rFonts w:ascii="Palatino Linotype" w:hAnsi="Palatino Linotype" w:cs="Helvetica"/>
          <w:sz w:val="20"/>
          <w:szCs w:val="20"/>
          <w:lang w:val="en-GB"/>
        </w:rPr>
        <w:t>neocolonial</w:t>
      </w:r>
      <w:r w:rsidRPr="005817C5">
        <w:rPr>
          <w:rFonts w:ascii="Palatino Linotype" w:hAnsi="Palatino Linotype" w:cs="Helvetica"/>
          <w:sz w:val="20"/>
          <w:szCs w:val="20"/>
          <w:lang w:val="en-GB"/>
        </w:rPr>
        <w:t xml:space="preserve"> powers to undermine the sovereignty and aspirations of other African States.</w:t>
      </w:r>
    </w:p>
    <w:p w:rsidR="00434565" w:rsidRPr="005817C5" w:rsidRDefault="00434565" w:rsidP="00A92931">
      <w:pPr>
        <w:pStyle w:val="NormalWeb"/>
        <w:shd w:val="clear" w:color="auto" w:fill="FFFFFF"/>
        <w:spacing w:before="0" w:beforeAutospacing="0" w:after="0" w:afterAutospacing="0" w:line="264" w:lineRule="auto"/>
        <w:jc w:val="both"/>
        <w:rPr>
          <w:rFonts w:ascii="Palatino Linotype" w:hAnsi="Palatino Linotype" w:cs="Helvetica"/>
          <w:b/>
          <w:lang w:val="en-GB"/>
        </w:rPr>
      </w:pPr>
      <w:r w:rsidRPr="005817C5">
        <w:rPr>
          <w:rFonts w:ascii="Palatino Linotype" w:hAnsi="Palatino Linotype" w:cs="Helvetica"/>
          <w:b/>
          <w:lang w:val="en-GB"/>
        </w:rPr>
        <w:t xml:space="preserve">Means of Fighting </w:t>
      </w:r>
      <w:r w:rsidR="00EE735F" w:rsidRPr="005817C5">
        <w:rPr>
          <w:rFonts w:ascii="Palatino Linotype" w:hAnsi="Palatino Linotype" w:cs="Helvetica"/>
          <w:b/>
          <w:lang w:val="en-GB"/>
        </w:rPr>
        <w:t>Neocolonial</w:t>
      </w:r>
      <w:r w:rsidRPr="005817C5">
        <w:rPr>
          <w:rFonts w:ascii="Palatino Linotype" w:hAnsi="Palatino Linotype" w:cs="Helvetica"/>
          <w:b/>
          <w:lang w:val="en-GB"/>
        </w:rPr>
        <w:t>ism</w:t>
      </w:r>
    </w:p>
    <w:p w:rsidR="00434565" w:rsidRPr="005817C5" w:rsidRDefault="00434565" w:rsidP="00A92931">
      <w:pPr>
        <w:pStyle w:val="NormalWeb"/>
        <w:shd w:val="clear" w:color="auto" w:fill="FFFFFF"/>
        <w:spacing w:before="0" w:beforeAutospacing="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 xml:space="preserve">The Third All-African Peoples’ Conference, whose very reason of existence is the mobilization of the African masses for the liberation of Africa, is firmly convinced that it is by intensifying this mobilization that Africa will find the most efficient way to fight </w:t>
      </w:r>
      <w:r w:rsidR="00EE735F" w:rsidRPr="005817C5">
        <w:rPr>
          <w:rFonts w:ascii="Palatino Linotype" w:hAnsi="Palatino Linotype" w:cs="Helvetica"/>
          <w:sz w:val="20"/>
          <w:szCs w:val="20"/>
          <w:lang w:val="en-GB"/>
        </w:rPr>
        <w:t>Neocolonial</w:t>
      </w:r>
      <w:r w:rsidRPr="005817C5">
        <w:rPr>
          <w:rFonts w:ascii="Palatino Linotype" w:hAnsi="Palatino Linotype" w:cs="Helvetica"/>
          <w:sz w:val="20"/>
          <w:szCs w:val="20"/>
          <w:lang w:val="en-GB"/>
        </w:rPr>
        <w:t>ism and to extract the last roots of imperialism.</w:t>
      </w:r>
    </w:p>
    <w:p w:rsidR="00434565" w:rsidRPr="005817C5" w:rsidRDefault="00434565" w:rsidP="00A92931">
      <w:pPr>
        <w:pStyle w:val="NormalWeb"/>
        <w:shd w:val="clear" w:color="auto" w:fill="FFFFFF"/>
        <w:spacing w:before="0" w:beforeAutospacing="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 xml:space="preserve">It is the duty of popular, political, syndical, youth and women’s organizations, not only to inspire and wage the struggle against </w:t>
      </w:r>
      <w:r w:rsidR="00EE735F" w:rsidRPr="005817C5">
        <w:rPr>
          <w:rFonts w:ascii="Palatino Linotype" w:hAnsi="Palatino Linotype" w:cs="Helvetica"/>
          <w:sz w:val="20"/>
          <w:szCs w:val="20"/>
          <w:lang w:val="en-GB"/>
        </w:rPr>
        <w:t>Neocolonial</w:t>
      </w:r>
      <w:r w:rsidRPr="005817C5">
        <w:rPr>
          <w:rFonts w:ascii="Palatino Linotype" w:hAnsi="Palatino Linotype" w:cs="Helvetica"/>
          <w:sz w:val="20"/>
          <w:szCs w:val="20"/>
          <w:lang w:val="en-GB"/>
        </w:rPr>
        <w:t>ism, but also, and above all to be vigilant, to control the correct application of the general outline and to denounce all those who attempt to deviate it from its real objectives.</w:t>
      </w:r>
    </w:p>
    <w:p w:rsidR="00434565" w:rsidRPr="005817C5" w:rsidRDefault="00675E06" w:rsidP="00A92931">
      <w:pPr>
        <w:pStyle w:val="NormalWeb"/>
        <w:shd w:val="clear" w:color="auto" w:fill="FFFFFF"/>
        <w:spacing w:before="0" w:beforeAutospacing="0" w:afterAutospacing="0" w:line="264" w:lineRule="auto"/>
        <w:jc w:val="both"/>
        <w:rPr>
          <w:rFonts w:ascii="Palatino Linotype" w:hAnsi="Palatino Linotype" w:cs="Helvetica"/>
          <w:sz w:val="20"/>
          <w:szCs w:val="20"/>
          <w:lang w:val="en-GB"/>
        </w:rPr>
      </w:pPr>
      <w:r w:rsidRPr="005817C5">
        <w:rPr>
          <w:rFonts w:ascii="Palatino Linotype" w:hAnsi="Palatino Linotype" w:cs="Helvetica"/>
          <w:noProof/>
          <w:sz w:val="20"/>
          <w:szCs w:val="20"/>
        </w:rPr>
        <w:pict>
          <v:shape id="_x0000_s1062" type="#_x0000_t202" style="position:absolute;left:0;text-align:left;margin-left:-6.05pt;margin-top:47pt;width:5in;height:27.6pt;z-index:251688448" stroked="f">
            <v:textbox style="mso-next-textbox:#_x0000_s1062">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39</w:t>
                  </w:r>
                </w:p>
              </w:txbxContent>
            </v:textbox>
          </v:shape>
        </w:pict>
      </w:r>
      <w:r w:rsidR="00434565" w:rsidRPr="005817C5">
        <w:rPr>
          <w:rFonts w:ascii="Palatino Linotype" w:hAnsi="Palatino Linotype" w:cs="Helvetica"/>
          <w:sz w:val="20"/>
          <w:szCs w:val="20"/>
          <w:lang w:val="en-GB"/>
        </w:rPr>
        <w:t xml:space="preserve">The Conference realizes that the struggle against </w:t>
      </w:r>
      <w:r w:rsidR="00EE735F" w:rsidRPr="005817C5">
        <w:rPr>
          <w:rFonts w:ascii="Palatino Linotype" w:hAnsi="Palatino Linotype" w:cs="Helvetica"/>
          <w:sz w:val="20"/>
          <w:szCs w:val="20"/>
          <w:lang w:val="en-GB"/>
        </w:rPr>
        <w:t>Neocolonial</w:t>
      </w:r>
      <w:r w:rsidR="00434565" w:rsidRPr="005817C5">
        <w:rPr>
          <w:rFonts w:ascii="Palatino Linotype" w:hAnsi="Palatino Linotype" w:cs="Helvetica"/>
          <w:sz w:val="20"/>
          <w:szCs w:val="20"/>
          <w:lang w:val="en-GB"/>
        </w:rPr>
        <w:t>ism must be associated with the struggle against all forms of opportunism which is the mask of the accomplices of imperialism.</w:t>
      </w:r>
    </w:p>
    <w:p w:rsidR="00434565" w:rsidRPr="005817C5" w:rsidRDefault="00434565" w:rsidP="00A92931">
      <w:pPr>
        <w:pStyle w:val="NormalWeb"/>
        <w:shd w:val="clear" w:color="auto" w:fill="FFFFFF"/>
        <w:spacing w:before="0" w:beforeAutospacing="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lastRenderedPageBreak/>
        <w:t>It is therefore by awakening of the conscience of the masses by the establishment of landmarks of real liberation, that the masses will be freed from the power of certain slogans and formulas that only serve as a camouflage for colonialism.</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That is why, the Conference:</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 xml:space="preserve">(a) Condemns the balkanization of emerging States, whether dependent or independent, as a way to perpetuate </w:t>
      </w:r>
      <w:r w:rsidR="00EE735F" w:rsidRPr="005817C5">
        <w:rPr>
          <w:rFonts w:ascii="Palatino Linotype" w:hAnsi="Palatino Linotype" w:cs="Helvetica"/>
          <w:sz w:val="20"/>
          <w:szCs w:val="20"/>
          <w:lang w:val="en-GB"/>
        </w:rPr>
        <w:t>Neocolonial</w:t>
      </w:r>
      <w:r w:rsidRPr="005817C5">
        <w:rPr>
          <w:rFonts w:ascii="Palatino Linotype" w:hAnsi="Palatino Linotype" w:cs="Helvetica"/>
          <w:sz w:val="20"/>
          <w:szCs w:val="20"/>
          <w:lang w:val="en-GB"/>
        </w:rPr>
        <w:t>ism in Africa (Congo, Mauritania, Northern Rhodesia, Buganda, etc</w:t>
      </w:r>
      <w:proofErr w:type="gramStart"/>
      <w:r w:rsidRPr="005817C5">
        <w:rPr>
          <w:rFonts w:ascii="Palatino Linotype" w:hAnsi="Palatino Linotype" w:cs="Helvetica"/>
          <w:sz w:val="20"/>
          <w:szCs w:val="20"/>
          <w:lang w:val="en-GB"/>
        </w:rPr>
        <w:t>. )</w:t>
      </w:r>
      <w:proofErr w:type="gramEnd"/>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(b) Condemns the federations and communities created before independence under the patronage of colonial States.</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(c) Invites all independent African States to give aid and assistance to liberate the African countries still under foreign domination.</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(d) Urges all independent Africa States which still retain former military and para-military bases, to liquidate these bases as soon as possible.</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 xml:space="preserve">(e) Conference reaffirms its determination to continue to mobilize popular mass opinion to denounce enemies of true independence and agents of </w:t>
      </w:r>
      <w:r w:rsidR="00EE735F" w:rsidRPr="005817C5">
        <w:rPr>
          <w:rFonts w:ascii="Palatino Linotype" w:hAnsi="Palatino Linotype" w:cs="Helvetica"/>
          <w:sz w:val="20"/>
          <w:szCs w:val="20"/>
          <w:lang w:val="en-GB"/>
        </w:rPr>
        <w:t>Neocolonial</w:t>
      </w:r>
      <w:r w:rsidRPr="005817C5">
        <w:rPr>
          <w:rFonts w:ascii="Palatino Linotype" w:hAnsi="Palatino Linotype" w:cs="Helvetica"/>
          <w:sz w:val="20"/>
          <w:szCs w:val="20"/>
          <w:lang w:val="en-GB"/>
        </w:rPr>
        <w:t>ism camouflaged in all possible forms.</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(f) This Conference denounces aid with expressed or unexpressed strings attached.</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 xml:space="preserve">(g) The Conference urges independent African States to intensify their efforts for the creation of an effective form of cooperation among African States in the Economic, Social and Cultural domains in order to frustrate </w:t>
      </w:r>
      <w:r w:rsidR="00EE735F" w:rsidRPr="005817C5">
        <w:rPr>
          <w:rFonts w:ascii="Palatino Linotype" w:hAnsi="Palatino Linotype" w:cs="Helvetica"/>
          <w:sz w:val="20"/>
          <w:szCs w:val="20"/>
          <w:lang w:val="en-GB"/>
        </w:rPr>
        <w:t>Neocolonial</w:t>
      </w:r>
      <w:r w:rsidRPr="005817C5">
        <w:rPr>
          <w:rFonts w:ascii="Palatino Linotype" w:hAnsi="Palatino Linotype" w:cs="Helvetica"/>
          <w:sz w:val="20"/>
          <w:szCs w:val="20"/>
          <w:lang w:val="en-GB"/>
        </w:rPr>
        <w:t>ism.</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 xml:space="preserve">(h) This Conference deplores the attitude of some independent African States who, under the guise of neutrality, are passive even on matters affecting the whole of Africa, and who, by their passiveness in activities in fact promote the cause of </w:t>
      </w:r>
      <w:r w:rsidR="00EE735F" w:rsidRPr="005817C5">
        <w:rPr>
          <w:rFonts w:ascii="Palatino Linotype" w:hAnsi="Palatino Linotype" w:cs="Helvetica"/>
          <w:sz w:val="20"/>
          <w:szCs w:val="20"/>
          <w:lang w:val="en-GB"/>
        </w:rPr>
        <w:t>Neocolonial</w:t>
      </w:r>
      <w:r w:rsidRPr="005817C5">
        <w:rPr>
          <w:rFonts w:ascii="Palatino Linotype" w:hAnsi="Palatino Linotype" w:cs="Helvetica"/>
          <w:sz w:val="20"/>
          <w:szCs w:val="20"/>
          <w:lang w:val="en-GB"/>
        </w:rPr>
        <w:t>ism.</w:t>
      </w:r>
    </w:p>
    <w:p w:rsidR="00434565" w:rsidRPr="005817C5" w:rsidRDefault="00434565" w:rsidP="00A92931">
      <w:pPr>
        <w:pStyle w:val="NormalWeb"/>
        <w:shd w:val="clear" w:color="auto" w:fill="FFFFFF"/>
        <w:spacing w:before="0" w:beforeAutospacing="0" w:after="60" w:afterAutospacing="0" w:line="264" w:lineRule="auto"/>
        <w:jc w:val="both"/>
        <w:rPr>
          <w:rFonts w:ascii="Palatino Linotype" w:hAnsi="Palatino Linotype" w:cs="Helvetica"/>
          <w:sz w:val="20"/>
          <w:szCs w:val="20"/>
          <w:lang w:val="en-GB"/>
        </w:rPr>
      </w:pPr>
      <w:r w:rsidRPr="005817C5">
        <w:rPr>
          <w:rFonts w:ascii="Palatino Linotype" w:hAnsi="Palatino Linotype" w:cs="Helvetica"/>
          <w:sz w:val="20"/>
          <w:szCs w:val="20"/>
          <w:lang w:val="en-GB"/>
        </w:rPr>
        <w:t xml:space="preserve">(i) The Conference calls for the immediate launching of the All-African Trade Union Federation as an effective means of counter-acting </w:t>
      </w:r>
      <w:r w:rsidR="00EE735F" w:rsidRPr="005817C5">
        <w:rPr>
          <w:rFonts w:ascii="Palatino Linotype" w:hAnsi="Palatino Linotype" w:cs="Helvetica"/>
          <w:sz w:val="20"/>
          <w:szCs w:val="20"/>
          <w:lang w:val="en-GB"/>
        </w:rPr>
        <w:t>Neocolonial</w:t>
      </w:r>
      <w:r w:rsidRPr="005817C5">
        <w:rPr>
          <w:rFonts w:ascii="Palatino Linotype" w:hAnsi="Palatino Linotype" w:cs="Helvetica"/>
          <w:sz w:val="20"/>
          <w:szCs w:val="20"/>
          <w:lang w:val="en-GB"/>
        </w:rPr>
        <w:t>ism.</w:t>
      </w:r>
    </w:p>
    <w:p w:rsidR="00434565" w:rsidRPr="005817C5" w:rsidRDefault="00434565" w:rsidP="00434565">
      <w:pPr>
        <w:spacing w:before="0" w:after="120" w:line="264" w:lineRule="auto"/>
        <w:ind w:firstLine="0"/>
        <w:rPr>
          <w:rFonts w:ascii="Palatino Linotype" w:hAnsi="Palatino Linotype"/>
          <w:b/>
          <w:sz w:val="20"/>
          <w:szCs w:val="20"/>
        </w:rPr>
      </w:pPr>
      <w:r w:rsidRPr="005817C5">
        <w:rPr>
          <w:rFonts w:ascii="Palatino Linotype" w:hAnsi="Palatino Linotype"/>
          <w:b/>
          <w:sz w:val="20"/>
          <w:szCs w:val="20"/>
        </w:rPr>
        <w:t xml:space="preserve"> </w:t>
      </w:r>
    </w:p>
    <w:p w:rsidR="00434565" w:rsidRPr="005817C5" w:rsidRDefault="00675E06" w:rsidP="00A92931">
      <w:pPr>
        <w:spacing w:before="0"/>
        <w:ind w:firstLine="0"/>
        <w:jc w:val="right"/>
        <w:rPr>
          <w:rFonts w:ascii="Palatino Linotype" w:hAnsi="Palatino Linotype"/>
          <w:sz w:val="20"/>
          <w:szCs w:val="20"/>
        </w:rPr>
      </w:pPr>
      <w:r w:rsidRPr="005817C5">
        <w:rPr>
          <w:rFonts w:ascii="Palatino Linotype" w:hAnsi="Palatino Linotype" w:cs="Helvetica"/>
          <w:noProof/>
          <w:sz w:val="20"/>
          <w:szCs w:val="20"/>
        </w:rPr>
        <w:pict>
          <v:shape id="_x0000_s1101" type="#_x0000_t202" style="position:absolute;left:0;text-align:left;margin-left:-8.65pt;margin-top:38pt;width:5in;height:27.6pt;z-index:251725312" stroked="f">
            <v:textbox style="mso-next-textbox:#_x0000_s1101">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40</w:t>
                  </w:r>
                  <w:r>
                    <w:rPr>
                      <w:rFonts w:ascii="Palatino Linotype" w:hAnsi="Palatino Linotype"/>
                      <w:b/>
                      <w:i/>
                      <w:sz w:val="18"/>
                      <w:szCs w:val="18"/>
                    </w:rPr>
                    <w:tab/>
                    <w:t>Marxist Leninist New Democracy 64</w:t>
                  </w:r>
                </w:p>
              </w:txbxContent>
            </v:textbox>
          </v:shape>
        </w:pict>
      </w:r>
      <w:r w:rsidR="00A92931" w:rsidRPr="005817C5">
        <w:rPr>
          <w:rFonts w:ascii="Palatino Linotype" w:hAnsi="Palatino Linotype"/>
          <w:sz w:val="20"/>
          <w:szCs w:val="20"/>
        </w:rPr>
        <w:t>(</w:t>
      </w:r>
      <w:r w:rsidR="00434565" w:rsidRPr="005817C5">
        <w:rPr>
          <w:rFonts w:ascii="Palatino Linotype" w:hAnsi="Palatino Linotype"/>
          <w:sz w:val="20"/>
          <w:szCs w:val="20"/>
        </w:rPr>
        <w:t xml:space="preserve">Source: </w:t>
      </w:r>
      <w:hyperlink r:id="rId18" w:history="1">
        <w:r w:rsidR="00434565" w:rsidRPr="005817C5">
          <w:rPr>
            <w:rStyle w:val="Hyperlink"/>
            <w:rFonts w:ascii="Palatino Linotype" w:hAnsi="Palatino Linotype"/>
            <w:i/>
            <w:color w:val="auto"/>
            <w:sz w:val="20"/>
            <w:szCs w:val="20"/>
            <w:u w:val="none"/>
          </w:rPr>
          <w:t>https://www.pambazuka.org/global-south/africa-all-african-peoples-conference-statement-neocolonialism</w:t>
        </w:r>
      </w:hyperlink>
      <w:r w:rsidR="00A92931" w:rsidRPr="005817C5">
        <w:rPr>
          <w:rFonts w:ascii="Palatino Linotype" w:hAnsi="Palatino Linotype"/>
          <w:sz w:val="20"/>
          <w:szCs w:val="20"/>
        </w:rPr>
        <w:t>)</w:t>
      </w:r>
    </w:p>
    <w:p w:rsidR="00852883" w:rsidRPr="005817C5" w:rsidRDefault="00852883" w:rsidP="00852883">
      <w:pPr>
        <w:spacing w:before="0"/>
        <w:ind w:firstLine="0"/>
        <w:jc w:val="center"/>
        <w:rPr>
          <w:rFonts w:ascii="Palatino Linotype" w:hAnsi="Palatino Linotype"/>
          <w:b/>
          <w:sz w:val="40"/>
          <w:szCs w:val="40"/>
        </w:rPr>
      </w:pPr>
      <w:r w:rsidRPr="005817C5">
        <w:rPr>
          <w:rFonts w:ascii="Palatino Linotype" w:hAnsi="Palatino Linotype"/>
          <w:b/>
          <w:sz w:val="40"/>
          <w:szCs w:val="40"/>
        </w:rPr>
        <w:lastRenderedPageBreak/>
        <w:t>The Neocolonial Situation</w:t>
      </w:r>
    </w:p>
    <w:p w:rsidR="00852883" w:rsidRPr="005817C5" w:rsidRDefault="00852883" w:rsidP="00852883">
      <w:pPr>
        <w:spacing w:before="0"/>
        <w:ind w:firstLine="0"/>
        <w:jc w:val="center"/>
        <w:rPr>
          <w:rFonts w:ascii="Palatino Linotype" w:hAnsi="Palatino Linotype"/>
          <w:b/>
          <w:i/>
          <w:sz w:val="32"/>
          <w:szCs w:val="32"/>
        </w:rPr>
      </w:pPr>
      <w:r w:rsidRPr="005817C5">
        <w:rPr>
          <w:rFonts w:ascii="Palatino Linotype" w:hAnsi="Palatino Linotype"/>
          <w:b/>
          <w:i/>
          <w:sz w:val="32"/>
          <w:szCs w:val="32"/>
        </w:rPr>
        <w:t>Amilcar Cabral</w:t>
      </w:r>
    </w:p>
    <w:p w:rsidR="00852883" w:rsidRPr="005817C5" w:rsidRDefault="00852883" w:rsidP="00852883">
      <w:pPr>
        <w:spacing w:before="0" w:line="264" w:lineRule="auto"/>
        <w:ind w:right="29" w:firstLine="0"/>
        <w:rPr>
          <w:rFonts w:ascii="Palatino Linotype" w:hAnsi="Palatino Linotype"/>
          <w:sz w:val="22"/>
          <w:szCs w:val="22"/>
        </w:rPr>
      </w:pPr>
    </w:p>
    <w:p w:rsidR="00852883" w:rsidRPr="005817C5" w:rsidRDefault="00675E06" w:rsidP="00852883">
      <w:pPr>
        <w:spacing w:before="0" w:after="120" w:line="264" w:lineRule="auto"/>
        <w:ind w:right="29" w:firstLine="0"/>
        <w:rPr>
          <w:rFonts w:ascii="Palatino Linotype" w:hAnsi="Palatino Linotype"/>
          <w:sz w:val="22"/>
          <w:szCs w:val="22"/>
        </w:rPr>
      </w:pPr>
      <w:r w:rsidRPr="005817C5">
        <w:rPr>
          <w:rFonts w:ascii="Palatino Linotype" w:hAnsi="Palatino Linotype"/>
          <w:noProof/>
          <w:sz w:val="22"/>
          <w:szCs w:val="22"/>
          <w:lang w:val="en-US"/>
        </w:rPr>
        <w:pict>
          <v:shape id="_x0000_s1063" type="#_x0000_t202" style="position:absolute;left:0;text-align:left;margin-left:-7.05pt;margin-top:462.3pt;width:5in;height:27.6pt;z-index:251689472" stroked="f">
            <v:textbox style="mso-next-textbox:#_x0000_s1063">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41</w:t>
                  </w:r>
                </w:p>
              </w:txbxContent>
            </v:textbox>
          </v:shape>
        </w:pict>
      </w:r>
      <w:r w:rsidR="00852883" w:rsidRPr="005817C5">
        <w:rPr>
          <w:rFonts w:ascii="Palatino Linotype" w:hAnsi="Palatino Linotype"/>
          <w:sz w:val="22"/>
          <w:szCs w:val="22"/>
        </w:rPr>
        <w:t xml:space="preserve">Although the colonial and neocolonial situations are identical in essence, and the main aspect of the struggle against imperialism is neocolonialist, we feel it is vital to distinguish in practice these two situations. In fact the horizontal structure, however it may differ from the native </w:t>
      </w:r>
      <w:proofErr w:type="gramStart"/>
      <w:r w:rsidR="00852883" w:rsidRPr="005817C5">
        <w:rPr>
          <w:rFonts w:ascii="Palatino Linotype" w:hAnsi="Palatino Linotype"/>
          <w:sz w:val="22"/>
          <w:szCs w:val="22"/>
        </w:rPr>
        <w:t>society,</w:t>
      </w:r>
      <w:proofErr w:type="gramEnd"/>
      <w:r w:rsidR="00852883" w:rsidRPr="005817C5">
        <w:rPr>
          <w:rFonts w:ascii="Palatino Linotype" w:hAnsi="Palatino Linotype"/>
          <w:sz w:val="22"/>
          <w:szCs w:val="22"/>
        </w:rPr>
        <w:t xml:space="preserve"> and the absence of a political power composed of national elements in the colonial situation make possible the creation of a wide front of unity and struggle, which is vital to the success of the national liberation movement. But this possibility does not remove the need for a rigorous analysis of the native social structure, of the tendencies of its evolution, and for the adoption in practice of appropriate measures for ensuring true national liberation. While recognizing that each movement knows best what to do in its own case, one of these measures seems to us indispensable, namely, the creation of a firmly united vanguard, conscious of the true meaning and objective of the national liberation struggle which it must lead. This necessity is all the more urgent since we know that with rare exceptions the colonial situation neither permits nor needs the existence of significant vanguard classes (working class conscious of its existence and rural proletariat) which could ensure the vigilance of the popular masses over the evolution of the liberation movement. On the contrary, the generally embryonic character of the working classes and the economic, social and cultural situation of the physical force of most importance in the national liberation struggle-the peasantry-do not allow these two main forces to distinguish true national independence from fictitious political independence. Only a revolutionary vanguard, generally an active minority, can be aware of this distinction from the start and make it known, through the struggle, to the popular masses. This explains the fundamentally </w:t>
      </w:r>
      <w:r w:rsidR="00852883" w:rsidRPr="005817C5">
        <w:rPr>
          <w:rFonts w:ascii="Palatino Linotype" w:hAnsi="Palatino Linotype"/>
          <w:sz w:val="22"/>
          <w:szCs w:val="22"/>
        </w:rPr>
        <w:lastRenderedPageBreak/>
        <w:t>political nature of the national liberation struggle and to a certain extent makes the form of struggle important in the final result of the phenomenon of national liberation.</w:t>
      </w:r>
    </w:p>
    <w:p w:rsidR="00852883" w:rsidRPr="005817C5" w:rsidRDefault="00675E06" w:rsidP="00852883">
      <w:pPr>
        <w:spacing w:before="0" w:after="120" w:line="264" w:lineRule="auto"/>
        <w:ind w:right="29" w:firstLine="0"/>
        <w:rPr>
          <w:rFonts w:ascii="Palatino Linotype" w:hAnsi="Palatino Linotype"/>
          <w:sz w:val="22"/>
          <w:szCs w:val="22"/>
        </w:rPr>
      </w:pPr>
      <w:r w:rsidRPr="005817C5">
        <w:rPr>
          <w:rFonts w:ascii="Palatino Linotype" w:hAnsi="Palatino Linotype"/>
          <w:noProof/>
          <w:sz w:val="22"/>
          <w:szCs w:val="22"/>
          <w:lang w:val="en-US"/>
        </w:rPr>
        <w:pict>
          <v:shape id="_x0000_s1102" type="#_x0000_t202" style="position:absolute;left:0;text-align:left;margin-left:-5.75pt;margin-top:470.25pt;width:5in;height:27.6pt;z-index:251726336" stroked="f">
            <v:textbox style="mso-next-textbox:#_x0000_s1102">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42</w:t>
                  </w:r>
                  <w:r>
                    <w:rPr>
                      <w:rFonts w:ascii="Palatino Linotype" w:hAnsi="Palatino Linotype"/>
                      <w:b/>
                      <w:i/>
                      <w:sz w:val="18"/>
                      <w:szCs w:val="18"/>
                    </w:rPr>
                    <w:tab/>
                    <w:t>Marxist Leninist New Democracy 64</w:t>
                  </w:r>
                </w:p>
              </w:txbxContent>
            </v:textbox>
          </v:shape>
        </w:pict>
      </w:r>
      <w:r w:rsidR="00852883" w:rsidRPr="005817C5">
        <w:rPr>
          <w:rFonts w:ascii="Palatino Linotype" w:hAnsi="Palatino Linotype"/>
          <w:sz w:val="22"/>
          <w:szCs w:val="22"/>
        </w:rPr>
        <w:t xml:space="preserve">In the neocolonial situation the more or less vertical structure of the native society and the existence of a political power composed of native elements-national state-already worsen the contradictions within that society and make difficult if not impossible the creation of as wide a front as in the colonial situation. On the one hand the material effects (mainly the nationalization of cadres and the increased economic initiative of the native elements, particularly in the commercial field) and the psychological effects (pride in the belief of being ruled by one’s own compatriots, exploitation of religious or tribal solidarity between some leaders and a fraction of the masses) together demobilize a considerable part of the nationalist forces. But on the other hand the necessarily repressive nature of the neocolonial state against the national liberation forces, the sharpening of contradictions between classes, the objective permanence of signs and agents of foreign domination (settlers who retain their privileges, armed forces, racial discrimination), the growing poverty of the peasantry and the more or less notorious influence of external factors all contribute towards keeping the flame of nationalism alive, towards progressively raising the consciousness of wide popular sectors and towards reuniting the majority of the population, on the very basis of awareness of neocolonialist frustration, around the ideal of national liberation. In addition, while the native ruling class becomes progressively more bourgeois, the development of a working class composed of urban workers and agricultural proletarians, all exploited by the indirect domination of imperialism, opens up new perspectives for the evolution of national liberation. This working class, whatever the level of its political consciousness (given a certain minimum, namely the awareness of its own needs), seems to </w:t>
      </w:r>
      <w:r w:rsidR="00852883" w:rsidRPr="005817C5">
        <w:rPr>
          <w:rFonts w:ascii="Palatino Linotype" w:hAnsi="Palatino Linotype"/>
          <w:sz w:val="22"/>
          <w:szCs w:val="22"/>
        </w:rPr>
        <w:lastRenderedPageBreak/>
        <w:t xml:space="preserve">constitute the true popular vanguard of the national liberation struggle in the neocolonial case. </w:t>
      </w:r>
      <w:proofErr w:type="gramStart"/>
      <w:r w:rsidR="00852883" w:rsidRPr="005817C5">
        <w:rPr>
          <w:rFonts w:ascii="Palatino Linotype" w:hAnsi="Palatino Linotype"/>
          <w:sz w:val="22"/>
          <w:szCs w:val="22"/>
        </w:rPr>
        <w:t xml:space="preserve">However it will not be able to completely </w:t>
      </w:r>
      <w:r w:rsidR="001F6929" w:rsidRPr="005817C5">
        <w:rPr>
          <w:rFonts w:ascii="Palatino Linotype" w:hAnsi="Palatino Linotype"/>
          <w:sz w:val="22"/>
          <w:szCs w:val="22"/>
        </w:rPr>
        <w:t>fulfil</w:t>
      </w:r>
      <w:r w:rsidR="00852883" w:rsidRPr="005817C5">
        <w:rPr>
          <w:rFonts w:ascii="Palatino Linotype" w:hAnsi="Palatino Linotype"/>
          <w:sz w:val="22"/>
          <w:szCs w:val="22"/>
        </w:rPr>
        <w:t xml:space="preserve"> its mission in this struggle (which does not end with the gaining of independence) unless it firmly unites with the other exploited strata, the peasants in general (hired men, sharecroppers, tenants and small farmers) and the nationalist petty bourgeoisie.</w:t>
      </w:r>
      <w:proofErr w:type="gramEnd"/>
      <w:r w:rsidR="00852883" w:rsidRPr="005817C5">
        <w:rPr>
          <w:rFonts w:ascii="Palatino Linotype" w:hAnsi="Palatino Linotype"/>
          <w:sz w:val="22"/>
          <w:szCs w:val="22"/>
        </w:rPr>
        <w:t xml:space="preserve"> The creation of this alliance demands the mobilization and organization of the nationalist forces within the framework (or by the action) of a strong and well-structured political organization.</w:t>
      </w:r>
    </w:p>
    <w:p w:rsidR="00852883" w:rsidRPr="005817C5" w:rsidRDefault="00852883" w:rsidP="00852883">
      <w:pPr>
        <w:spacing w:before="0" w:after="120" w:line="264" w:lineRule="auto"/>
        <w:ind w:right="29" w:firstLine="0"/>
        <w:rPr>
          <w:rFonts w:ascii="Palatino Linotype" w:hAnsi="Palatino Linotype"/>
          <w:sz w:val="22"/>
          <w:szCs w:val="22"/>
        </w:rPr>
      </w:pPr>
      <w:r w:rsidRPr="005817C5">
        <w:rPr>
          <w:rFonts w:ascii="Palatino Linotype" w:hAnsi="Palatino Linotype"/>
          <w:sz w:val="22"/>
          <w:szCs w:val="22"/>
        </w:rPr>
        <w:t>Another important distinction between the colonial and neocolonial situations is in the prospects for the struggle. The colonial situation (in which the nation class fights the repressive forces of the bourgeoisie of the colonizing country) can lead, apparently at least, to a nationalist solution (national revolution); the nation gains its independence and theoretically adopts the economic structure which best suits it. The neocolonial situation (in which the working classes and their allies struggle simultaneously against the imperialist bourgeoisie and the native ruling class) is not resolved by a nationalist solution; it demands the destruction of the capitalist structure implanted in the national territory by imperialism, and correctly postulates a socialist solution.</w:t>
      </w:r>
    </w:p>
    <w:p w:rsidR="00852883" w:rsidRPr="005817C5" w:rsidRDefault="00852883" w:rsidP="00852883">
      <w:pPr>
        <w:spacing w:before="0" w:after="120" w:line="264" w:lineRule="auto"/>
        <w:ind w:right="29" w:firstLine="0"/>
        <w:rPr>
          <w:rFonts w:ascii="Palatino Linotype" w:hAnsi="Palatino Linotype"/>
          <w:sz w:val="22"/>
          <w:szCs w:val="22"/>
        </w:rPr>
      </w:pPr>
      <w:r w:rsidRPr="005817C5">
        <w:rPr>
          <w:rFonts w:ascii="Palatino Linotype" w:hAnsi="Palatino Linotype"/>
          <w:sz w:val="22"/>
          <w:szCs w:val="22"/>
        </w:rPr>
        <w:t>This distinction arises mainly from the different levels of the productive forces in the two cases and the consequent sharpening of the class struggle.</w:t>
      </w:r>
    </w:p>
    <w:p w:rsidR="00852883" w:rsidRPr="005817C5" w:rsidRDefault="00675E06" w:rsidP="00852883">
      <w:pPr>
        <w:spacing w:before="0" w:after="120" w:line="264" w:lineRule="auto"/>
        <w:ind w:right="29" w:firstLine="0"/>
        <w:rPr>
          <w:rFonts w:ascii="Palatino Linotype" w:hAnsi="Palatino Linotype"/>
          <w:sz w:val="22"/>
          <w:szCs w:val="22"/>
        </w:rPr>
      </w:pPr>
      <w:r w:rsidRPr="005817C5">
        <w:rPr>
          <w:rFonts w:ascii="Palatino Linotype" w:hAnsi="Palatino Linotype"/>
          <w:noProof/>
          <w:sz w:val="22"/>
          <w:szCs w:val="22"/>
          <w:lang w:val="en-US"/>
        </w:rPr>
        <w:pict>
          <v:shape id="_x0000_s1064" type="#_x0000_t202" style="position:absolute;left:0;text-align:left;margin-left:-6.05pt;margin-top:116.55pt;width:5in;height:27.6pt;z-index:251690496" stroked="f">
            <v:textbox style="mso-next-textbox:#_x0000_s1064">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43</w:t>
                  </w:r>
                </w:p>
              </w:txbxContent>
            </v:textbox>
          </v:shape>
        </w:pict>
      </w:r>
      <w:r w:rsidR="00852883" w:rsidRPr="005817C5">
        <w:rPr>
          <w:rFonts w:ascii="Palatino Linotype" w:hAnsi="Palatino Linotype"/>
          <w:sz w:val="22"/>
          <w:szCs w:val="22"/>
        </w:rPr>
        <w:t xml:space="preserve">It would not be difficult to show that in time the distinction becomes scarcely apparent. It is sufficient to recall that in our present historical situation — elimination of imperialism which uses every means to perpetuate its domination over our peoples, and consolidation of socialism throughout a large part of the world — there are only two possible paths for an independent nation: to return to imperialist domination (neocolonialism, capitalism, state capitalism), or to take </w:t>
      </w:r>
      <w:r w:rsidR="00852883" w:rsidRPr="005817C5">
        <w:rPr>
          <w:rFonts w:ascii="Palatino Linotype" w:hAnsi="Palatino Linotype"/>
          <w:sz w:val="22"/>
          <w:szCs w:val="22"/>
        </w:rPr>
        <w:lastRenderedPageBreak/>
        <w:t>the way of socialism. This operation, on which depends the compensation for the efforts and sacrifices of the popular masses during the struggle, is considerably influenced by the form of struggle and the degree of revolutionary consciousness of those who lead it. The facts make it unnecessary for us to prove that the essential instrument of imperialist domination is violence. If we accept the principle that the liberation struggle is a revolution and that it does not finish at the moment when the national flag is raised and the national anthem played, we will see that there is not, and cannot be national liberation without the use of liberating violence by the nationalist forces, to answer the criminal violence of the agents of imperialism. Nobody can doubt that, whatever its local characteristics, imperialist domination implies a state of permanent violence against the nationalist forces. There is no people on earth which, having been subjected to the imperialist yoke (colonialist or neocolonialist), has managed to gain its independence (nominal or effective) without victims. The important thing is to determine which forms of violence have to be used by the national liberation forces in order not only to answer the violence of imperialism, but also to ensure through the struggle the final victory of their cause, true national independence. The past and present experiences of various peoples, the present situation of national liberation struggles in the world (especially in Vietnam, the Congo and Zimbabwe) as well as the situation of permanent violence, or at least of contradictions and upheavals, in certain countries which have gained their independence by the so-called peaceful way, show us not only that compromises with imperialism do not work, but also that the normal way of national liberation, imposed on peoples by imperialist repression, is </w:t>
      </w:r>
      <w:r w:rsidR="00852883" w:rsidRPr="005817C5">
        <w:rPr>
          <w:rFonts w:ascii="Palatino Linotype" w:hAnsi="Palatino Linotype"/>
          <w:i/>
          <w:iCs/>
          <w:sz w:val="22"/>
          <w:szCs w:val="22"/>
        </w:rPr>
        <w:t>armed struggle</w:t>
      </w:r>
      <w:r w:rsidR="00852883" w:rsidRPr="005817C5">
        <w:rPr>
          <w:rFonts w:ascii="Palatino Linotype" w:hAnsi="Palatino Linotype"/>
          <w:sz w:val="22"/>
          <w:szCs w:val="22"/>
        </w:rPr>
        <w:t>.</w:t>
      </w:r>
    </w:p>
    <w:p w:rsidR="00852883" w:rsidRPr="005817C5" w:rsidRDefault="00675E06" w:rsidP="00852883">
      <w:pPr>
        <w:spacing w:before="0"/>
        <w:ind w:firstLine="0"/>
        <w:jc w:val="right"/>
        <w:rPr>
          <w:rFonts w:ascii="Palatino Linotype" w:hAnsi="Palatino Linotype"/>
          <w:i/>
          <w:sz w:val="22"/>
          <w:szCs w:val="22"/>
        </w:rPr>
      </w:pPr>
      <w:r w:rsidRPr="005817C5">
        <w:rPr>
          <w:rFonts w:ascii="Palatino Linotype" w:hAnsi="Palatino Linotype"/>
          <w:noProof/>
          <w:sz w:val="22"/>
          <w:szCs w:val="22"/>
          <w:lang w:val="en-US"/>
        </w:rPr>
        <w:pict>
          <v:shape id="_x0000_s1103" type="#_x0000_t202" style="position:absolute;left:0;text-align:left;margin-left:-8.7pt;margin-top:45.95pt;width:5in;height:27.6pt;z-index:251727360" stroked="f">
            <v:textbox style="mso-next-textbox:#_x0000_s1103">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44</w:t>
                  </w:r>
                  <w:r>
                    <w:rPr>
                      <w:rFonts w:ascii="Palatino Linotype" w:hAnsi="Palatino Linotype"/>
                      <w:b/>
                      <w:i/>
                      <w:sz w:val="18"/>
                      <w:szCs w:val="18"/>
                    </w:rPr>
                    <w:tab/>
                    <w:t>Marxist Leninist New Democracy 64</w:t>
                  </w:r>
                </w:p>
              </w:txbxContent>
            </v:textbox>
          </v:shape>
        </w:pict>
      </w:r>
      <w:proofErr w:type="gramStart"/>
      <w:r w:rsidR="00852883" w:rsidRPr="005817C5">
        <w:rPr>
          <w:rFonts w:ascii="Palatino Linotype" w:hAnsi="Palatino Linotype"/>
          <w:i/>
          <w:sz w:val="22"/>
          <w:szCs w:val="22"/>
        </w:rPr>
        <w:t>(Extracted from Address to the first Tricontinental Conference of the Peoples of Asia, Africa and Latin America, Havana, January, 1966.)</w:t>
      </w:r>
      <w:proofErr w:type="gramEnd"/>
    </w:p>
    <w:p w:rsidR="00E94A42" w:rsidRPr="005817C5" w:rsidRDefault="00E94A42" w:rsidP="00E94A42">
      <w:pPr>
        <w:shd w:val="clear" w:color="auto" w:fill="FFFFFF"/>
        <w:spacing w:before="0"/>
        <w:ind w:firstLine="0"/>
        <w:jc w:val="right"/>
        <w:rPr>
          <w:rFonts w:ascii="Palatino Linotype" w:hAnsi="Palatino Linotype"/>
          <w:b/>
          <w:i/>
          <w:sz w:val="28"/>
          <w:szCs w:val="28"/>
        </w:rPr>
      </w:pPr>
      <w:r w:rsidRPr="005817C5">
        <w:rPr>
          <w:rFonts w:ascii="Palatino Linotype" w:hAnsi="Palatino Linotype"/>
          <w:b/>
          <w:i/>
          <w:sz w:val="28"/>
          <w:szCs w:val="28"/>
        </w:rPr>
        <w:lastRenderedPageBreak/>
        <w:t>International Affairs Study Group of the NDMLP</w:t>
      </w:r>
    </w:p>
    <w:p w:rsidR="00610C55" w:rsidRPr="005817C5" w:rsidRDefault="00610C55" w:rsidP="00610C55">
      <w:pPr>
        <w:shd w:val="clear" w:color="auto" w:fill="FFFFFF"/>
        <w:spacing w:before="0" w:line="264" w:lineRule="auto"/>
        <w:ind w:firstLine="0"/>
        <w:jc w:val="left"/>
        <w:rPr>
          <w:rFonts w:ascii="Palatino Linotype" w:hAnsi="Palatino Linotype" w:cs="Arial"/>
          <w:b/>
          <w:bCs/>
          <w:sz w:val="32"/>
          <w:szCs w:val="32"/>
        </w:rPr>
      </w:pPr>
    </w:p>
    <w:p w:rsidR="00610C55" w:rsidRPr="005817C5" w:rsidRDefault="00610C55" w:rsidP="0042619A">
      <w:pPr>
        <w:shd w:val="clear" w:color="auto" w:fill="FFFFFF"/>
        <w:spacing w:before="0"/>
        <w:ind w:firstLine="0"/>
        <w:jc w:val="center"/>
        <w:rPr>
          <w:rFonts w:ascii="Palatino Linotype" w:hAnsi="Palatino Linotype" w:cs="Arial"/>
          <w:sz w:val="40"/>
          <w:szCs w:val="40"/>
        </w:rPr>
      </w:pPr>
      <w:r w:rsidRPr="005817C5">
        <w:rPr>
          <w:rFonts w:ascii="Palatino Linotype" w:hAnsi="Palatino Linotype" w:cs="Arial"/>
          <w:b/>
          <w:bCs/>
          <w:sz w:val="40"/>
          <w:szCs w:val="40"/>
        </w:rPr>
        <w:t xml:space="preserve">Zimbabwe: Coup </w:t>
      </w:r>
      <w:r w:rsidR="00F412BE" w:rsidRPr="005817C5">
        <w:rPr>
          <w:rFonts w:ascii="Palatino Linotype" w:hAnsi="Palatino Linotype" w:cs="Arial"/>
          <w:b/>
          <w:bCs/>
          <w:sz w:val="40"/>
          <w:szCs w:val="40"/>
        </w:rPr>
        <w:t>and Consequences</w:t>
      </w:r>
    </w:p>
    <w:p w:rsidR="00610C55" w:rsidRPr="005817C5" w:rsidRDefault="00610C55" w:rsidP="00610C55">
      <w:pPr>
        <w:shd w:val="clear" w:color="auto" w:fill="FFFFFF"/>
        <w:spacing w:before="0" w:after="120" w:line="264" w:lineRule="auto"/>
        <w:ind w:firstLine="0"/>
        <w:rPr>
          <w:rFonts w:ascii="Palatino Linotype" w:hAnsi="Palatino Linotype" w:cs="Arial"/>
          <w:sz w:val="21"/>
          <w:szCs w:val="21"/>
        </w:rPr>
      </w:pPr>
    </w:p>
    <w:p w:rsidR="00610C55" w:rsidRPr="005817C5" w:rsidRDefault="00610C55" w:rsidP="00610C55">
      <w:pPr>
        <w:shd w:val="clear" w:color="auto" w:fill="FFFFFF"/>
        <w:spacing w:before="0" w:after="120" w:line="264" w:lineRule="auto"/>
        <w:ind w:firstLine="0"/>
        <w:rPr>
          <w:rFonts w:ascii="Palatino Linotype" w:hAnsi="Palatino Linotype" w:cs="Arial"/>
          <w:sz w:val="21"/>
          <w:szCs w:val="21"/>
        </w:rPr>
      </w:pPr>
      <w:r w:rsidRPr="005817C5">
        <w:rPr>
          <w:rFonts w:ascii="Palatino Linotype" w:hAnsi="Palatino Linotype" w:cs="Arial"/>
          <w:sz w:val="21"/>
          <w:szCs w:val="21"/>
        </w:rPr>
        <w:t>British imperialism laid its hands on Zimbabwe in 1895 through Cecil Rhodes</w:t>
      </w:r>
      <w:r w:rsidR="0042619A" w:rsidRPr="005817C5">
        <w:rPr>
          <w:rFonts w:ascii="Palatino Linotype" w:hAnsi="Palatino Linotype" w:cs="Arial"/>
          <w:sz w:val="21"/>
          <w:szCs w:val="21"/>
        </w:rPr>
        <w:t>. T</w:t>
      </w:r>
      <w:r w:rsidRPr="005817C5">
        <w:rPr>
          <w:rFonts w:ascii="Palatino Linotype" w:hAnsi="Palatino Linotype" w:cs="Arial"/>
          <w:sz w:val="21"/>
          <w:szCs w:val="21"/>
        </w:rPr>
        <w:t xml:space="preserve">he land seized through colonial aggression was renamed Rhodesia, and became a haven for White settlers who were granted free access to fertile land and gold mines. All resistance to foreign occupation was brutally suppressed, but resistance continued. </w:t>
      </w:r>
    </w:p>
    <w:p w:rsidR="00610C55" w:rsidRPr="005817C5" w:rsidRDefault="00610C55" w:rsidP="00610C55">
      <w:pPr>
        <w:shd w:val="clear" w:color="auto" w:fill="FFFFFF"/>
        <w:spacing w:before="0" w:after="120" w:line="264" w:lineRule="auto"/>
        <w:ind w:firstLine="0"/>
        <w:rPr>
          <w:rFonts w:ascii="Palatino Linotype" w:hAnsi="Palatino Linotype" w:cs="Arial"/>
          <w:sz w:val="21"/>
          <w:szCs w:val="21"/>
        </w:rPr>
      </w:pPr>
      <w:r w:rsidRPr="005817C5">
        <w:rPr>
          <w:rFonts w:ascii="Palatino Linotype" w:hAnsi="Palatino Linotype" w:cs="Arial"/>
          <w:sz w:val="21"/>
          <w:szCs w:val="21"/>
        </w:rPr>
        <w:t xml:space="preserve">The British government, </w:t>
      </w:r>
      <w:r w:rsidR="00A42180" w:rsidRPr="005817C5">
        <w:rPr>
          <w:rFonts w:ascii="Palatino Linotype" w:hAnsi="Palatino Linotype" w:cs="Arial"/>
          <w:sz w:val="21"/>
          <w:szCs w:val="21"/>
        </w:rPr>
        <w:t xml:space="preserve">in order </w:t>
      </w:r>
      <w:r w:rsidRPr="005817C5">
        <w:rPr>
          <w:rFonts w:ascii="Palatino Linotype" w:hAnsi="Palatino Linotype" w:cs="Arial"/>
          <w:sz w:val="21"/>
          <w:szCs w:val="21"/>
        </w:rPr>
        <w:t xml:space="preserve">to prolong White control over </w:t>
      </w:r>
      <w:r w:rsidR="00A42180" w:rsidRPr="005817C5">
        <w:rPr>
          <w:rFonts w:ascii="Palatino Linotype" w:hAnsi="Palatino Linotype" w:cs="Arial"/>
          <w:sz w:val="21"/>
          <w:szCs w:val="21"/>
        </w:rPr>
        <w:t xml:space="preserve">millions of Africans in </w:t>
      </w:r>
      <w:r w:rsidRPr="005817C5">
        <w:rPr>
          <w:rFonts w:ascii="Palatino Linotype" w:hAnsi="Palatino Linotype" w:cs="Arial"/>
          <w:sz w:val="21"/>
          <w:szCs w:val="21"/>
        </w:rPr>
        <w:t>Zimbabwe amid growing</w:t>
      </w:r>
      <w:r w:rsidR="0042619A" w:rsidRPr="005817C5">
        <w:rPr>
          <w:rFonts w:ascii="Palatino Linotype" w:hAnsi="Palatino Linotype" w:cs="Arial"/>
          <w:sz w:val="21"/>
          <w:szCs w:val="21"/>
        </w:rPr>
        <w:t xml:space="preserve"> native</w:t>
      </w:r>
      <w:r w:rsidRPr="005817C5">
        <w:rPr>
          <w:rFonts w:ascii="Palatino Linotype" w:hAnsi="Palatino Linotype" w:cs="Arial"/>
          <w:sz w:val="21"/>
          <w:szCs w:val="21"/>
        </w:rPr>
        <w:t xml:space="preserve"> resentment over </w:t>
      </w:r>
      <w:r w:rsidR="0042619A" w:rsidRPr="005817C5">
        <w:rPr>
          <w:rFonts w:ascii="Palatino Linotype" w:hAnsi="Palatino Linotype" w:cs="Arial"/>
          <w:sz w:val="21"/>
          <w:szCs w:val="21"/>
        </w:rPr>
        <w:t>the loss of</w:t>
      </w:r>
      <w:r w:rsidRPr="005817C5">
        <w:rPr>
          <w:rFonts w:ascii="Palatino Linotype" w:hAnsi="Palatino Linotype" w:cs="Arial"/>
          <w:sz w:val="21"/>
          <w:szCs w:val="21"/>
        </w:rPr>
        <w:t xml:space="preserve"> the bulk of the fertile land and </w:t>
      </w:r>
      <w:r w:rsidR="0042619A" w:rsidRPr="005817C5">
        <w:rPr>
          <w:rFonts w:ascii="Palatino Linotype" w:hAnsi="Palatino Linotype" w:cs="Arial"/>
          <w:sz w:val="21"/>
          <w:szCs w:val="21"/>
        </w:rPr>
        <w:t xml:space="preserve">right over </w:t>
      </w:r>
      <w:r w:rsidRPr="005817C5">
        <w:rPr>
          <w:rFonts w:ascii="Palatino Linotype" w:hAnsi="Palatino Linotype" w:cs="Arial"/>
          <w:sz w:val="21"/>
          <w:szCs w:val="21"/>
        </w:rPr>
        <w:t xml:space="preserve">mineral resources, put into place a ‘constitution’ of its design </w:t>
      </w:r>
      <w:r w:rsidR="00A42180" w:rsidRPr="005817C5">
        <w:rPr>
          <w:rFonts w:ascii="Palatino Linotype" w:hAnsi="Palatino Linotype" w:cs="Arial"/>
          <w:sz w:val="21"/>
          <w:szCs w:val="21"/>
        </w:rPr>
        <w:t xml:space="preserve">in 1961 </w:t>
      </w:r>
      <w:r w:rsidRPr="005817C5">
        <w:rPr>
          <w:rFonts w:ascii="Palatino Linotype" w:hAnsi="Palatino Linotype" w:cs="Arial"/>
          <w:sz w:val="21"/>
          <w:szCs w:val="21"/>
        </w:rPr>
        <w:t xml:space="preserve">that formalised the racialist system. </w:t>
      </w:r>
      <w:r w:rsidR="00A42180" w:rsidRPr="005817C5">
        <w:rPr>
          <w:rFonts w:ascii="Palatino Linotype" w:hAnsi="Palatino Linotype" w:cs="Arial"/>
          <w:sz w:val="21"/>
          <w:szCs w:val="21"/>
        </w:rPr>
        <w:t>But t</w:t>
      </w:r>
      <w:r w:rsidR="00F412BE" w:rsidRPr="005817C5">
        <w:rPr>
          <w:rFonts w:ascii="Palatino Linotype" w:hAnsi="Palatino Linotype" w:cs="Arial"/>
          <w:sz w:val="21"/>
          <w:szCs w:val="21"/>
        </w:rPr>
        <w:t xml:space="preserve">he White minority </w:t>
      </w:r>
      <w:r w:rsidR="00A42180" w:rsidRPr="005817C5">
        <w:rPr>
          <w:rFonts w:ascii="Palatino Linotype" w:hAnsi="Palatino Linotype" w:cs="Arial"/>
          <w:sz w:val="21"/>
          <w:szCs w:val="21"/>
        </w:rPr>
        <w:t>of</w:t>
      </w:r>
      <w:r w:rsidR="00F412BE" w:rsidRPr="005817C5">
        <w:rPr>
          <w:rFonts w:ascii="Palatino Linotype" w:hAnsi="Palatino Linotype" w:cs="Arial"/>
          <w:sz w:val="21"/>
          <w:szCs w:val="21"/>
        </w:rPr>
        <w:t xml:space="preserve"> Rhodesia </w:t>
      </w:r>
      <w:r w:rsidR="00A42180" w:rsidRPr="005817C5">
        <w:rPr>
          <w:rFonts w:ascii="Palatino Linotype" w:hAnsi="Palatino Linotype" w:cs="Arial"/>
          <w:sz w:val="21"/>
          <w:szCs w:val="21"/>
        </w:rPr>
        <w:t xml:space="preserve">felt </w:t>
      </w:r>
      <w:r w:rsidR="00F412BE" w:rsidRPr="005817C5">
        <w:rPr>
          <w:rFonts w:ascii="Palatino Linotype" w:hAnsi="Palatino Linotype" w:cs="Arial"/>
          <w:sz w:val="21"/>
          <w:szCs w:val="21"/>
        </w:rPr>
        <w:t xml:space="preserve">threatened by </w:t>
      </w:r>
      <w:r w:rsidRPr="005817C5">
        <w:rPr>
          <w:rFonts w:ascii="Palatino Linotype" w:hAnsi="Palatino Linotype" w:cs="Arial"/>
          <w:sz w:val="21"/>
          <w:szCs w:val="21"/>
        </w:rPr>
        <w:t>emergen</w:t>
      </w:r>
      <w:r w:rsidR="00A42180" w:rsidRPr="005817C5">
        <w:rPr>
          <w:rFonts w:ascii="Palatino Linotype" w:hAnsi="Palatino Linotype" w:cs="Arial"/>
          <w:sz w:val="21"/>
          <w:szCs w:val="21"/>
        </w:rPr>
        <w:t>t</w:t>
      </w:r>
      <w:r w:rsidRPr="005817C5">
        <w:rPr>
          <w:rFonts w:ascii="Palatino Linotype" w:hAnsi="Palatino Linotype" w:cs="Arial"/>
          <w:sz w:val="21"/>
          <w:szCs w:val="21"/>
        </w:rPr>
        <w:t xml:space="preserve"> militant national liberation movements such as the ZAPU in 1961 and ZANU in 1963</w:t>
      </w:r>
      <w:r w:rsidR="00F412BE" w:rsidRPr="005817C5">
        <w:rPr>
          <w:rFonts w:ascii="Palatino Linotype" w:hAnsi="Palatino Linotype" w:cs="Arial"/>
          <w:sz w:val="21"/>
          <w:szCs w:val="21"/>
        </w:rPr>
        <w:t xml:space="preserve">, besides Britain granting ‘independence’ to its African colonies </w:t>
      </w:r>
      <w:r w:rsidR="00A42180" w:rsidRPr="005817C5">
        <w:rPr>
          <w:rFonts w:ascii="Palatino Linotype" w:hAnsi="Palatino Linotype" w:cs="Arial"/>
          <w:sz w:val="21"/>
          <w:szCs w:val="21"/>
        </w:rPr>
        <w:t>since</w:t>
      </w:r>
      <w:r w:rsidR="00F412BE" w:rsidRPr="005817C5">
        <w:rPr>
          <w:rFonts w:ascii="Palatino Linotype" w:hAnsi="Palatino Linotype" w:cs="Arial"/>
          <w:sz w:val="21"/>
          <w:szCs w:val="21"/>
        </w:rPr>
        <w:t xml:space="preserve"> 1957</w:t>
      </w:r>
      <w:r w:rsidRPr="005817C5">
        <w:rPr>
          <w:rFonts w:ascii="Palatino Linotype" w:hAnsi="Palatino Linotype" w:cs="Arial"/>
          <w:sz w:val="21"/>
          <w:szCs w:val="21"/>
        </w:rPr>
        <w:t xml:space="preserve">. </w:t>
      </w:r>
      <w:r w:rsidR="00F412BE" w:rsidRPr="005817C5">
        <w:rPr>
          <w:rFonts w:ascii="Palatino Linotype" w:hAnsi="Palatino Linotype" w:cs="Arial"/>
          <w:sz w:val="21"/>
          <w:szCs w:val="21"/>
        </w:rPr>
        <w:t>Rhodesian</w:t>
      </w:r>
      <w:r w:rsidRPr="005817C5">
        <w:rPr>
          <w:rFonts w:ascii="Palatino Linotype" w:hAnsi="Palatino Linotype" w:cs="Arial"/>
          <w:sz w:val="21"/>
          <w:szCs w:val="21"/>
        </w:rPr>
        <w:t xml:space="preserve"> Prime Minister Ian Smith unilaterally declared independence of Rhodesia on 11</w:t>
      </w:r>
      <w:r w:rsidRPr="005817C5">
        <w:rPr>
          <w:rFonts w:ascii="Palatino Linotype" w:hAnsi="Palatino Linotype" w:cs="Arial"/>
          <w:sz w:val="21"/>
          <w:szCs w:val="21"/>
          <w:vertAlign w:val="superscript"/>
        </w:rPr>
        <w:t>th</w:t>
      </w:r>
      <w:r w:rsidRPr="005817C5">
        <w:rPr>
          <w:rFonts w:ascii="Palatino Linotype" w:hAnsi="Palatino Linotype" w:cs="Arial"/>
          <w:sz w:val="21"/>
          <w:szCs w:val="21"/>
        </w:rPr>
        <w:t xml:space="preserve"> November 1965. His words summing up the declaration of UDI left little to imagination:</w:t>
      </w:r>
    </w:p>
    <w:p w:rsidR="00610C55" w:rsidRPr="005817C5" w:rsidRDefault="00610C55" w:rsidP="00610C55">
      <w:pPr>
        <w:shd w:val="clear" w:color="auto" w:fill="FFFFFF"/>
        <w:spacing w:before="0" w:after="120" w:line="264" w:lineRule="auto"/>
        <w:ind w:left="180" w:right="115" w:firstLine="0"/>
        <w:rPr>
          <w:rFonts w:ascii="Palatino Linotype" w:hAnsi="Palatino Linotype" w:cs="Arial"/>
          <w:sz w:val="21"/>
          <w:szCs w:val="21"/>
        </w:rPr>
      </w:pPr>
      <w:r w:rsidRPr="005817C5">
        <w:rPr>
          <w:rFonts w:ascii="Palatino Linotype" w:hAnsi="Palatino Linotype" w:cs="Arial"/>
          <w:sz w:val="21"/>
          <w:szCs w:val="21"/>
        </w:rPr>
        <w:t>“We Rhodesians have rejected the doctrinaire philosophy of appeasement and surrender. The decision which we have taken today is a refusal by Rhodesians to sell their birthright. And, even if we were to surrender, does anyone believe that Rhodesia would be the last target of the Communists in the Afro-Asian block?</w:t>
      </w:r>
    </w:p>
    <w:p w:rsidR="00610C55" w:rsidRPr="005817C5" w:rsidRDefault="00610C55" w:rsidP="00610C55">
      <w:pPr>
        <w:shd w:val="clear" w:color="auto" w:fill="FFFFFF"/>
        <w:spacing w:before="0" w:after="120" w:line="264" w:lineRule="auto"/>
        <w:ind w:left="180" w:right="115" w:firstLine="0"/>
        <w:rPr>
          <w:rFonts w:ascii="Palatino Linotype" w:hAnsi="Palatino Linotype" w:cs="Arial"/>
          <w:i/>
          <w:sz w:val="20"/>
          <w:szCs w:val="20"/>
        </w:rPr>
      </w:pPr>
      <w:r w:rsidRPr="005817C5">
        <w:rPr>
          <w:rFonts w:ascii="Palatino Linotype" w:hAnsi="Palatino Linotype" w:cs="Arial"/>
          <w:sz w:val="21"/>
          <w:szCs w:val="21"/>
        </w:rPr>
        <w:t xml:space="preserve">We have struck a blow for the preservation of justice, civilization, and Christianity....” </w:t>
      </w:r>
      <w:r w:rsidRPr="005817C5">
        <w:rPr>
          <w:rFonts w:ascii="Palatino Linotype" w:hAnsi="Palatino Linotype" w:cs="Arial"/>
          <w:i/>
          <w:sz w:val="20"/>
          <w:szCs w:val="20"/>
        </w:rPr>
        <w:t>[</w:t>
      </w:r>
      <w:r w:rsidRPr="005817C5">
        <w:rPr>
          <w:rFonts w:ascii="Palatino Linotype" w:hAnsi="Palatino Linotype"/>
          <w:i/>
          <w:iCs/>
          <w:sz w:val="20"/>
          <w:szCs w:val="20"/>
          <w:shd w:val="clear" w:color="auto" w:fill="FFFFFF"/>
        </w:rPr>
        <w:t>East Africa and Rhodesia Newspaper, </w:t>
      </w:r>
      <w:r w:rsidRPr="005817C5">
        <w:rPr>
          <w:rFonts w:ascii="Palatino Linotype" w:hAnsi="Palatino Linotype"/>
          <w:i/>
          <w:sz w:val="20"/>
          <w:szCs w:val="20"/>
          <w:shd w:val="clear" w:color="auto" w:fill="FFFFFF"/>
        </w:rPr>
        <w:t>November 18, 1965, pp. 204-205]</w:t>
      </w:r>
    </w:p>
    <w:p w:rsidR="00610C55" w:rsidRPr="005817C5" w:rsidRDefault="00675E06" w:rsidP="00610C55">
      <w:pPr>
        <w:shd w:val="clear" w:color="auto" w:fill="FFFFFF"/>
        <w:spacing w:before="0" w:after="120" w:line="264" w:lineRule="auto"/>
        <w:ind w:firstLine="0"/>
        <w:rPr>
          <w:rFonts w:ascii="Palatino Linotype" w:hAnsi="Palatino Linotype" w:cs="Arial"/>
          <w:sz w:val="21"/>
          <w:szCs w:val="21"/>
        </w:rPr>
      </w:pPr>
      <w:r w:rsidRPr="005817C5">
        <w:rPr>
          <w:rFonts w:ascii="Palatino Linotype" w:hAnsi="Palatino Linotype" w:cs="Arial"/>
          <w:noProof/>
          <w:sz w:val="21"/>
          <w:szCs w:val="21"/>
          <w:lang w:val="en-US"/>
        </w:rPr>
        <w:pict>
          <v:shape id="_x0000_s1065" type="#_x0000_t202" style="position:absolute;left:0;text-align:left;margin-left:-5.1pt;margin-top:53.5pt;width:5in;height:27.6pt;z-index:251691520" stroked="f">
            <v:textbox style="mso-next-textbox:#_x0000_s1065">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45</w:t>
                  </w:r>
                </w:p>
              </w:txbxContent>
            </v:textbox>
          </v:shape>
        </w:pict>
      </w:r>
      <w:r w:rsidR="00610C55" w:rsidRPr="005817C5">
        <w:rPr>
          <w:rFonts w:ascii="Palatino Linotype" w:hAnsi="Palatino Linotype" w:cs="Arial"/>
          <w:sz w:val="21"/>
          <w:szCs w:val="21"/>
        </w:rPr>
        <w:t>Although the British Prime Minister Harold Wilson</w:t>
      </w:r>
      <w:r w:rsidR="00A42180" w:rsidRPr="005817C5">
        <w:rPr>
          <w:rFonts w:ascii="Palatino Linotype" w:hAnsi="Palatino Linotype" w:cs="Arial"/>
          <w:sz w:val="21"/>
          <w:szCs w:val="21"/>
        </w:rPr>
        <w:t>,</w:t>
      </w:r>
      <w:r w:rsidR="00610C55" w:rsidRPr="005817C5">
        <w:rPr>
          <w:rFonts w:ascii="Palatino Linotype" w:hAnsi="Palatino Linotype" w:cs="Arial"/>
          <w:sz w:val="21"/>
          <w:szCs w:val="21"/>
        </w:rPr>
        <w:t xml:space="preserve"> </w:t>
      </w:r>
      <w:r w:rsidR="00A42180" w:rsidRPr="005817C5">
        <w:rPr>
          <w:rFonts w:ascii="Palatino Linotype" w:hAnsi="Palatino Linotype" w:cs="Arial"/>
          <w:sz w:val="21"/>
          <w:szCs w:val="21"/>
        </w:rPr>
        <w:t xml:space="preserve">on the same day, </w:t>
      </w:r>
      <w:r w:rsidR="00610C55" w:rsidRPr="005817C5">
        <w:rPr>
          <w:rFonts w:ascii="Palatino Linotype" w:hAnsi="Palatino Linotype" w:cs="Arial"/>
          <w:sz w:val="21"/>
          <w:szCs w:val="21"/>
        </w:rPr>
        <w:t xml:space="preserve">waxed eloquent in his speech to the British House of Commons about how firmly Britain will act against the illegal government of Rhodesia, </w:t>
      </w:r>
      <w:r w:rsidR="00610C55" w:rsidRPr="005817C5">
        <w:rPr>
          <w:rFonts w:ascii="Palatino Linotype" w:hAnsi="Palatino Linotype" w:cs="Arial"/>
          <w:sz w:val="21"/>
          <w:szCs w:val="21"/>
        </w:rPr>
        <w:lastRenderedPageBreak/>
        <w:t xml:space="preserve">the Soviet Union was quick to point out that statements </w:t>
      </w:r>
      <w:r w:rsidR="00A42180" w:rsidRPr="005817C5">
        <w:rPr>
          <w:rFonts w:ascii="Palatino Linotype" w:hAnsi="Palatino Linotype" w:cs="Arial"/>
          <w:sz w:val="21"/>
          <w:szCs w:val="21"/>
        </w:rPr>
        <w:t>by</w:t>
      </w:r>
      <w:r w:rsidR="00610C55" w:rsidRPr="005817C5">
        <w:rPr>
          <w:rFonts w:ascii="Palatino Linotype" w:hAnsi="Palatino Linotype" w:cs="Arial"/>
          <w:sz w:val="21"/>
          <w:szCs w:val="21"/>
        </w:rPr>
        <w:t xml:space="preserve"> the British government only comprised an attempt to whitewash its hypocritical policy</w:t>
      </w:r>
      <w:r w:rsidR="00A42180" w:rsidRPr="005817C5">
        <w:rPr>
          <w:rFonts w:ascii="Palatino Linotype" w:hAnsi="Palatino Linotype" w:cs="Arial"/>
          <w:sz w:val="21"/>
          <w:szCs w:val="21"/>
        </w:rPr>
        <w:t xml:space="preserve"> </w:t>
      </w:r>
      <w:r w:rsidR="00A42180" w:rsidRPr="005817C5">
        <w:rPr>
          <w:rFonts w:ascii="Palatino Linotype" w:hAnsi="Palatino Linotype" w:cs="Arial"/>
          <w:i/>
          <w:sz w:val="21"/>
          <w:szCs w:val="21"/>
        </w:rPr>
        <w:t>(</w:t>
      </w:r>
      <w:r w:rsidR="00A42180" w:rsidRPr="005817C5">
        <w:rPr>
          <w:rFonts w:ascii="Palatino Linotype" w:hAnsi="Palatino Linotype"/>
          <w:i/>
          <w:iCs/>
          <w:sz w:val="21"/>
          <w:szCs w:val="21"/>
          <w:shd w:val="clear" w:color="auto" w:fill="FFFFFF"/>
        </w:rPr>
        <w:t>Soviet News, No. 5206</w:t>
      </w:r>
      <w:r w:rsidR="00A42180" w:rsidRPr="005817C5">
        <w:rPr>
          <w:rFonts w:ascii="Palatino Linotype" w:hAnsi="Palatino Linotype"/>
          <w:i/>
          <w:sz w:val="21"/>
          <w:szCs w:val="21"/>
          <w:shd w:val="clear" w:color="auto" w:fill="FFFFFF"/>
        </w:rPr>
        <w:t>, 16</w:t>
      </w:r>
      <w:r w:rsidR="00A42180" w:rsidRPr="005817C5">
        <w:rPr>
          <w:rFonts w:ascii="Palatino Linotype" w:hAnsi="Palatino Linotype"/>
          <w:i/>
          <w:sz w:val="21"/>
          <w:szCs w:val="21"/>
          <w:shd w:val="clear" w:color="auto" w:fill="FFFFFF"/>
          <w:vertAlign w:val="superscript"/>
        </w:rPr>
        <w:t>th</w:t>
      </w:r>
      <w:r w:rsidR="00A42180" w:rsidRPr="005817C5">
        <w:rPr>
          <w:rFonts w:ascii="Palatino Linotype" w:hAnsi="Palatino Linotype"/>
          <w:i/>
          <w:sz w:val="21"/>
          <w:szCs w:val="21"/>
          <w:shd w:val="clear" w:color="auto" w:fill="FFFFFF"/>
        </w:rPr>
        <w:t xml:space="preserve"> November 16, 1965)</w:t>
      </w:r>
      <w:r w:rsidR="00610C55" w:rsidRPr="005817C5">
        <w:rPr>
          <w:rFonts w:ascii="Palatino Linotype" w:hAnsi="Palatino Linotype" w:cs="Arial"/>
          <w:sz w:val="21"/>
          <w:szCs w:val="21"/>
        </w:rPr>
        <w:t xml:space="preserve">. </w:t>
      </w:r>
    </w:p>
    <w:p w:rsidR="00610C55" w:rsidRPr="005817C5" w:rsidRDefault="00610C55" w:rsidP="00610C55">
      <w:pPr>
        <w:shd w:val="clear" w:color="auto" w:fill="FFFFFF"/>
        <w:spacing w:before="0" w:after="120" w:line="264" w:lineRule="auto"/>
        <w:ind w:firstLine="0"/>
        <w:rPr>
          <w:rFonts w:ascii="Palatino Linotype" w:hAnsi="Palatino Linotype" w:cs="Arial"/>
          <w:sz w:val="21"/>
          <w:szCs w:val="21"/>
        </w:rPr>
      </w:pPr>
      <w:r w:rsidRPr="005817C5">
        <w:rPr>
          <w:rFonts w:ascii="Palatino Linotype" w:hAnsi="Palatino Linotype" w:cs="Arial"/>
          <w:sz w:val="21"/>
          <w:szCs w:val="21"/>
        </w:rPr>
        <w:t>Predictably</w:t>
      </w:r>
      <w:r w:rsidR="0042619A" w:rsidRPr="005817C5">
        <w:rPr>
          <w:rFonts w:ascii="Palatino Linotype" w:hAnsi="Palatino Linotype" w:cs="Arial"/>
          <w:sz w:val="21"/>
          <w:szCs w:val="21"/>
        </w:rPr>
        <w:t>,</w:t>
      </w:r>
      <w:r w:rsidRPr="005817C5">
        <w:rPr>
          <w:rFonts w:ascii="Palatino Linotype" w:hAnsi="Palatino Linotype" w:cs="Arial"/>
          <w:sz w:val="21"/>
          <w:szCs w:val="21"/>
        </w:rPr>
        <w:t xml:space="preserve"> Wilson passed the buck to the UN</w:t>
      </w:r>
      <w:r w:rsidR="0042619A" w:rsidRPr="005817C5">
        <w:rPr>
          <w:rFonts w:ascii="Palatino Linotype" w:hAnsi="Palatino Linotype" w:cs="Arial"/>
          <w:sz w:val="21"/>
          <w:szCs w:val="21"/>
        </w:rPr>
        <w:t>;</w:t>
      </w:r>
      <w:r w:rsidR="00A42180" w:rsidRPr="005817C5">
        <w:rPr>
          <w:rFonts w:ascii="Palatino Linotype" w:hAnsi="Palatino Linotype" w:cs="Arial"/>
          <w:sz w:val="21"/>
          <w:szCs w:val="21"/>
        </w:rPr>
        <w:t xml:space="preserve"> and</w:t>
      </w:r>
      <w:r w:rsidRPr="005817C5">
        <w:rPr>
          <w:rFonts w:ascii="Palatino Linotype" w:hAnsi="Palatino Linotype" w:cs="Arial"/>
          <w:sz w:val="21"/>
          <w:szCs w:val="21"/>
        </w:rPr>
        <w:t xml:space="preserve"> the Security Council imposed sanctions, </w:t>
      </w:r>
      <w:r w:rsidR="00A42180" w:rsidRPr="005817C5">
        <w:rPr>
          <w:rFonts w:ascii="Palatino Linotype" w:hAnsi="Palatino Linotype" w:cs="Arial"/>
          <w:sz w:val="21"/>
          <w:szCs w:val="21"/>
        </w:rPr>
        <w:t>starting</w:t>
      </w:r>
      <w:r w:rsidRPr="005817C5">
        <w:rPr>
          <w:rFonts w:ascii="Palatino Linotype" w:hAnsi="Palatino Linotype" w:cs="Arial"/>
          <w:sz w:val="21"/>
          <w:szCs w:val="21"/>
        </w:rPr>
        <w:t xml:space="preserve"> 1965. Despite British warships blockading the port of Beira</w:t>
      </w:r>
      <w:r w:rsidR="009370C7" w:rsidRPr="005817C5">
        <w:rPr>
          <w:rFonts w:ascii="Palatino Linotype" w:hAnsi="Palatino Linotype" w:cs="Arial"/>
          <w:sz w:val="21"/>
          <w:szCs w:val="21"/>
        </w:rPr>
        <w:t>, in Mozambique</w:t>
      </w:r>
      <w:r w:rsidRPr="005817C5">
        <w:rPr>
          <w:rFonts w:ascii="Palatino Linotype" w:hAnsi="Palatino Linotype" w:cs="Arial"/>
          <w:sz w:val="21"/>
          <w:szCs w:val="21"/>
        </w:rPr>
        <w:t xml:space="preserve"> to </w:t>
      </w:r>
      <w:r w:rsidR="009370C7" w:rsidRPr="005817C5">
        <w:rPr>
          <w:rFonts w:ascii="Palatino Linotype" w:hAnsi="Palatino Linotype" w:cs="Arial"/>
          <w:sz w:val="21"/>
          <w:szCs w:val="21"/>
        </w:rPr>
        <w:t>exert</w:t>
      </w:r>
      <w:r w:rsidRPr="005817C5">
        <w:rPr>
          <w:rFonts w:ascii="Palatino Linotype" w:hAnsi="Palatino Linotype" w:cs="Arial"/>
          <w:sz w:val="21"/>
          <w:szCs w:val="21"/>
        </w:rPr>
        <w:t xml:space="preserve"> economic pressure on Rhodesia and support</w:t>
      </w:r>
      <w:r w:rsidR="009370C7" w:rsidRPr="005817C5">
        <w:rPr>
          <w:rFonts w:ascii="Palatino Linotype" w:hAnsi="Palatino Linotype" w:cs="Arial"/>
          <w:sz w:val="21"/>
          <w:szCs w:val="21"/>
        </w:rPr>
        <w:t xml:space="preserve"> for sanctions</w:t>
      </w:r>
      <w:r w:rsidRPr="005817C5">
        <w:rPr>
          <w:rFonts w:ascii="Palatino Linotype" w:hAnsi="Palatino Linotype" w:cs="Arial"/>
          <w:sz w:val="21"/>
          <w:szCs w:val="21"/>
        </w:rPr>
        <w:t xml:space="preserve"> from the world’s nations</w:t>
      </w:r>
      <w:r w:rsidR="009370C7" w:rsidRPr="005817C5">
        <w:rPr>
          <w:rFonts w:ascii="Palatino Linotype" w:hAnsi="Palatino Linotype" w:cs="Arial"/>
          <w:sz w:val="21"/>
          <w:szCs w:val="21"/>
        </w:rPr>
        <w:t xml:space="preserve">― </w:t>
      </w:r>
      <w:r w:rsidRPr="005817C5">
        <w:rPr>
          <w:rFonts w:ascii="Palatino Linotype" w:hAnsi="Palatino Linotype" w:cs="Arial"/>
          <w:sz w:val="21"/>
          <w:szCs w:val="21"/>
        </w:rPr>
        <w:t>none of which extended diplomatic recognition to the Smith regime</w:t>
      </w:r>
      <w:r w:rsidR="009370C7" w:rsidRPr="005817C5">
        <w:rPr>
          <w:rFonts w:ascii="Palatino Linotype" w:hAnsi="Palatino Linotype" w:cs="Arial"/>
          <w:sz w:val="21"/>
          <w:szCs w:val="21"/>
        </w:rPr>
        <w:t xml:space="preserve"> ―</w:t>
      </w:r>
      <w:r w:rsidRPr="005817C5">
        <w:rPr>
          <w:rFonts w:ascii="Palatino Linotype" w:hAnsi="Palatino Linotype" w:cs="Arial"/>
          <w:sz w:val="21"/>
          <w:szCs w:val="21"/>
        </w:rPr>
        <w:t xml:space="preserve">a number of nations including South Africa (with help from the Portuguese colony of Mozambique) and the CIA along with MNCs </w:t>
      </w:r>
      <w:r w:rsidR="009370C7" w:rsidRPr="005817C5">
        <w:rPr>
          <w:rFonts w:ascii="Palatino Linotype" w:hAnsi="Palatino Linotype" w:cs="Arial"/>
          <w:sz w:val="21"/>
          <w:szCs w:val="21"/>
        </w:rPr>
        <w:t>including</w:t>
      </w:r>
      <w:r w:rsidRPr="005817C5">
        <w:rPr>
          <w:rFonts w:ascii="Palatino Linotype" w:hAnsi="Palatino Linotype" w:cs="Arial"/>
          <w:sz w:val="21"/>
          <w:szCs w:val="21"/>
        </w:rPr>
        <w:t xml:space="preserve"> Shell and British Petroleum </w:t>
      </w:r>
      <w:r w:rsidR="0042619A" w:rsidRPr="005817C5">
        <w:rPr>
          <w:rFonts w:ascii="Palatino Linotype" w:hAnsi="Palatino Linotype" w:cs="Arial"/>
          <w:sz w:val="21"/>
          <w:szCs w:val="21"/>
        </w:rPr>
        <w:t>actively</w:t>
      </w:r>
      <w:r w:rsidRPr="005817C5">
        <w:rPr>
          <w:rFonts w:ascii="Palatino Linotype" w:hAnsi="Palatino Linotype" w:cs="Arial"/>
          <w:sz w:val="21"/>
          <w:szCs w:val="21"/>
        </w:rPr>
        <w:t xml:space="preserve"> undermine</w:t>
      </w:r>
      <w:r w:rsidR="0042619A" w:rsidRPr="005817C5">
        <w:rPr>
          <w:rFonts w:ascii="Palatino Linotype" w:hAnsi="Palatino Linotype" w:cs="Arial"/>
          <w:sz w:val="21"/>
          <w:szCs w:val="21"/>
        </w:rPr>
        <w:t>d</w:t>
      </w:r>
      <w:r w:rsidRPr="005817C5">
        <w:rPr>
          <w:rFonts w:ascii="Palatino Linotype" w:hAnsi="Palatino Linotype" w:cs="Arial"/>
          <w:sz w:val="21"/>
          <w:szCs w:val="21"/>
        </w:rPr>
        <w:t xml:space="preserve"> sanctions. Although sanctions failed to bite, Wilson refused to intervene </w:t>
      </w:r>
      <w:r w:rsidR="009370C7" w:rsidRPr="005817C5">
        <w:rPr>
          <w:rFonts w:ascii="Palatino Linotype" w:hAnsi="Palatino Linotype" w:cs="Arial"/>
          <w:sz w:val="21"/>
          <w:szCs w:val="21"/>
        </w:rPr>
        <w:t xml:space="preserve">militarily </w:t>
      </w:r>
      <w:r w:rsidRPr="005817C5">
        <w:rPr>
          <w:rFonts w:ascii="Palatino Linotype" w:hAnsi="Palatino Linotype" w:cs="Arial"/>
          <w:sz w:val="21"/>
          <w:szCs w:val="21"/>
        </w:rPr>
        <w:t>in Rhodesia</w:t>
      </w:r>
      <w:r w:rsidR="009370C7" w:rsidRPr="005817C5">
        <w:rPr>
          <w:rFonts w:ascii="Palatino Linotype" w:hAnsi="Palatino Linotype" w:cs="Arial"/>
          <w:sz w:val="21"/>
          <w:szCs w:val="21"/>
        </w:rPr>
        <w:t>; and i</w:t>
      </w:r>
      <w:r w:rsidRPr="005817C5">
        <w:rPr>
          <w:rFonts w:ascii="Palatino Linotype" w:hAnsi="Palatino Linotype" w:cs="Arial"/>
          <w:sz w:val="21"/>
          <w:szCs w:val="21"/>
        </w:rPr>
        <w:t xml:space="preserve">t was the success of the armed struggle by ZANU and ZAPU that led South Africa and the US to exert pressure on the Smith regime to accept </w:t>
      </w:r>
      <w:r w:rsidR="009370C7" w:rsidRPr="005817C5">
        <w:rPr>
          <w:rFonts w:ascii="Palatino Linotype" w:hAnsi="Palatino Linotype" w:cs="Arial"/>
          <w:sz w:val="21"/>
          <w:szCs w:val="21"/>
        </w:rPr>
        <w:t>the inevitable</w:t>
      </w:r>
      <w:r w:rsidRPr="005817C5">
        <w:rPr>
          <w:rFonts w:ascii="Palatino Linotype" w:hAnsi="Palatino Linotype" w:cs="Arial"/>
          <w:sz w:val="21"/>
          <w:szCs w:val="21"/>
        </w:rPr>
        <w:t xml:space="preserve">. </w:t>
      </w:r>
    </w:p>
    <w:p w:rsidR="00610C55" w:rsidRPr="005817C5" w:rsidRDefault="00610C55" w:rsidP="00610C55">
      <w:pPr>
        <w:shd w:val="clear" w:color="auto" w:fill="FFFFFF"/>
        <w:spacing w:before="0" w:after="120" w:line="264" w:lineRule="auto"/>
        <w:ind w:firstLine="0"/>
        <w:rPr>
          <w:rFonts w:ascii="Palatino Linotype" w:hAnsi="Palatino Linotype" w:cs="Arial"/>
          <w:sz w:val="21"/>
          <w:szCs w:val="21"/>
        </w:rPr>
      </w:pPr>
      <w:r w:rsidRPr="005817C5">
        <w:rPr>
          <w:rFonts w:ascii="Palatino Linotype" w:hAnsi="Palatino Linotype" w:cs="Arial"/>
          <w:sz w:val="21"/>
          <w:szCs w:val="21"/>
        </w:rPr>
        <w:t xml:space="preserve">Thousands of Zimbabweans died in battle before the country secured </w:t>
      </w:r>
      <w:r w:rsidR="009370C7" w:rsidRPr="005817C5">
        <w:rPr>
          <w:rFonts w:ascii="Palatino Linotype" w:hAnsi="Palatino Linotype" w:cs="Arial"/>
          <w:sz w:val="21"/>
          <w:szCs w:val="21"/>
        </w:rPr>
        <w:t>independence</w:t>
      </w:r>
      <w:r w:rsidRPr="005817C5">
        <w:rPr>
          <w:rFonts w:ascii="Palatino Linotype" w:hAnsi="Palatino Linotype" w:cs="Arial"/>
          <w:sz w:val="21"/>
          <w:szCs w:val="21"/>
        </w:rPr>
        <w:t xml:space="preserve"> in 1979 through negotiations with the British government, leading to the Lancaster House Agreement</w:t>
      </w:r>
      <w:r w:rsidR="009370C7" w:rsidRPr="005817C5">
        <w:rPr>
          <w:rFonts w:ascii="Palatino Linotype" w:hAnsi="Palatino Linotype" w:cs="Arial"/>
          <w:sz w:val="21"/>
          <w:szCs w:val="21"/>
        </w:rPr>
        <w:t>.</w:t>
      </w:r>
      <w:r w:rsidRPr="005817C5">
        <w:rPr>
          <w:rFonts w:ascii="Palatino Linotype" w:hAnsi="Palatino Linotype" w:cs="Arial"/>
          <w:sz w:val="21"/>
          <w:szCs w:val="21"/>
        </w:rPr>
        <w:t xml:space="preserve"> Robert Mugabe bec</w:t>
      </w:r>
      <w:r w:rsidR="009370C7" w:rsidRPr="005817C5">
        <w:rPr>
          <w:rFonts w:ascii="Palatino Linotype" w:hAnsi="Palatino Linotype" w:cs="Arial"/>
          <w:sz w:val="21"/>
          <w:szCs w:val="21"/>
        </w:rPr>
        <w:t>ame</w:t>
      </w:r>
      <w:r w:rsidRPr="005817C5">
        <w:rPr>
          <w:rFonts w:ascii="Palatino Linotype" w:hAnsi="Palatino Linotype" w:cs="Arial"/>
          <w:sz w:val="21"/>
          <w:szCs w:val="21"/>
        </w:rPr>
        <w:t xml:space="preserve"> Prime Minister and later President. </w:t>
      </w:r>
      <w:r w:rsidR="009370C7" w:rsidRPr="005817C5">
        <w:rPr>
          <w:rFonts w:ascii="Palatino Linotype" w:hAnsi="Palatino Linotype" w:cs="Arial"/>
          <w:sz w:val="21"/>
          <w:szCs w:val="21"/>
        </w:rPr>
        <w:t>T</w:t>
      </w:r>
      <w:r w:rsidRPr="005817C5">
        <w:rPr>
          <w:rFonts w:ascii="Palatino Linotype" w:hAnsi="Palatino Linotype" w:cs="Arial"/>
          <w:sz w:val="21"/>
          <w:szCs w:val="21"/>
        </w:rPr>
        <w:t>he liberation movements refused to buy their own ancestral land stolen from the people by colonialism,</w:t>
      </w:r>
      <w:r w:rsidR="009370C7" w:rsidRPr="005817C5">
        <w:rPr>
          <w:rFonts w:ascii="Palatino Linotype" w:hAnsi="Palatino Linotype" w:cs="Arial"/>
          <w:sz w:val="21"/>
          <w:szCs w:val="21"/>
        </w:rPr>
        <w:t xml:space="preserve"> and</w:t>
      </w:r>
      <w:r w:rsidRPr="005817C5">
        <w:rPr>
          <w:rFonts w:ascii="Palatino Linotype" w:hAnsi="Palatino Linotype" w:cs="Arial"/>
          <w:sz w:val="21"/>
          <w:szCs w:val="21"/>
        </w:rPr>
        <w:t xml:space="preserve"> the Lancaster House Agreement provided for Britain to buy land from its colonial farmers to be returned to the African owners. Britain</w:t>
      </w:r>
      <w:r w:rsidR="009370C7" w:rsidRPr="005817C5">
        <w:rPr>
          <w:rFonts w:ascii="Palatino Linotype" w:hAnsi="Palatino Linotype" w:cs="Arial"/>
          <w:sz w:val="21"/>
          <w:szCs w:val="21"/>
        </w:rPr>
        <w:t>, which</w:t>
      </w:r>
      <w:r w:rsidRPr="005817C5">
        <w:rPr>
          <w:rFonts w:ascii="Palatino Linotype" w:hAnsi="Palatino Linotype" w:cs="Arial"/>
          <w:sz w:val="21"/>
          <w:szCs w:val="21"/>
        </w:rPr>
        <w:t xml:space="preserve"> overlooked the deep-seated racism of the colonial settlers, </w:t>
      </w:r>
      <w:r w:rsidR="009370C7" w:rsidRPr="005817C5">
        <w:rPr>
          <w:rFonts w:ascii="Palatino Linotype" w:hAnsi="Palatino Linotype" w:cs="Arial"/>
          <w:sz w:val="21"/>
          <w:szCs w:val="21"/>
        </w:rPr>
        <w:t xml:space="preserve">later refused to buy out the seized land for return to its African owners, </w:t>
      </w:r>
      <w:r w:rsidRPr="005817C5">
        <w:rPr>
          <w:rFonts w:ascii="Palatino Linotype" w:hAnsi="Palatino Linotype" w:cs="Arial"/>
          <w:sz w:val="21"/>
          <w:szCs w:val="21"/>
        </w:rPr>
        <w:t xml:space="preserve">in </w:t>
      </w:r>
      <w:r w:rsidR="009370C7" w:rsidRPr="005817C5">
        <w:rPr>
          <w:rFonts w:ascii="Palatino Linotype" w:hAnsi="Palatino Linotype" w:cs="Arial"/>
          <w:sz w:val="21"/>
          <w:szCs w:val="21"/>
        </w:rPr>
        <w:t>breach</w:t>
      </w:r>
      <w:r w:rsidRPr="005817C5">
        <w:rPr>
          <w:rFonts w:ascii="Palatino Linotype" w:hAnsi="Palatino Linotype" w:cs="Arial"/>
          <w:sz w:val="21"/>
          <w:szCs w:val="21"/>
        </w:rPr>
        <w:t xml:space="preserve"> of the terms of the Agreement</w:t>
      </w:r>
      <w:r w:rsidR="009370C7" w:rsidRPr="005817C5">
        <w:rPr>
          <w:rFonts w:ascii="Palatino Linotype" w:hAnsi="Palatino Linotype" w:cs="Arial"/>
          <w:sz w:val="21"/>
          <w:szCs w:val="21"/>
        </w:rPr>
        <w:t xml:space="preserve">; and </w:t>
      </w:r>
      <w:r w:rsidRPr="005817C5">
        <w:rPr>
          <w:rFonts w:ascii="Palatino Linotype" w:hAnsi="Palatino Linotype" w:cs="Arial"/>
          <w:sz w:val="21"/>
          <w:szCs w:val="21"/>
        </w:rPr>
        <w:t>the ZANU PF government seized the land.</w:t>
      </w:r>
    </w:p>
    <w:p w:rsidR="00610C55" w:rsidRPr="005817C5" w:rsidRDefault="00675E06" w:rsidP="00610C55">
      <w:pPr>
        <w:shd w:val="clear" w:color="auto" w:fill="FFFFFF"/>
        <w:spacing w:before="0" w:after="120" w:line="264" w:lineRule="auto"/>
        <w:ind w:firstLine="0"/>
        <w:rPr>
          <w:rFonts w:ascii="Palatino Linotype" w:hAnsi="Palatino Linotype" w:cs="Arial"/>
          <w:sz w:val="21"/>
          <w:szCs w:val="21"/>
        </w:rPr>
      </w:pPr>
      <w:r w:rsidRPr="005817C5">
        <w:rPr>
          <w:rFonts w:ascii="Palatino Linotype" w:hAnsi="Palatino Linotype" w:cs="Arial"/>
          <w:noProof/>
          <w:sz w:val="21"/>
          <w:szCs w:val="21"/>
          <w:lang w:val="en-US"/>
        </w:rPr>
        <w:pict>
          <v:shape id="_x0000_s1104" type="#_x0000_t202" style="position:absolute;left:0;text-align:left;margin-left:-7.7pt;margin-top:133.25pt;width:5in;height:27.6pt;z-index:251728384" stroked="f">
            <v:textbox style="mso-next-textbox:#_x0000_s1104">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46</w:t>
                  </w:r>
                  <w:r>
                    <w:rPr>
                      <w:rFonts w:ascii="Palatino Linotype" w:hAnsi="Palatino Linotype"/>
                      <w:b/>
                      <w:i/>
                      <w:sz w:val="18"/>
                      <w:szCs w:val="18"/>
                    </w:rPr>
                    <w:tab/>
                    <w:t>Marxist Leninist New Democracy 64</w:t>
                  </w:r>
                </w:p>
              </w:txbxContent>
            </v:textbox>
          </v:shape>
        </w:pict>
      </w:r>
      <w:r w:rsidR="00610C55" w:rsidRPr="005817C5">
        <w:rPr>
          <w:rFonts w:ascii="Palatino Linotype" w:hAnsi="Palatino Linotype" w:cs="Arial"/>
          <w:sz w:val="21"/>
          <w:szCs w:val="21"/>
        </w:rPr>
        <w:t>This dispute between Britain and independent Zimbabwe led Britain and its European partners to impos</w:t>
      </w:r>
      <w:r w:rsidR="009370C7" w:rsidRPr="005817C5">
        <w:rPr>
          <w:rFonts w:ascii="Palatino Linotype" w:hAnsi="Palatino Linotype" w:cs="Arial"/>
          <w:sz w:val="21"/>
          <w:szCs w:val="21"/>
        </w:rPr>
        <w:t>e</w:t>
      </w:r>
      <w:r w:rsidR="00610C55" w:rsidRPr="005817C5">
        <w:rPr>
          <w:rFonts w:ascii="Palatino Linotype" w:hAnsi="Palatino Linotype" w:cs="Arial"/>
          <w:sz w:val="21"/>
          <w:szCs w:val="21"/>
        </w:rPr>
        <w:t xml:space="preserve"> economic sanctions on Zimbabwe, </w:t>
      </w:r>
      <w:r w:rsidR="00F1762B" w:rsidRPr="005817C5">
        <w:rPr>
          <w:rFonts w:ascii="Palatino Linotype" w:hAnsi="Palatino Linotype" w:cs="Arial"/>
          <w:sz w:val="21"/>
          <w:szCs w:val="21"/>
        </w:rPr>
        <w:t>on pretext</w:t>
      </w:r>
      <w:r w:rsidR="00610C55" w:rsidRPr="005817C5">
        <w:rPr>
          <w:rFonts w:ascii="Palatino Linotype" w:hAnsi="Palatino Linotype" w:cs="Arial"/>
          <w:sz w:val="21"/>
          <w:szCs w:val="21"/>
        </w:rPr>
        <w:t xml:space="preserve"> of “violation of human rights” by the ZANU PF Government. At the same time</w:t>
      </w:r>
      <w:r w:rsidR="00F1762B" w:rsidRPr="005817C5">
        <w:rPr>
          <w:rFonts w:ascii="Palatino Linotype" w:hAnsi="Palatino Linotype" w:cs="Arial"/>
          <w:sz w:val="21"/>
          <w:szCs w:val="21"/>
        </w:rPr>
        <w:t>,</w:t>
      </w:r>
      <w:r w:rsidR="00610C55" w:rsidRPr="005817C5">
        <w:rPr>
          <w:rFonts w:ascii="Palatino Linotype" w:hAnsi="Palatino Linotype" w:cs="Arial"/>
          <w:sz w:val="21"/>
          <w:szCs w:val="21"/>
        </w:rPr>
        <w:t xml:space="preserve"> the European Union demanded to observe Zimbabwe elections to determine if they were ‘democratic’ or not. The European countries were </w:t>
      </w:r>
      <w:r w:rsidR="00917C28" w:rsidRPr="005817C5">
        <w:rPr>
          <w:rFonts w:ascii="Palatino Linotype" w:hAnsi="Palatino Linotype" w:cs="Arial"/>
          <w:sz w:val="21"/>
          <w:szCs w:val="21"/>
        </w:rPr>
        <w:t>not at all</w:t>
      </w:r>
      <w:r w:rsidR="00610C55" w:rsidRPr="005817C5">
        <w:rPr>
          <w:rFonts w:ascii="Palatino Linotype" w:hAnsi="Palatino Linotype" w:cs="Arial"/>
          <w:sz w:val="21"/>
          <w:szCs w:val="21"/>
        </w:rPr>
        <w:t xml:space="preserve"> impartial</w:t>
      </w:r>
      <w:r w:rsidR="00917C28" w:rsidRPr="005817C5">
        <w:rPr>
          <w:rFonts w:ascii="Palatino Linotype" w:hAnsi="Palatino Linotype" w:cs="Arial"/>
          <w:sz w:val="21"/>
          <w:szCs w:val="21"/>
        </w:rPr>
        <w:t>,</w:t>
      </w:r>
      <w:r w:rsidR="00610C55" w:rsidRPr="005817C5">
        <w:rPr>
          <w:rFonts w:ascii="Palatino Linotype" w:hAnsi="Palatino Linotype" w:cs="Arial"/>
          <w:sz w:val="21"/>
          <w:szCs w:val="21"/>
        </w:rPr>
        <w:t xml:space="preserve"> </w:t>
      </w:r>
      <w:r w:rsidR="00917C28" w:rsidRPr="005817C5">
        <w:rPr>
          <w:rFonts w:ascii="Palatino Linotype" w:hAnsi="Palatino Linotype" w:cs="Arial"/>
          <w:sz w:val="21"/>
          <w:szCs w:val="21"/>
        </w:rPr>
        <w:t>and</w:t>
      </w:r>
      <w:r w:rsidR="00610C55" w:rsidRPr="005817C5">
        <w:rPr>
          <w:rFonts w:ascii="Palatino Linotype" w:hAnsi="Palatino Linotype" w:cs="Arial"/>
          <w:sz w:val="21"/>
          <w:szCs w:val="21"/>
        </w:rPr>
        <w:t xml:space="preserve"> their main objective was “regime change” to yield a </w:t>
      </w:r>
      <w:r w:rsidR="00917C28" w:rsidRPr="005817C5">
        <w:rPr>
          <w:rFonts w:ascii="Palatino Linotype" w:hAnsi="Palatino Linotype" w:cs="Arial"/>
          <w:sz w:val="21"/>
          <w:szCs w:val="21"/>
        </w:rPr>
        <w:t>regime</w:t>
      </w:r>
      <w:r w:rsidR="00610C55" w:rsidRPr="005817C5">
        <w:rPr>
          <w:rFonts w:ascii="Palatino Linotype" w:hAnsi="Palatino Linotype" w:cs="Arial"/>
          <w:sz w:val="21"/>
          <w:szCs w:val="21"/>
        </w:rPr>
        <w:t xml:space="preserve"> that will serve European economic interests. </w:t>
      </w:r>
      <w:r w:rsidR="00917C28" w:rsidRPr="005817C5">
        <w:rPr>
          <w:rFonts w:ascii="Palatino Linotype" w:hAnsi="Palatino Linotype" w:cs="Arial"/>
          <w:sz w:val="21"/>
          <w:szCs w:val="21"/>
        </w:rPr>
        <w:t>The imposed e</w:t>
      </w:r>
      <w:r w:rsidR="00610C55" w:rsidRPr="005817C5">
        <w:rPr>
          <w:rFonts w:ascii="Palatino Linotype" w:hAnsi="Palatino Linotype" w:cs="Arial"/>
          <w:sz w:val="21"/>
          <w:szCs w:val="21"/>
        </w:rPr>
        <w:t xml:space="preserve">conomic sanctions hurt Zimbabwe badly. The world was </w:t>
      </w:r>
      <w:r w:rsidR="00610C55" w:rsidRPr="005817C5">
        <w:rPr>
          <w:rFonts w:ascii="Palatino Linotype" w:hAnsi="Palatino Linotype" w:cs="Arial"/>
          <w:sz w:val="21"/>
          <w:szCs w:val="21"/>
        </w:rPr>
        <w:lastRenderedPageBreak/>
        <w:t>told that the sanctions were to punish ZANU PF Government</w:t>
      </w:r>
      <w:r w:rsidR="00917C28" w:rsidRPr="005817C5">
        <w:rPr>
          <w:rFonts w:ascii="Palatino Linotype" w:hAnsi="Palatino Linotype" w:cs="Arial"/>
          <w:sz w:val="21"/>
          <w:szCs w:val="21"/>
        </w:rPr>
        <w:t xml:space="preserve"> officials</w:t>
      </w:r>
      <w:r w:rsidR="00610C55" w:rsidRPr="005817C5">
        <w:rPr>
          <w:rFonts w:ascii="Palatino Linotype" w:hAnsi="Palatino Linotype" w:cs="Arial"/>
          <w:sz w:val="21"/>
          <w:szCs w:val="21"/>
        </w:rPr>
        <w:t>. But the ordinary people suffered most</w:t>
      </w:r>
      <w:r w:rsidR="00F1762B" w:rsidRPr="005817C5">
        <w:rPr>
          <w:rFonts w:ascii="Palatino Linotype" w:hAnsi="Palatino Linotype" w:cs="Arial"/>
          <w:sz w:val="21"/>
          <w:szCs w:val="21"/>
        </w:rPr>
        <w:t>, and</w:t>
      </w:r>
      <w:r w:rsidR="00610C55" w:rsidRPr="005817C5">
        <w:rPr>
          <w:rFonts w:ascii="Palatino Linotype" w:hAnsi="Palatino Linotype" w:cs="Arial"/>
          <w:sz w:val="21"/>
          <w:szCs w:val="21"/>
        </w:rPr>
        <w:t xml:space="preserve"> even died </w:t>
      </w:r>
      <w:r w:rsidR="00917C28" w:rsidRPr="005817C5">
        <w:rPr>
          <w:rFonts w:ascii="Palatino Linotype" w:hAnsi="Palatino Linotype" w:cs="Arial"/>
          <w:sz w:val="21"/>
          <w:szCs w:val="21"/>
        </w:rPr>
        <w:t>owing to</w:t>
      </w:r>
      <w:r w:rsidR="00610C55" w:rsidRPr="005817C5">
        <w:rPr>
          <w:rFonts w:ascii="Palatino Linotype" w:hAnsi="Palatino Linotype" w:cs="Arial"/>
          <w:sz w:val="21"/>
          <w:szCs w:val="21"/>
        </w:rPr>
        <w:t xml:space="preserve"> sanctions imposed by the West including the US. For instance, during an outbreak of cholera, many Zimbabweans died </w:t>
      </w:r>
      <w:r w:rsidR="00917C28" w:rsidRPr="005817C5">
        <w:rPr>
          <w:rFonts w:ascii="Palatino Linotype" w:hAnsi="Palatino Linotype" w:cs="Arial"/>
          <w:sz w:val="21"/>
          <w:szCs w:val="21"/>
        </w:rPr>
        <w:t>for</w:t>
      </w:r>
      <w:r w:rsidR="00610C55" w:rsidRPr="005817C5">
        <w:rPr>
          <w:rFonts w:ascii="Palatino Linotype" w:hAnsi="Palatino Linotype" w:cs="Arial"/>
          <w:sz w:val="21"/>
          <w:szCs w:val="21"/>
        </w:rPr>
        <w:t xml:space="preserve"> lack of immunisation vaccine that could not be imported.</w:t>
      </w:r>
    </w:p>
    <w:p w:rsidR="00610C55" w:rsidRPr="005817C5" w:rsidRDefault="00113F40" w:rsidP="00610C55">
      <w:pPr>
        <w:shd w:val="clear" w:color="auto" w:fill="FFFFFF"/>
        <w:spacing w:before="0" w:after="120" w:line="264" w:lineRule="auto"/>
        <w:ind w:firstLine="0"/>
        <w:rPr>
          <w:rFonts w:ascii="Palatino Linotype" w:hAnsi="Palatino Linotype" w:cs="Arial"/>
          <w:sz w:val="21"/>
          <w:szCs w:val="21"/>
        </w:rPr>
      </w:pPr>
      <w:r w:rsidRPr="005817C5">
        <w:rPr>
          <w:rFonts w:ascii="Palatino Linotype" w:hAnsi="Palatino Linotype" w:cs="Arial"/>
          <w:sz w:val="21"/>
          <w:szCs w:val="21"/>
        </w:rPr>
        <w:t>The</w:t>
      </w:r>
      <w:r w:rsidR="00610C55" w:rsidRPr="005817C5">
        <w:rPr>
          <w:rFonts w:ascii="Palatino Linotype" w:hAnsi="Palatino Linotype" w:cs="Arial"/>
          <w:sz w:val="21"/>
          <w:szCs w:val="21"/>
        </w:rPr>
        <w:t xml:space="preserve"> attitude </w:t>
      </w:r>
      <w:r w:rsidR="00917C28" w:rsidRPr="005817C5">
        <w:rPr>
          <w:rFonts w:ascii="Palatino Linotype" w:hAnsi="Palatino Linotype" w:cs="Arial"/>
          <w:sz w:val="21"/>
          <w:szCs w:val="21"/>
        </w:rPr>
        <w:t xml:space="preserve">of </w:t>
      </w:r>
      <w:r w:rsidR="00610C55" w:rsidRPr="005817C5">
        <w:rPr>
          <w:rFonts w:ascii="Palatino Linotype" w:hAnsi="Palatino Linotype" w:cs="Arial"/>
          <w:sz w:val="21"/>
          <w:szCs w:val="21"/>
        </w:rPr>
        <w:t xml:space="preserve">Western countries </w:t>
      </w:r>
      <w:r w:rsidR="00917C28" w:rsidRPr="005817C5">
        <w:rPr>
          <w:rFonts w:ascii="Palatino Linotype" w:hAnsi="Palatino Linotype" w:cs="Arial"/>
          <w:sz w:val="21"/>
          <w:szCs w:val="21"/>
        </w:rPr>
        <w:t xml:space="preserve">to sanctions </w:t>
      </w:r>
      <w:r w:rsidR="00610C55" w:rsidRPr="005817C5">
        <w:rPr>
          <w:rFonts w:ascii="Palatino Linotype" w:hAnsi="Palatino Linotype" w:cs="Arial"/>
          <w:sz w:val="21"/>
          <w:szCs w:val="21"/>
        </w:rPr>
        <w:t>wa</w:t>
      </w:r>
      <w:r w:rsidR="00917C28" w:rsidRPr="005817C5">
        <w:rPr>
          <w:rFonts w:ascii="Palatino Linotype" w:hAnsi="Palatino Linotype" w:cs="Arial"/>
          <w:sz w:val="21"/>
          <w:szCs w:val="21"/>
        </w:rPr>
        <w:t xml:space="preserve">s, however, different towards earlier sanctions </w:t>
      </w:r>
      <w:r w:rsidR="00610C55" w:rsidRPr="005817C5">
        <w:rPr>
          <w:rFonts w:ascii="Palatino Linotype" w:hAnsi="Palatino Linotype" w:cs="Arial"/>
          <w:sz w:val="21"/>
          <w:szCs w:val="21"/>
        </w:rPr>
        <w:t>proposed against Ian Smith’s Rhodesia and the apartheid regime in South Africa. Many were concerned that sanctions would harm ordinary people. “</w:t>
      </w:r>
      <w:r w:rsidR="00917C28" w:rsidRPr="005817C5">
        <w:rPr>
          <w:rFonts w:ascii="Palatino Linotype" w:hAnsi="Palatino Linotype" w:cs="Arial"/>
          <w:sz w:val="21"/>
          <w:szCs w:val="21"/>
        </w:rPr>
        <w:t>O</w:t>
      </w:r>
      <w:r w:rsidR="00610C55" w:rsidRPr="005817C5">
        <w:rPr>
          <w:rFonts w:ascii="Palatino Linotype" w:hAnsi="Palatino Linotype" w:cs="Arial"/>
          <w:sz w:val="21"/>
          <w:szCs w:val="21"/>
        </w:rPr>
        <w:t xml:space="preserve">rdinary people” </w:t>
      </w:r>
      <w:r w:rsidR="00917C28" w:rsidRPr="005817C5">
        <w:rPr>
          <w:rFonts w:ascii="Palatino Linotype" w:hAnsi="Palatino Linotype" w:cs="Arial"/>
          <w:sz w:val="21"/>
          <w:szCs w:val="21"/>
        </w:rPr>
        <w:t>did not</w:t>
      </w:r>
      <w:r w:rsidR="00610C55" w:rsidRPr="005817C5">
        <w:rPr>
          <w:rFonts w:ascii="Palatino Linotype" w:hAnsi="Palatino Linotype" w:cs="Arial"/>
          <w:sz w:val="21"/>
          <w:szCs w:val="21"/>
        </w:rPr>
        <w:t xml:space="preserve"> </w:t>
      </w:r>
      <w:r w:rsidR="00917C28" w:rsidRPr="005817C5">
        <w:rPr>
          <w:rFonts w:ascii="Palatino Linotype" w:hAnsi="Palatino Linotype" w:cs="Arial"/>
          <w:sz w:val="21"/>
          <w:szCs w:val="21"/>
        </w:rPr>
        <w:t>matter in Zimbabwe</w:t>
      </w:r>
      <w:r w:rsidR="00610C55" w:rsidRPr="005817C5">
        <w:rPr>
          <w:rFonts w:ascii="Palatino Linotype" w:hAnsi="Palatino Linotype" w:cs="Arial"/>
          <w:sz w:val="21"/>
          <w:szCs w:val="21"/>
        </w:rPr>
        <w:t xml:space="preserve">. Notably, China and Russia opposed sanctions </w:t>
      </w:r>
      <w:r w:rsidR="00917C28" w:rsidRPr="005817C5">
        <w:rPr>
          <w:rFonts w:ascii="Palatino Linotype" w:hAnsi="Palatino Linotype" w:cs="Arial"/>
          <w:sz w:val="21"/>
          <w:szCs w:val="21"/>
        </w:rPr>
        <w:t>on</w:t>
      </w:r>
      <w:r w:rsidR="00610C55" w:rsidRPr="005817C5">
        <w:rPr>
          <w:rFonts w:ascii="Palatino Linotype" w:hAnsi="Palatino Linotype" w:cs="Arial"/>
          <w:sz w:val="21"/>
          <w:szCs w:val="21"/>
        </w:rPr>
        <w:t xml:space="preserve"> Zimbabwe</w:t>
      </w:r>
    </w:p>
    <w:p w:rsidR="00610C55" w:rsidRPr="005817C5" w:rsidRDefault="00917C28" w:rsidP="00917C28">
      <w:pPr>
        <w:shd w:val="clear" w:color="auto" w:fill="FFFFFF"/>
        <w:spacing w:before="0" w:after="120" w:line="264" w:lineRule="auto"/>
        <w:ind w:firstLine="0"/>
        <w:rPr>
          <w:rFonts w:ascii="Palatino Linotype" w:hAnsi="Palatino Linotype" w:cs="Arial"/>
          <w:sz w:val="21"/>
          <w:szCs w:val="21"/>
        </w:rPr>
      </w:pPr>
      <w:r w:rsidRPr="005817C5">
        <w:rPr>
          <w:rFonts w:ascii="Palatino Linotype" w:hAnsi="Palatino Linotype" w:cs="Arial"/>
          <w:sz w:val="21"/>
          <w:szCs w:val="21"/>
        </w:rPr>
        <w:t>Also, w</w:t>
      </w:r>
      <w:r w:rsidR="00610C55" w:rsidRPr="005817C5">
        <w:rPr>
          <w:rFonts w:ascii="Palatino Linotype" w:hAnsi="Palatino Linotype" w:cs="Arial"/>
          <w:sz w:val="21"/>
          <w:szCs w:val="21"/>
        </w:rPr>
        <w:t xml:space="preserve">hen President Robert Mugabe let 4000 British colonial farmers to keep over twelve million hectares of farm land, Queen Elizabeth II made him the Knight Grand Cross in order of Bath </w:t>
      </w:r>
      <w:r w:rsidRPr="005817C5">
        <w:rPr>
          <w:rFonts w:ascii="Palatino Linotype" w:hAnsi="Palatino Linotype" w:cs="Arial"/>
          <w:sz w:val="21"/>
          <w:szCs w:val="21"/>
        </w:rPr>
        <w:t xml:space="preserve">in 1994, </w:t>
      </w:r>
      <w:r w:rsidR="00610C55" w:rsidRPr="005817C5">
        <w:rPr>
          <w:rFonts w:ascii="Palatino Linotype" w:hAnsi="Palatino Linotype" w:cs="Arial"/>
          <w:sz w:val="21"/>
          <w:szCs w:val="21"/>
        </w:rPr>
        <w:t>and the University of Edinburgh awarded him the honorary degree of Doctor of Laws in 1994. Earlier in 1986</w:t>
      </w:r>
      <w:r w:rsidRPr="005817C5">
        <w:rPr>
          <w:rFonts w:ascii="Palatino Linotype" w:hAnsi="Palatino Linotype" w:cs="Arial"/>
          <w:sz w:val="21"/>
          <w:szCs w:val="21"/>
        </w:rPr>
        <w:t>,</w:t>
      </w:r>
      <w:r w:rsidR="00610C55" w:rsidRPr="005817C5">
        <w:rPr>
          <w:rFonts w:ascii="Palatino Linotype" w:hAnsi="Palatino Linotype" w:cs="Arial"/>
          <w:sz w:val="21"/>
          <w:szCs w:val="21"/>
        </w:rPr>
        <w:t xml:space="preserve"> Massachusetts University had given Mugabe an honorary degree of LL.D. But when Mugabe’s government later raised the land question</w:t>
      </w:r>
      <w:r w:rsidRPr="005817C5">
        <w:rPr>
          <w:rFonts w:ascii="Palatino Linotype" w:hAnsi="Palatino Linotype" w:cs="Arial"/>
          <w:sz w:val="21"/>
          <w:szCs w:val="21"/>
        </w:rPr>
        <w:t>,</w:t>
      </w:r>
      <w:r w:rsidR="00610C55" w:rsidRPr="005817C5">
        <w:rPr>
          <w:rFonts w:ascii="Palatino Linotype" w:hAnsi="Palatino Linotype" w:cs="Arial"/>
          <w:sz w:val="21"/>
          <w:szCs w:val="21"/>
        </w:rPr>
        <w:t xml:space="preserve"> the universities revoked their honorary degrees and in June 2008 the Queen revoked the knighthood she bestowed on Mugabe.</w:t>
      </w:r>
    </w:p>
    <w:p w:rsidR="00610C55" w:rsidRPr="005817C5" w:rsidRDefault="00610C55" w:rsidP="00917C28">
      <w:pPr>
        <w:shd w:val="clear" w:color="auto" w:fill="FFFFFF"/>
        <w:spacing w:before="0" w:after="120" w:line="264" w:lineRule="auto"/>
        <w:ind w:firstLine="0"/>
        <w:rPr>
          <w:rFonts w:ascii="Palatino Linotype" w:hAnsi="Palatino Linotype" w:cs="Arial"/>
          <w:sz w:val="21"/>
          <w:szCs w:val="21"/>
        </w:rPr>
      </w:pPr>
      <w:r w:rsidRPr="005817C5">
        <w:rPr>
          <w:rFonts w:ascii="Palatino Linotype" w:hAnsi="Palatino Linotype" w:cs="Arial"/>
          <w:sz w:val="21"/>
          <w:szCs w:val="21"/>
        </w:rPr>
        <w:t>Robert Mugabe</w:t>
      </w:r>
      <w:r w:rsidR="00113F40" w:rsidRPr="005817C5">
        <w:rPr>
          <w:rFonts w:ascii="Palatino Linotype" w:hAnsi="Palatino Linotype" w:cs="Arial"/>
          <w:sz w:val="21"/>
          <w:szCs w:val="21"/>
        </w:rPr>
        <w:t xml:space="preserve"> was well</w:t>
      </w:r>
      <w:r w:rsidRPr="005817C5">
        <w:rPr>
          <w:rFonts w:ascii="Palatino Linotype" w:hAnsi="Palatino Linotype" w:cs="Arial"/>
          <w:sz w:val="21"/>
          <w:szCs w:val="21"/>
        </w:rPr>
        <w:t xml:space="preserve"> </w:t>
      </w:r>
      <w:r w:rsidR="00113F40" w:rsidRPr="005817C5">
        <w:rPr>
          <w:rFonts w:ascii="Palatino Linotype" w:hAnsi="Palatino Linotype" w:cs="Arial"/>
          <w:sz w:val="21"/>
          <w:szCs w:val="21"/>
        </w:rPr>
        <w:t>aware that if Africa was not plundered by the colonialists it would have advanced economically and technologically, and defied</w:t>
      </w:r>
      <w:r w:rsidRPr="005817C5">
        <w:rPr>
          <w:rFonts w:ascii="Palatino Linotype" w:hAnsi="Palatino Linotype" w:cs="Arial"/>
          <w:sz w:val="21"/>
          <w:szCs w:val="21"/>
        </w:rPr>
        <w:t xml:space="preserve"> sanctions </w:t>
      </w:r>
      <w:r w:rsidR="00113F40" w:rsidRPr="005817C5">
        <w:rPr>
          <w:rFonts w:ascii="Palatino Linotype" w:hAnsi="Palatino Linotype" w:cs="Arial"/>
          <w:sz w:val="21"/>
          <w:szCs w:val="21"/>
        </w:rPr>
        <w:t>to maintain</w:t>
      </w:r>
      <w:r w:rsidRPr="005817C5">
        <w:rPr>
          <w:rFonts w:ascii="Palatino Linotype" w:hAnsi="Palatino Linotype" w:cs="Arial"/>
          <w:sz w:val="21"/>
          <w:szCs w:val="21"/>
        </w:rPr>
        <w:t xml:space="preserve"> that Zimbabwe and its resources are for the Zimbabweans. Damage to Zimbabwe in every form has been mostly external, and no </w:t>
      </w:r>
      <w:r w:rsidR="00113F40" w:rsidRPr="005817C5">
        <w:rPr>
          <w:rFonts w:ascii="Palatino Linotype" w:hAnsi="Palatino Linotype" w:cs="Arial"/>
          <w:sz w:val="21"/>
          <w:szCs w:val="21"/>
        </w:rPr>
        <w:t xml:space="preserve">other </w:t>
      </w:r>
      <w:r w:rsidRPr="005817C5">
        <w:rPr>
          <w:rFonts w:ascii="Palatino Linotype" w:hAnsi="Palatino Linotype" w:cs="Arial"/>
          <w:sz w:val="21"/>
          <w:szCs w:val="21"/>
        </w:rPr>
        <w:t>African country has defiantly survived as much inhuman and vicious economic sanctions as Zimbabwe, and for as long.</w:t>
      </w:r>
    </w:p>
    <w:p w:rsidR="00610C55" w:rsidRPr="005817C5" w:rsidRDefault="00610C55" w:rsidP="00610C55">
      <w:pPr>
        <w:shd w:val="clear" w:color="auto" w:fill="FFFFFF"/>
        <w:spacing w:before="0" w:after="120" w:line="264" w:lineRule="auto"/>
        <w:ind w:firstLine="0"/>
        <w:rPr>
          <w:rFonts w:ascii="Palatino Linotype" w:hAnsi="Palatino Linotype" w:cs="Arial"/>
          <w:sz w:val="21"/>
          <w:szCs w:val="21"/>
        </w:rPr>
      </w:pPr>
      <w:r w:rsidRPr="005817C5">
        <w:rPr>
          <w:rFonts w:ascii="Palatino Linotype" w:hAnsi="Palatino Linotype" w:cs="Arial"/>
          <w:sz w:val="21"/>
          <w:szCs w:val="21"/>
        </w:rPr>
        <w:t>Mugabe’s downfall has been analyse</w:t>
      </w:r>
      <w:r w:rsidR="00113F40" w:rsidRPr="005817C5">
        <w:rPr>
          <w:rFonts w:ascii="Palatino Linotype" w:hAnsi="Palatino Linotype" w:cs="Arial"/>
          <w:sz w:val="21"/>
          <w:szCs w:val="21"/>
        </w:rPr>
        <w:t>d</w:t>
      </w:r>
      <w:r w:rsidRPr="005817C5">
        <w:rPr>
          <w:rFonts w:ascii="Palatino Linotype" w:hAnsi="Palatino Linotype" w:cs="Arial"/>
          <w:sz w:val="21"/>
          <w:szCs w:val="21"/>
        </w:rPr>
        <w:t xml:space="preserve"> from a personal angle by </w:t>
      </w:r>
      <w:r w:rsidR="00113F40" w:rsidRPr="005817C5">
        <w:rPr>
          <w:rFonts w:ascii="Palatino Linotype" w:hAnsi="Palatino Linotype" w:cs="Arial"/>
          <w:sz w:val="21"/>
          <w:szCs w:val="21"/>
        </w:rPr>
        <w:t>several</w:t>
      </w:r>
      <w:r w:rsidRPr="005817C5">
        <w:rPr>
          <w:rFonts w:ascii="Palatino Linotype" w:hAnsi="Palatino Linotype" w:cs="Arial"/>
          <w:sz w:val="21"/>
          <w:szCs w:val="21"/>
        </w:rPr>
        <w:t xml:space="preserve"> analysts, but what matter</w:t>
      </w:r>
      <w:r w:rsidR="00113F40" w:rsidRPr="005817C5">
        <w:rPr>
          <w:rFonts w:ascii="Palatino Linotype" w:hAnsi="Palatino Linotype" w:cs="Arial"/>
          <w:sz w:val="21"/>
          <w:szCs w:val="21"/>
        </w:rPr>
        <w:t xml:space="preserve"> are</w:t>
      </w:r>
      <w:r w:rsidRPr="005817C5">
        <w:rPr>
          <w:rFonts w:ascii="Palatino Linotype" w:hAnsi="Palatino Linotype" w:cs="Arial"/>
          <w:sz w:val="21"/>
          <w:szCs w:val="21"/>
        </w:rPr>
        <w:t xml:space="preserve"> </w:t>
      </w:r>
      <w:r w:rsidR="00113F40" w:rsidRPr="005817C5">
        <w:rPr>
          <w:rFonts w:ascii="Palatino Linotype" w:hAnsi="Palatino Linotype" w:cs="Arial"/>
          <w:sz w:val="21"/>
          <w:szCs w:val="21"/>
        </w:rPr>
        <w:t>the implications</w:t>
      </w:r>
      <w:r w:rsidRPr="005817C5">
        <w:rPr>
          <w:rFonts w:ascii="Palatino Linotype" w:hAnsi="Palatino Linotype" w:cs="Arial"/>
          <w:sz w:val="21"/>
          <w:szCs w:val="21"/>
        </w:rPr>
        <w:t xml:space="preserve"> </w:t>
      </w:r>
      <w:r w:rsidR="00F1762B" w:rsidRPr="005817C5">
        <w:rPr>
          <w:rFonts w:ascii="Palatino Linotype" w:hAnsi="Palatino Linotype" w:cs="Arial"/>
          <w:sz w:val="21"/>
          <w:szCs w:val="21"/>
        </w:rPr>
        <w:t xml:space="preserve">of </w:t>
      </w:r>
      <w:r w:rsidRPr="005817C5">
        <w:rPr>
          <w:rFonts w:ascii="Palatino Linotype" w:hAnsi="Palatino Linotype" w:cs="Arial"/>
          <w:sz w:val="21"/>
          <w:szCs w:val="21"/>
        </w:rPr>
        <w:t xml:space="preserve">the ‘regime change’ for Zimbabwe in terms of the country’s stand </w:t>
      </w:r>
      <w:r w:rsidRPr="005817C5">
        <w:rPr>
          <w:rFonts w:ascii="Palatino Linotype" w:hAnsi="Palatino Linotype" w:cs="Arial"/>
          <w:i/>
          <w:sz w:val="21"/>
          <w:szCs w:val="21"/>
        </w:rPr>
        <w:t>vis-a-vis</w:t>
      </w:r>
      <w:r w:rsidRPr="005817C5">
        <w:rPr>
          <w:rFonts w:ascii="Palatino Linotype" w:hAnsi="Palatino Linotype" w:cs="Arial"/>
          <w:sz w:val="21"/>
          <w:szCs w:val="21"/>
        </w:rPr>
        <w:t xml:space="preserve"> imperialism. Thus </w:t>
      </w:r>
      <w:r w:rsidR="00113F40" w:rsidRPr="005817C5">
        <w:rPr>
          <w:rFonts w:ascii="Palatino Linotype" w:hAnsi="Palatino Linotype" w:cs="Arial"/>
          <w:sz w:val="21"/>
          <w:szCs w:val="21"/>
        </w:rPr>
        <w:t xml:space="preserve">Mugabe’s </w:t>
      </w:r>
      <w:r w:rsidRPr="005817C5">
        <w:rPr>
          <w:rFonts w:ascii="Palatino Linotype" w:hAnsi="Palatino Linotype" w:cs="Arial"/>
          <w:sz w:val="21"/>
          <w:szCs w:val="21"/>
        </w:rPr>
        <w:t>failure to ensure</w:t>
      </w:r>
      <w:r w:rsidR="00113F40" w:rsidRPr="005817C5">
        <w:rPr>
          <w:rFonts w:ascii="Palatino Linotype" w:hAnsi="Palatino Linotype" w:cs="Arial"/>
          <w:sz w:val="21"/>
          <w:szCs w:val="21"/>
        </w:rPr>
        <w:t xml:space="preserve"> a</w:t>
      </w:r>
      <w:r w:rsidRPr="005817C5">
        <w:rPr>
          <w:rFonts w:ascii="Palatino Linotype" w:hAnsi="Palatino Linotype" w:cs="Arial"/>
          <w:sz w:val="21"/>
          <w:szCs w:val="21"/>
        </w:rPr>
        <w:t xml:space="preserve"> </w:t>
      </w:r>
      <w:r w:rsidR="00113F40" w:rsidRPr="005817C5">
        <w:rPr>
          <w:rFonts w:ascii="Palatino Linotype" w:hAnsi="Palatino Linotype" w:cs="Arial"/>
          <w:sz w:val="21"/>
          <w:szCs w:val="21"/>
        </w:rPr>
        <w:t xml:space="preserve">firm anti-imperialist </w:t>
      </w:r>
      <w:r w:rsidRPr="005817C5">
        <w:rPr>
          <w:rFonts w:ascii="Palatino Linotype" w:hAnsi="Palatino Linotype" w:cs="Arial"/>
          <w:sz w:val="21"/>
          <w:szCs w:val="21"/>
        </w:rPr>
        <w:t xml:space="preserve">succession was </w:t>
      </w:r>
      <w:r w:rsidR="00113F40" w:rsidRPr="005817C5">
        <w:rPr>
          <w:rFonts w:ascii="Palatino Linotype" w:hAnsi="Palatino Linotype" w:cs="Arial"/>
          <w:sz w:val="21"/>
          <w:szCs w:val="21"/>
        </w:rPr>
        <w:t xml:space="preserve">his </w:t>
      </w:r>
      <w:r w:rsidRPr="005817C5">
        <w:rPr>
          <w:rFonts w:ascii="Palatino Linotype" w:hAnsi="Palatino Linotype" w:cs="Arial"/>
          <w:sz w:val="21"/>
          <w:szCs w:val="21"/>
        </w:rPr>
        <w:t xml:space="preserve">biggest blunder, since Mugabe could not have been there forever. </w:t>
      </w:r>
    </w:p>
    <w:p w:rsidR="00610C55" w:rsidRPr="005817C5" w:rsidRDefault="00675E06" w:rsidP="00653457">
      <w:pPr>
        <w:shd w:val="clear" w:color="auto" w:fill="FFFFFF"/>
        <w:spacing w:before="0" w:after="60" w:line="264" w:lineRule="auto"/>
        <w:ind w:firstLine="0"/>
        <w:rPr>
          <w:rFonts w:ascii="Palatino Linotype" w:hAnsi="Palatino Linotype" w:cs="Arial"/>
          <w:sz w:val="21"/>
          <w:szCs w:val="21"/>
        </w:rPr>
      </w:pPr>
      <w:r w:rsidRPr="005817C5">
        <w:rPr>
          <w:rFonts w:ascii="Palatino Linotype" w:hAnsi="Palatino Linotype" w:cs="Arial"/>
          <w:noProof/>
          <w:sz w:val="21"/>
          <w:szCs w:val="21"/>
          <w:lang w:val="en-US"/>
        </w:rPr>
        <w:pict>
          <v:shape id="_x0000_s1066" type="#_x0000_t202" style="position:absolute;left:0;text-align:left;margin-left:-9.05pt;margin-top:42.3pt;width:5in;height:27.6pt;z-index:251692544" stroked="f">
            <v:textbox style="mso-next-textbox:#_x0000_s1066">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47</w:t>
                  </w:r>
                </w:p>
              </w:txbxContent>
            </v:textbox>
          </v:shape>
        </w:pict>
      </w:r>
      <w:r w:rsidR="00610C55" w:rsidRPr="005817C5">
        <w:rPr>
          <w:rFonts w:ascii="Palatino Linotype" w:hAnsi="Palatino Linotype" w:cs="Arial"/>
          <w:sz w:val="21"/>
          <w:szCs w:val="21"/>
        </w:rPr>
        <w:t>What the new order means to Zimbabwe is yet to be seen</w:t>
      </w:r>
      <w:r w:rsidR="00113F40" w:rsidRPr="005817C5">
        <w:rPr>
          <w:rFonts w:ascii="Palatino Linotype" w:hAnsi="Palatino Linotype" w:cs="Arial"/>
          <w:sz w:val="21"/>
          <w:szCs w:val="21"/>
        </w:rPr>
        <w:t>.</w:t>
      </w:r>
      <w:r w:rsidR="00610C55" w:rsidRPr="005817C5">
        <w:rPr>
          <w:rFonts w:ascii="Palatino Linotype" w:hAnsi="Palatino Linotype" w:cs="Arial"/>
          <w:sz w:val="21"/>
          <w:szCs w:val="21"/>
        </w:rPr>
        <w:t xml:space="preserve"> </w:t>
      </w:r>
      <w:r w:rsidR="00113F40" w:rsidRPr="005817C5">
        <w:rPr>
          <w:rFonts w:ascii="Palatino Linotype" w:hAnsi="Palatino Linotype" w:cs="Arial"/>
          <w:sz w:val="21"/>
          <w:szCs w:val="21"/>
        </w:rPr>
        <w:t>P</w:t>
      </w:r>
      <w:r w:rsidR="00610C55" w:rsidRPr="005817C5">
        <w:rPr>
          <w:rFonts w:ascii="Palatino Linotype" w:hAnsi="Palatino Linotype" w:cs="Arial"/>
          <w:sz w:val="21"/>
          <w:szCs w:val="21"/>
        </w:rPr>
        <w:t xml:space="preserve">ressures are strong for a conciliatory attitude towards imperialism. It is interesting </w:t>
      </w:r>
      <w:r w:rsidR="00610C55" w:rsidRPr="005817C5">
        <w:rPr>
          <w:rFonts w:ascii="Palatino Linotype" w:hAnsi="Palatino Linotype" w:cs="Arial"/>
          <w:sz w:val="21"/>
          <w:szCs w:val="21"/>
        </w:rPr>
        <w:lastRenderedPageBreak/>
        <w:t xml:space="preserve">that </w:t>
      </w:r>
      <w:r w:rsidR="00653457" w:rsidRPr="005817C5">
        <w:rPr>
          <w:rFonts w:ascii="Palatino Linotype" w:hAnsi="Palatino Linotype" w:cs="Arial"/>
          <w:sz w:val="21"/>
          <w:szCs w:val="21"/>
        </w:rPr>
        <w:t>Transitional</w:t>
      </w:r>
      <w:r w:rsidR="00610C55" w:rsidRPr="005817C5">
        <w:rPr>
          <w:rFonts w:ascii="Palatino Linotype" w:hAnsi="Palatino Linotype" w:cs="Arial"/>
          <w:sz w:val="21"/>
          <w:szCs w:val="21"/>
        </w:rPr>
        <w:t xml:space="preserve"> President Emmerson Mnangagwa while </w:t>
      </w:r>
      <w:r w:rsidR="00113F40" w:rsidRPr="005817C5">
        <w:rPr>
          <w:rFonts w:ascii="Palatino Linotype" w:hAnsi="Palatino Linotype" w:cs="Arial"/>
          <w:sz w:val="21"/>
          <w:szCs w:val="21"/>
        </w:rPr>
        <w:t>declaring</w:t>
      </w:r>
      <w:r w:rsidR="00610C55" w:rsidRPr="005817C5">
        <w:rPr>
          <w:rFonts w:ascii="Palatino Linotype" w:hAnsi="Palatino Linotype" w:cs="Arial"/>
          <w:sz w:val="21"/>
          <w:szCs w:val="21"/>
        </w:rPr>
        <w:t xml:space="preserve"> that “the land reform program was unavoidable and shall not be reversed” </w:t>
      </w:r>
      <w:r w:rsidR="00113F40" w:rsidRPr="005817C5">
        <w:rPr>
          <w:rFonts w:ascii="Palatino Linotype" w:hAnsi="Palatino Linotype" w:cs="Arial"/>
          <w:sz w:val="21"/>
          <w:szCs w:val="21"/>
        </w:rPr>
        <w:t xml:space="preserve">has </w:t>
      </w:r>
      <w:r w:rsidR="00610C55" w:rsidRPr="005817C5">
        <w:rPr>
          <w:rFonts w:ascii="Palatino Linotype" w:hAnsi="Palatino Linotype" w:cs="Arial"/>
          <w:sz w:val="21"/>
          <w:szCs w:val="21"/>
        </w:rPr>
        <w:t xml:space="preserve">also </w:t>
      </w:r>
      <w:r w:rsidR="00113F40" w:rsidRPr="005817C5">
        <w:rPr>
          <w:rFonts w:ascii="Palatino Linotype" w:hAnsi="Palatino Linotype" w:cs="Arial"/>
          <w:sz w:val="21"/>
          <w:szCs w:val="21"/>
        </w:rPr>
        <w:t>pledged</w:t>
      </w:r>
      <w:r w:rsidR="00610C55" w:rsidRPr="005817C5">
        <w:rPr>
          <w:rFonts w:ascii="Palatino Linotype" w:hAnsi="Palatino Linotype" w:cs="Arial"/>
          <w:sz w:val="21"/>
          <w:szCs w:val="21"/>
        </w:rPr>
        <w:t xml:space="preserve"> </w:t>
      </w:r>
      <w:r w:rsidR="00113F40" w:rsidRPr="005817C5">
        <w:rPr>
          <w:rFonts w:ascii="Palatino Linotype" w:hAnsi="Palatino Linotype" w:cs="Arial"/>
          <w:sz w:val="21"/>
          <w:szCs w:val="21"/>
        </w:rPr>
        <w:t>compensation for</w:t>
      </w:r>
      <w:r w:rsidR="00610C55" w:rsidRPr="005817C5">
        <w:rPr>
          <w:rFonts w:ascii="Palatino Linotype" w:hAnsi="Palatino Linotype" w:cs="Arial"/>
          <w:sz w:val="21"/>
          <w:szCs w:val="21"/>
        </w:rPr>
        <w:t xml:space="preserve"> those white farmers who lost property. The offer in early December 2017 to a White farmer Rob Smart</w:t>
      </w:r>
      <w:r w:rsidR="001F6929" w:rsidRPr="005817C5">
        <w:rPr>
          <w:rFonts w:ascii="Palatino Linotype" w:hAnsi="Palatino Linotype" w:cs="Arial"/>
          <w:sz w:val="21"/>
          <w:szCs w:val="21"/>
        </w:rPr>
        <w:t xml:space="preserve"> </w:t>
      </w:r>
      <w:r w:rsidR="00610C55" w:rsidRPr="005817C5">
        <w:rPr>
          <w:rFonts w:ascii="Palatino Linotype" w:hAnsi="Palatino Linotype" w:cs="Arial"/>
          <w:sz w:val="21"/>
          <w:szCs w:val="21"/>
        </w:rPr>
        <w:t xml:space="preserve">that he can return to his farm in eastern </w:t>
      </w:r>
      <w:r w:rsidR="001F6929" w:rsidRPr="005817C5">
        <w:rPr>
          <w:rFonts w:ascii="Palatino Linotype" w:hAnsi="Palatino Linotype" w:cs="Arial"/>
          <w:sz w:val="21"/>
          <w:szCs w:val="21"/>
        </w:rPr>
        <w:t>Zimbabwe from</w:t>
      </w:r>
      <w:r w:rsidR="00653457" w:rsidRPr="005817C5">
        <w:rPr>
          <w:rFonts w:ascii="Palatino Linotype" w:hAnsi="Palatino Linotype" w:cs="Arial"/>
          <w:sz w:val="21"/>
          <w:szCs w:val="21"/>
        </w:rPr>
        <w:t xml:space="preserve"> which he was</w:t>
      </w:r>
      <w:r w:rsidR="00113F40" w:rsidRPr="005817C5">
        <w:rPr>
          <w:rFonts w:ascii="Palatino Linotype" w:hAnsi="Palatino Linotype" w:cs="Arial"/>
          <w:sz w:val="21"/>
          <w:szCs w:val="21"/>
        </w:rPr>
        <w:t xml:space="preserve"> evicted six months ago</w:t>
      </w:r>
      <w:r w:rsidR="00653457" w:rsidRPr="005817C5">
        <w:rPr>
          <w:rFonts w:ascii="Palatino Linotype" w:hAnsi="Palatino Linotype" w:cs="Arial"/>
          <w:sz w:val="21"/>
          <w:szCs w:val="21"/>
        </w:rPr>
        <w:t xml:space="preserve"> should be seen as</w:t>
      </w:r>
      <w:r w:rsidR="00610C55" w:rsidRPr="005817C5">
        <w:rPr>
          <w:rFonts w:ascii="Palatino Linotype" w:hAnsi="Palatino Linotype" w:cs="Arial"/>
          <w:sz w:val="21"/>
          <w:szCs w:val="21"/>
        </w:rPr>
        <w:t xml:space="preserve"> a symbolic gesture to the West.</w:t>
      </w:r>
      <w:r w:rsidR="00653457" w:rsidRPr="005817C5">
        <w:rPr>
          <w:rFonts w:ascii="Palatino Linotype" w:hAnsi="Palatino Linotype" w:cs="Arial"/>
          <w:sz w:val="21"/>
          <w:szCs w:val="21"/>
        </w:rPr>
        <w:t xml:space="preserve"> </w:t>
      </w:r>
      <w:r w:rsidR="00610C55" w:rsidRPr="005817C5">
        <w:rPr>
          <w:rFonts w:ascii="Palatino Linotype" w:hAnsi="Palatino Linotype" w:cs="Arial"/>
          <w:sz w:val="21"/>
          <w:szCs w:val="21"/>
        </w:rPr>
        <w:t xml:space="preserve">The </w:t>
      </w:r>
      <w:r w:rsidR="00113F40" w:rsidRPr="005817C5">
        <w:rPr>
          <w:rFonts w:ascii="Palatino Linotype" w:hAnsi="Palatino Linotype" w:cs="Arial"/>
          <w:sz w:val="21"/>
          <w:szCs w:val="21"/>
        </w:rPr>
        <w:t>responses of important foreign players are</w:t>
      </w:r>
      <w:r w:rsidR="00610C55" w:rsidRPr="005817C5">
        <w:rPr>
          <w:rFonts w:ascii="Palatino Linotype" w:hAnsi="Palatino Linotype" w:cs="Arial"/>
          <w:sz w:val="21"/>
          <w:szCs w:val="21"/>
        </w:rPr>
        <w:t xml:space="preserve"> indicative of </w:t>
      </w:r>
      <w:r w:rsidR="00653457" w:rsidRPr="005817C5">
        <w:rPr>
          <w:rFonts w:ascii="Palatino Linotype" w:hAnsi="Palatino Linotype" w:cs="Arial"/>
          <w:sz w:val="21"/>
          <w:szCs w:val="21"/>
        </w:rPr>
        <w:t xml:space="preserve">potential </w:t>
      </w:r>
      <w:r w:rsidR="00610C55" w:rsidRPr="005817C5">
        <w:rPr>
          <w:rFonts w:ascii="Palatino Linotype" w:hAnsi="Palatino Linotype" w:cs="Arial"/>
          <w:sz w:val="21"/>
          <w:szCs w:val="21"/>
        </w:rPr>
        <w:t>developments in Zimbabwe:</w:t>
      </w:r>
    </w:p>
    <w:p w:rsidR="00610C55" w:rsidRPr="005817C5" w:rsidRDefault="00610C55" w:rsidP="00653457">
      <w:pPr>
        <w:shd w:val="clear" w:color="auto" w:fill="FFFFFF"/>
        <w:spacing w:before="0" w:after="60" w:line="264" w:lineRule="auto"/>
        <w:ind w:firstLine="0"/>
        <w:rPr>
          <w:rFonts w:ascii="Palatino Linotype" w:hAnsi="Palatino Linotype" w:cs="Arial"/>
          <w:sz w:val="21"/>
          <w:szCs w:val="21"/>
        </w:rPr>
      </w:pPr>
      <w:r w:rsidRPr="005817C5">
        <w:rPr>
          <w:rFonts w:ascii="Palatino Linotype" w:hAnsi="Palatino Linotype" w:cs="Arial"/>
          <w:sz w:val="21"/>
          <w:szCs w:val="21"/>
        </w:rPr>
        <w:t>British Foreign Secretary Boris Johnson said, "I will not pretend to regret Mugabe’s downfall: but this can now be a turning point, a moment of hope for this beautiful country, full of potential."</w:t>
      </w:r>
    </w:p>
    <w:p w:rsidR="00610C55" w:rsidRPr="005817C5" w:rsidRDefault="00610C55" w:rsidP="00653457">
      <w:pPr>
        <w:shd w:val="clear" w:color="auto" w:fill="FFFFFF"/>
        <w:spacing w:before="0" w:after="60" w:line="264" w:lineRule="auto"/>
        <w:ind w:firstLine="0"/>
        <w:rPr>
          <w:rFonts w:ascii="Palatino Linotype" w:hAnsi="Palatino Linotype" w:cs="Arial"/>
          <w:sz w:val="21"/>
          <w:szCs w:val="21"/>
        </w:rPr>
      </w:pPr>
      <w:r w:rsidRPr="005817C5">
        <w:rPr>
          <w:rFonts w:ascii="Palatino Linotype" w:hAnsi="Palatino Linotype" w:cs="Arial"/>
          <w:sz w:val="21"/>
          <w:szCs w:val="21"/>
        </w:rPr>
        <w:t>The US State Department spokesperson Heather Nauert called it "a historic opportunity, a historic moment for the people of Zimbabwe... to put an end to Zimbabwe isolation</w:t>
      </w:r>
      <w:r w:rsidR="00653457" w:rsidRPr="005817C5">
        <w:rPr>
          <w:rFonts w:ascii="Palatino Linotype" w:hAnsi="Palatino Linotype" w:cs="Arial"/>
          <w:sz w:val="21"/>
          <w:szCs w:val="21"/>
        </w:rPr>
        <w:t>."</w:t>
      </w:r>
    </w:p>
    <w:p w:rsidR="00610C55" w:rsidRPr="005817C5" w:rsidRDefault="00610C55" w:rsidP="00653457">
      <w:pPr>
        <w:pStyle w:val="NormalWeb"/>
        <w:spacing w:before="0" w:beforeAutospacing="0" w:after="60" w:afterAutospacing="0" w:line="264" w:lineRule="auto"/>
        <w:jc w:val="both"/>
        <w:rPr>
          <w:rFonts w:ascii="Palatino Linotype" w:hAnsi="Palatino Linotype" w:cs="Helvetica"/>
          <w:sz w:val="21"/>
          <w:szCs w:val="21"/>
          <w:shd w:val="clear" w:color="auto" w:fill="FFFFFF"/>
          <w:lang w:val="en-GB"/>
        </w:rPr>
      </w:pPr>
      <w:r w:rsidRPr="005817C5">
        <w:rPr>
          <w:rFonts w:ascii="Palatino Linotype" w:hAnsi="Palatino Linotype" w:cs="Helvetica"/>
          <w:sz w:val="21"/>
          <w:szCs w:val="21"/>
          <w:shd w:val="clear" w:color="auto" w:fill="FFFFFF"/>
          <w:lang w:val="en-GB"/>
        </w:rPr>
        <w:t xml:space="preserve">A European Union spokesperson </w:t>
      </w:r>
      <w:r w:rsidR="00653457" w:rsidRPr="005817C5">
        <w:rPr>
          <w:rFonts w:ascii="Palatino Linotype" w:hAnsi="Palatino Linotype" w:cs="Helvetica"/>
          <w:sz w:val="21"/>
          <w:szCs w:val="21"/>
          <w:shd w:val="clear" w:color="auto" w:fill="FFFFFF"/>
          <w:lang w:val="en-GB"/>
        </w:rPr>
        <w:t>said</w:t>
      </w:r>
      <w:r w:rsidRPr="005817C5">
        <w:rPr>
          <w:rFonts w:ascii="Palatino Linotype" w:hAnsi="Palatino Linotype" w:cs="Helvetica"/>
          <w:sz w:val="21"/>
          <w:szCs w:val="21"/>
          <w:shd w:val="clear" w:color="auto" w:fill="FFFFFF"/>
          <w:lang w:val="en-GB"/>
        </w:rPr>
        <w:t xml:space="preserve"> that the EU is “committed to support Zimbabwe in the preparation of credible elections and the delivery of political and economic reforms</w:t>
      </w:r>
      <w:r w:rsidR="00653457" w:rsidRPr="005817C5">
        <w:rPr>
          <w:rFonts w:ascii="Palatino Linotype" w:hAnsi="Palatino Linotype" w:cs="Helvetica"/>
          <w:sz w:val="21"/>
          <w:szCs w:val="21"/>
          <w:shd w:val="clear" w:color="auto" w:fill="FFFFFF"/>
          <w:lang w:val="en-GB"/>
        </w:rPr>
        <w:t>.</w:t>
      </w:r>
      <w:r w:rsidRPr="005817C5">
        <w:rPr>
          <w:rFonts w:ascii="Palatino Linotype" w:hAnsi="Palatino Linotype" w:cs="Helvetica"/>
          <w:sz w:val="21"/>
          <w:szCs w:val="21"/>
          <w:shd w:val="clear" w:color="auto" w:fill="FFFFFF"/>
          <w:lang w:val="en-GB"/>
        </w:rPr>
        <w:t>”</w:t>
      </w:r>
    </w:p>
    <w:p w:rsidR="00610C55" w:rsidRPr="005817C5" w:rsidRDefault="00113F40" w:rsidP="00653457">
      <w:pPr>
        <w:pStyle w:val="NormalWeb"/>
        <w:spacing w:before="0" w:beforeAutospacing="0" w:after="120" w:afterAutospacing="0" w:line="264" w:lineRule="auto"/>
        <w:jc w:val="both"/>
        <w:rPr>
          <w:rFonts w:ascii="Palatino Linotype" w:hAnsi="Palatino Linotype" w:cs="Arial"/>
          <w:sz w:val="21"/>
          <w:szCs w:val="21"/>
          <w:lang w:val="en-GB"/>
        </w:rPr>
      </w:pPr>
      <w:r w:rsidRPr="005817C5">
        <w:rPr>
          <w:rFonts w:ascii="Palatino Linotype" w:hAnsi="Palatino Linotype" w:cs="Helvetica"/>
          <w:sz w:val="21"/>
          <w:szCs w:val="21"/>
          <w:shd w:val="clear" w:color="auto" w:fill="FFFFFF"/>
          <w:lang w:val="en-GB"/>
        </w:rPr>
        <w:t>Thus</w:t>
      </w:r>
      <w:r w:rsidR="00610C55" w:rsidRPr="005817C5">
        <w:rPr>
          <w:rFonts w:ascii="Palatino Linotype" w:hAnsi="Palatino Linotype" w:cs="Helvetica"/>
          <w:sz w:val="21"/>
          <w:szCs w:val="21"/>
          <w:shd w:val="clear" w:color="auto" w:fill="FFFFFF"/>
          <w:lang w:val="en-GB"/>
        </w:rPr>
        <w:t xml:space="preserve"> Western economic advisors </w:t>
      </w:r>
      <w:r w:rsidR="00653457" w:rsidRPr="005817C5">
        <w:rPr>
          <w:rFonts w:ascii="Palatino Linotype" w:hAnsi="Palatino Linotype" w:cs="Helvetica"/>
          <w:sz w:val="21"/>
          <w:szCs w:val="21"/>
          <w:shd w:val="clear" w:color="auto" w:fill="FFFFFF"/>
          <w:lang w:val="en-GB"/>
        </w:rPr>
        <w:t>are soon likely to</w:t>
      </w:r>
      <w:r w:rsidR="00610C55" w:rsidRPr="005817C5">
        <w:rPr>
          <w:rFonts w:ascii="Palatino Linotype" w:hAnsi="Palatino Linotype" w:cs="Helvetica"/>
          <w:sz w:val="21"/>
          <w:szCs w:val="21"/>
          <w:shd w:val="clear" w:color="auto" w:fill="FFFFFF"/>
          <w:lang w:val="en-GB"/>
        </w:rPr>
        <w:t xml:space="preserve"> visit</w:t>
      </w:r>
      <w:r w:rsidR="00653457" w:rsidRPr="005817C5">
        <w:rPr>
          <w:rFonts w:ascii="Palatino Linotype" w:hAnsi="Palatino Linotype" w:cs="Helvetica"/>
          <w:sz w:val="21"/>
          <w:szCs w:val="21"/>
          <w:shd w:val="clear" w:color="auto" w:fill="FFFFFF"/>
          <w:lang w:val="en-GB"/>
        </w:rPr>
        <w:t xml:space="preserve"> Zimbabwe to</w:t>
      </w:r>
      <w:r w:rsidR="00610C55" w:rsidRPr="005817C5">
        <w:rPr>
          <w:rFonts w:ascii="Palatino Linotype" w:hAnsi="Palatino Linotype" w:cs="Helvetica"/>
          <w:sz w:val="21"/>
          <w:szCs w:val="21"/>
          <w:shd w:val="clear" w:color="auto" w:fill="FFFFFF"/>
          <w:lang w:val="en-GB"/>
        </w:rPr>
        <w:t xml:space="preserve"> urg</w:t>
      </w:r>
      <w:r w:rsidR="00653457" w:rsidRPr="005817C5">
        <w:rPr>
          <w:rFonts w:ascii="Palatino Linotype" w:hAnsi="Palatino Linotype" w:cs="Helvetica"/>
          <w:sz w:val="21"/>
          <w:szCs w:val="21"/>
          <w:shd w:val="clear" w:color="auto" w:fill="FFFFFF"/>
          <w:lang w:val="en-GB"/>
        </w:rPr>
        <w:t>e</w:t>
      </w:r>
      <w:r w:rsidR="00610C55" w:rsidRPr="005817C5">
        <w:rPr>
          <w:rFonts w:ascii="Palatino Linotype" w:hAnsi="Palatino Linotype" w:cs="Helvetica"/>
          <w:sz w:val="21"/>
          <w:szCs w:val="21"/>
          <w:shd w:val="clear" w:color="auto" w:fill="FFFFFF"/>
          <w:lang w:val="en-GB"/>
        </w:rPr>
        <w:t xml:space="preserve"> reforms to liberalize the economy to suit Western investors.</w:t>
      </w:r>
      <w:r w:rsidR="00610C55" w:rsidRPr="005817C5">
        <w:rPr>
          <w:rFonts w:ascii="Palatino Linotype" w:hAnsi="Palatino Linotype" w:cs="Arial"/>
          <w:sz w:val="21"/>
          <w:szCs w:val="21"/>
          <w:lang w:val="en-GB"/>
        </w:rPr>
        <w:t xml:space="preserve"> </w:t>
      </w:r>
    </w:p>
    <w:p w:rsidR="00610C55" w:rsidRPr="005817C5" w:rsidRDefault="00610C55" w:rsidP="00653457">
      <w:pPr>
        <w:pStyle w:val="NormalWeb"/>
        <w:spacing w:before="0" w:beforeAutospacing="0" w:after="120" w:afterAutospacing="0" w:line="264" w:lineRule="auto"/>
        <w:jc w:val="both"/>
        <w:rPr>
          <w:rFonts w:ascii="Palatino Linotype" w:hAnsi="Palatino Linotype" w:cs="Arial"/>
          <w:sz w:val="21"/>
          <w:szCs w:val="21"/>
          <w:lang w:val="en-GB"/>
        </w:rPr>
      </w:pPr>
      <w:r w:rsidRPr="005817C5">
        <w:rPr>
          <w:rFonts w:ascii="Palatino Linotype" w:hAnsi="Palatino Linotype" w:cs="Arial"/>
          <w:sz w:val="21"/>
          <w:szCs w:val="21"/>
          <w:lang w:val="en-GB"/>
        </w:rPr>
        <w:t xml:space="preserve">Chinese Foreign Ministry spokesperson Lu Kang said that China’s </w:t>
      </w:r>
      <w:r w:rsidR="00653457" w:rsidRPr="005817C5">
        <w:rPr>
          <w:rFonts w:ascii="Palatino Linotype" w:hAnsi="Palatino Linotype" w:cs="Arial"/>
          <w:sz w:val="21"/>
          <w:szCs w:val="21"/>
          <w:lang w:val="en-GB"/>
        </w:rPr>
        <w:t xml:space="preserve">Zimbabwe </w:t>
      </w:r>
      <w:r w:rsidRPr="005817C5">
        <w:rPr>
          <w:rFonts w:ascii="Palatino Linotype" w:hAnsi="Palatino Linotype" w:cs="Arial"/>
          <w:sz w:val="21"/>
          <w:szCs w:val="21"/>
          <w:lang w:val="en-GB"/>
        </w:rPr>
        <w:t>policy will not change and that China expects to enhance cooperation under the principles of equality and mutual benefit</w:t>
      </w:r>
      <w:r w:rsidR="00653457" w:rsidRPr="005817C5">
        <w:rPr>
          <w:rFonts w:ascii="Palatino Linotype" w:hAnsi="Palatino Linotype" w:cs="Arial"/>
          <w:sz w:val="21"/>
          <w:szCs w:val="21"/>
          <w:lang w:val="en-GB"/>
        </w:rPr>
        <w:t>. T</w:t>
      </w:r>
      <w:r w:rsidRPr="005817C5">
        <w:rPr>
          <w:rFonts w:ascii="Palatino Linotype" w:hAnsi="Palatino Linotype" w:cs="Arial"/>
          <w:sz w:val="21"/>
          <w:szCs w:val="21"/>
          <w:lang w:val="en-GB"/>
        </w:rPr>
        <w:t>his has</w:t>
      </w:r>
      <w:r w:rsidR="00653457" w:rsidRPr="005817C5">
        <w:rPr>
          <w:rFonts w:ascii="Palatino Linotype" w:hAnsi="Palatino Linotype" w:cs="Arial"/>
          <w:sz w:val="21"/>
          <w:szCs w:val="21"/>
          <w:lang w:val="en-GB"/>
        </w:rPr>
        <w:t>, however,</w:t>
      </w:r>
      <w:r w:rsidRPr="005817C5">
        <w:rPr>
          <w:rFonts w:ascii="Palatino Linotype" w:hAnsi="Palatino Linotype" w:cs="Arial"/>
          <w:sz w:val="21"/>
          <w:szCs w:val="21"/>
          <w:lang w:val="en-GB"/>
        </w:rPr>
        <w:t xml:space="preserve"> led to speculation in Western media that China had a hand in the coup </w:t>
      </w:r>
      <w:r w:rsidR="00653457" w:rsidRPr="005817C5">
        <w:rPr>
          <w:rFonts w:ascii="Palatino Linotype" w:hAnsi="Palatino Linotype" w:cs="Arial"/>
          <w:sz w:val="21"/>
          <w:szCs w:val="21"/>
          <w:lang w:val="en-GB"/>
        </w:rPr>
        <w:t>leading to the</w:t>
      </w:r>
      <w:r w:rsidRPr="005817C5">
        <w:rPr>
          <w:rFonts w:ascii="Palatino Linotype" w:hAnsi="Palatino Linotype" w:cs="Arial"/>
          <w:sz w:val="21"/>
          <w:szCs w:val="21"/>
          <w:lang w:val="en-GB"/>
        </w:rPr>
        <w:t xml:space="preserve"> resignation of President Mugabe. Russia was equally uncommitted. It </w:t>
      </w:r>
      <w:r w:rsidR="00D66BC9" w:rsidRPr="005817C5">
        <w:rPr>
          <w:rFonts w:ascii="Palatino Linotype" w:hAnsi="Palatino Linotype" w:cs="Arial"/>
          <w:sz w:val="21"/>
          <w:szCs w:val="21"/>
          <w:lang w:val="en-GB"/>
        </w:rPr>
        <w:t>seems</w:t>
      </w:r>
      <w:r w:rsidRPr="005817C5">
        <w:rPr>
          <w:rFonts w:ascii="Palatino Linotype" w:hAnsi="Palatino Linotype" w:cs="Arial"/>
          <w:sz w:val="21"/>
          <w:szCs w:val="21"/>
          <w:lang w:val="en-GB"/>
        </w:rPr>
        <w:t xml:space="preserve"> that China and Russia will steer clear of </w:t>
      </w:r>
      <w:r w:rsidR="00D66BC9" w:rsidRPr="005817C5">
        <w:rPr>
          <w:rFonts w:ascii="Palatino Linotype" w:hAnsi="Palatino Linotype" w:cs="Arial"/>
          <w:sz w:val="21"/>
          <w:szCs w:val="21"/>
          <w:lang w:val="en-GB"/>
        </w:rPr>
        <w:t xml:space="preserve">the </w:t>
      </w:r>
      <w:r w:rsidRPr="005817C5">
        <w:rPr>
          <w:rFonts w:ascii="Palatino Linotype" w:hAnsi="Palatino Linotype" w:cs="Arial"/>
          <w:sz w:val="21"/>
          <w:szCs w:val="21"/>
          <w:lang w:val="en-GB"/>
        </w:rPr>
        <w:t xml:space="preserve">internal affairs of Zimbabwe, as they </w:t>
      </w:r>
      <w:r w:rsidR="00D66BC9" w:rsidRPr="005817C5">
        <w:rPr>
          <w:rFonts w:ascii="Palatino Linotype" w:hAnsi="Palatino Linotype" w:cs="Arial"/>
          <w:sz w:val="21"/>
          <w:szCs w:val="21"/>
          <w:lang w:val="en-GB"/>
        </w:rPr>
        <w:t>do</w:t>
      </w:r>
      <w:r w:rsidRPr="005817C5">
        <w:rPr>
          <w:rFonts w:ascii="Palatino Linotype" w:hAnsi="Palatino Linotype" w:cs="Arial"/>
          <w:sz w:val="21"/>
          <w:szCs w:val="21"/>
          <w:lang w:val="en-GB"/>
        </w:rPr>
        <w:t xml:space="preserve"> in other countries of Africa.</w:t>
      </w:r>
    </w:p>
    <w:p w:rsidR="00610C55" w:rsidRPr="005817C5" w:rsidRDefault="00610C55" w:rsidP="00653457">
      <w:pPr>
        <w:pStyle w:val="NormalWeb"/>
        <w:spacing w:before="0" w:beforeAutospacing="0" w:after="120" w:afterAutospacing="0" w:line="264" w:lineRule="auto"/>
        <w:jc w:val="both"/>
        <w:rPr>
          <w:rFonts w:ascii="Palatino Linotype" w:hAnsi="Palatino Linotype" w:cs="Arial"/>
          <w:sz w:val="21"/>
          <w:szCs w:val="21"/>
          <w:lang w:val="en-GB"/>
        </w:rPr>
      </w:pPr>
      <w:r w:rsidRPr="005817C5">
        <w:rPr>
          <w:rFonts w:ascii="Palatino Linotype" w:hAnsi="Palatino Linotype" w:cs="Arial"/>
          <w:sz w:val="21"/>
          <w:szCs w:val="21"/>
          <w:lang w:val="en-GB"/>
        </w:rPr>
        <w:t xml:space="preserve">In this context, it is important </w:t>
      </w:r>
      <w:r w:rsidR="00E94A42" w:rsidRPr="005817C5">
        <w:rPr>
          <w:rFonts w:ascii="Palatino Linotype" w:hAnsi="Palatino Linotype" w:cs="Arial"/>
          <w:sz w:val="21"/>
          <w:szCs w:val="21"/>
          <w:lang w:val="en-GB"/>
        </w:rPr>
        <w:t>that</w:t>
      </w:r>
      <w:r w:rsidRPr="005817C5">
        <w:rPr>
          <w:rFonts w:ascii="Palatino Linotype" w:hAnsi="Palatino Linotype" w:cs="Arial"/>
          <w:sz w:val="21"/>
          <w:szCs w:val="21"/>
          <w:lang w:val="en-GB"/>
        </w:rPr>
        <w:t xml:space="preserve"> the present and future leaders of Africa </w:t>
      </w:r>
      <w:r w:rsidR="00D66BC9" w:rsidRPr="005817C5">
        <w:rPr>
          <w:rFonts w:ascii="Palatino Linotype" w:hAnsi="Palatino Linotype" w:cs="Arial"/>
          <w:sz w:val="21"/>
          <w:szCs w:val="21"/>
          <w:lang w:val="en-GB"/>
        </w:rPr>
        <w:t>recognize</w:t>
      </w:r>
      <w:r w:rsidRPr="005817C5">
        <w:rPr>
          <w:rFonts w:ascii="Palatino Linotype" w:hAnsi="Palatino Linotype" w:cs="Arial"/>
          <w:sz w:val="21"/>
          <w:szCs w:val="21"/>
          <w:lang w:val="en-GB"/>
        </w:rPr>
        <w:t xml:space="preserve"> the </w:t>
      </w:r>
      <w:r w:rsidR="00E94A42" w:rsidRPr="005817C5">
        <w:rPr>
          <w:rFonts w:ascii="Palatino Linotype" w:hAnsi="Palatino Linotype" w:cs="Arial"/>
          <w:sz w:val="21"/>
          <w:szCs w:val="21"/>
          <w:lang w:val="en-GB"/>
        </w:rPr>
        <w:t>heavy</w:t>
      </w:r>
      <w:r w:rsidRPr="005817C5">
        <w:rPr>
          <w:rFonts w:ascii="Palatino Linotype" w:hAnsi="Palatino Linotype" w:cs="Arial"/>
          <w:sz w:val="21"/>
          <w:szCs w:val="21"/>
          <w:lang w:val="en-GB"/>
        </w:rPr>
        <w:t xml:space="preserve"> burden of responsibility on their shoulders. They must wake up to protect Africa from </w:t>
      </w:r>
      <w:r w:rsidR="00E94A42" w:rsidRPr="005817C5">
        <w:rPr>
          <w:rFonts w:ascii="Palatino Linotype" w:hAnsi="Palatino Linotype" w:cs="Arial"/>
          <w:sz w:val="21"/>
          <w:szCs w:val="21"/>
          <w:lang w:val="en-GB"/>
        </w:rPr>
        <w:t xml:space="preserve">neo-colonial </w:t>
      </w:r>
      <w:r w:rsidRPr="005817C5">
        <w:rPr>
          <w:rFonts w:ascii="Palatino Linotype" w:hAnsi="Palatino Linotype" w:cs="Arial"/>
          <w:sz w:val="21"/>
          <w:szCs w:val="21"/>
          <w:lang w:val="en-GB"/>
        </w:rPr>
        <w:t>bull</w:t>
      </w:r>
      <w:r w:rsidR="00E94A42" w:rsidRPr="005817C5">
        <w:rPr>
          <w:rFonts w:ascii="Palatino Linotype" w:hAnsi="Palatino Linotype" w:cs="Arial"/>
          <w:sz w:val="21"/>
          <w:szCs w:val="21"/>
          <w:lang w:val="en-GB"/>
        </w:rPr>
        <w:t>ying</w:t>
      </w:r>
      <w:r w:rsidRPr="005817C5">
        <w:rPr>
          <w:rFonts w:ascii="Palatino Linotype" w:hAnsi="Palatino Linotype" w:cs="Arial"/>
          <w:sz w:val="21"/>
          <w:szCs w:val="21"/>
          <w:lang w:val="en-GB"/>
        </w:rPr>
        <w:t>.</w:t>
      </w:r>
      <w:r w:rsidR="00D66BC9" w:rsidRPr="005817C5">
        <w:rPr>
          <w:rFonts w:ascii="Palatino Linotype" w:hAnsi="Palatino Linotype" w:cs="Arial"/>
          <w:sz w:val="21"/>
          <w:szCs w:val="21"/>
          <w:lang w:val="en-GB"/>
        </w:rPr>
        <w:t xml:space="preserve"> If they do not, it is </w:t>
      </w:r>
      <w:r w:rsidR="00E94A42" w:rsidRPr="005817C5">
        <w:rPr>
          <w:rFonts w:ascii="Palatino Linotype" w:hAnsi="Palatino Linotype" w:cs="Arial"/>
          <w:sz w:val="21"/>
          <w:szCs w:val="21"/>
          <w:lang w:val="en-GB"/>
        </w:rPr>
        <w:t>for</w:t>
      </w:r>
      <w:r w:rsidR="00D66BC9" w:rsidRPr="005817C5">
        <w:rPr>
          <w:rFonts w:ascii="Palatino Linotype" w:hAnsi="Palatino Linotype" w:cs="Arial"/>
          <w:sz w:val="21"/>
          <w:szCs w:val="21"/>
          <w:lang w:val="en-GB"/>
        </w:rPr>
        <w:t xml:space="preserve"> the revolutionary masses to </w:t>
      </w:r>
      <w:r w:rsidR="00E94A42" w:rsidRPr="005817C5">
        <w:rPr>
          <w:rFonts w:ascii="Palatino Linotype" w:hAnsi="Palatino Linotype" w:cs="Arial"/>
          <w:sz w:val="21"/>
          <w:szCs w:val="21"/>
          <w:lang w:val="en-GB"/>
        </w:rPr>
        <w:t>under</w:t>
      </w:r>
      <w:r w:rsidR="00D66BC9" w:rsidRPr="005817C5">
        <w:rPr>
          <w:rFonts w:ascii="Palatino Linotype" w:hAnsi="Palatino Linotype" w:cs="Arial"/>
          <w:sz w:val="21"/>
          <w:szCs w:val="21"/>
          <w:lang w:val="en-GB"/>
        </w:rPr>
        <w:t xml:space="preserve">take </w:t>
      </w:r>
      <w:r w:rsidR="00E94A42" w:rsidRPr="005817C5">
        <w:rPr>
          <w:rFonts w:ascii="Palatino Linotype" w:hAnsi="Palatino Linotype" w:cs="Arial"/>
          <w:sz w:val="21"/>
          <w:szCs w:val="21"/>
          <w:lang w:val="en-GB"/>
        </w:rPr>
        <w:t xml:space="preserve">that </w:t>
      </w:r>
      <w:r w:rsidR="00D66BC9" w:rsidRPr="005817C5">
        <w:rPr>
          <w:rFonts w:ascii="Palatino Linotype" w:hAnsi="Palatino Linotype" w:cs="Arial"/>
          <w:sz w:val="21"/>
          <w:szCs w:val="21"/>
          <w:lang w:val="en-GB"/>
        </w:rPr>
        <w:t>responsibility.</w:t>
      </w:r>
    </w:p>
    <w:p w:rsidR="00610C55" w:rsidRPr="005817C5" w:rsidRDefault="00675E06" w:rsidP="00653457">
      <w:pPr>
        <w:spacing w:before="0"/>
        <w:ind w:firstLine="0"/>
      </w:pPr>
      <w:r w:rsidRPr="005817C5">
        <w:rPr>
          <w:rFonts w:ascii="Palatino Linotype" w:hAnsi="Palatino Linotype" w:cs="Arial"/>
          <w:noProof/>
          <w:sz w:val="21"/>
          <w:szCs w:val="21"/>
        </w:rPr>
        <w:pict>
          <v:shape id="_x0000_s1105" type="#_x0000_t202" style="position:absolute;left:0;text-align:left;margin-left:-4.75pt;margin-top:23.8pt;width:5in;height:27.6pt;z-index:251729408" stroked="f">
            <v:textbox style="mso-next-textbox:#_x0000_s1105">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48</w:t>
                  </w:r>
                  <w:r>
                    <w:rPr>
                      <w:rFonts w:ascii="Palatino Linotype" w:hAnsi="Palatino Linotype"/>
                      <w:b/>
                      <w:i/>
                      <w:sz w:val="18"/>
                      <w:szCs w:val="18"/>
                    </w:rPr>
                    <w:tab/>
                    <w:t>Marxist Leninist New Democracy 64</w:t>
                  </w:r>
                </w:p>
              </w:txbxContent>
            </v:textbox>
          </v:shape>
        </w:pict>
      </w:r>
      <w:r w:rsidR="00610C55" w:rsidRPr="005817C5">
        <w:br w:type="page"/>
      </w:r>
    </w:p>
    <w:p w:rsidR="0024048C" w:rsidRPr="005817C5" w:rsidRDefault="0024048C" w:rsidP="0024048C">
      <w:pPr>
        <w:autoSpaceDE w:val="0"/>
        <w:autoSpaceDN w:val="0"/>
        <w:adjustRightInd w:val="0"/>
        <w:spacing w:before="0"/>
        <w:ind w:firstLine="0"/>
        <w:jc w:val="center"/>
        <w:rPr>
          <w:rFonts w:ascii="Palatino Linotype" w:hAnsi="Palatino Linotype"/>
          <w:b/>
          <w:sz w:val="32"/>
          <w:szCs w:val="32"/>
        </w:rPr>
      </w:pPr>
    </w:p>
    <w:p w:rsidR="0024048C" w:rsidRPr="005817C5" w:rsidRDefault="0024048C" w:rsidP="0024048C">
      <w:pPr>
        <w:autoSpaceDE w:val="0"/>
        <w:autoSpaceDN w:val="0"/>
        <w:adjustRightInd w:val="0"/>
        <w:spacing w:before="0"/>
        <w:ind w:firstLine="0"/>
        <w:jc w:val="center"/>
        <w:rPr>
          <w:rFonts w:ascii="Palatino Linotype" w:hAnsi="Palatino Linotype"/>
          <w:b/>
          <w:sz w:val="36"/>
          <w:szCs w:val="36"/>
        </w:rPr>
      </w:pPr>
      <w:r w:rsidRPr="005817C5">
        <w:rPr>
          <w:rFonts w:ascii="Palatino Linotype" w:hAnsi="Palatino Linotype"/>
          <w:b/>
          <w:sz w:val="36"/>
          <w:szCs w:val="36"/>
        </w:rPr>
        <w:t>Local Governance:</w:t>
      </w:r>
    </w:p>
    <w:p w:rsidR="0024048C" w:rsidRPr="005817C5" w:rsidRDefault="0024048C" w:rsidP="0024048C">
      <w:pPr>
        <w:autoSpaceDE w:val="0"/>
        <w:autoSpaceDN w:val="0"/>
        <w:adjustRightInd w:val="0"/>
        <w:spacing w:before="0"/>
        <w:ind w:firstLine="0"/>
        <w:jc w:val="center"/>
        <w:rPr>
          <w:rFonts w:ascii="Palatino Linotype" w:hAnsi="Palatino Linotype"/>
          <w:b/>
          <w:sz w:val="36"/>
          <w:szCs w:val="36"/>
        </w:rPr>
      </w:pPr>
      <w:r w:rsidRPr="005817C5">
        <w:rPr>
          <w:rFonts w:ascii="Palatino Linotype" w:hAnsi="Palatino Linotype"/>
          <w:b/>
          <w:sz w:val="36"/>
          <w:szCs w:val="36"/>
        </w:rPr>
        <w:t xml:space="preserve">Problems of Democracy </w:t>
      </w:r>
    </w:p>
    <w:p w:rsidR="0024048C" w:rsidRPr="005817C5" w:rsidRDefault="0024048C" w:rsidP="0024048C">
      <w:pPr>
        <w:autoSpaceDE w:val="0"/>
        <w:autoSpaceDN w:val="0"/>
        <w:adjustRightInd w:val="0"/>
        <w:ind w:firstLine="0"/>
        <w:jc w:val="center"/>
        <w:rPr>
          <w:rFonts w:ascii="Palatino Linotype" w:hAnsi="Palatino Linotype"/>
          <w:i/>
          <w:sz w:val="28"/>
          <w:szCs w:val="28"/>
        </w:rPr>
      </w:pPr>
      <w:r w:rsidRPr="005817C5">
        <w:rPr>
          <w:rFonts w:ascii="Palatino Linotype" w:hAnsi="Palatino Linotype"/>
          <w:i/>
          <w:sz w:val="28"/>
          <w:szCs w:val="28"/>
        </w:rPr>
        <w:t>(Reflections from field experiences in the North)</w:t>
      </w:r>
    </w:p>
    <w:p w:rsidR="0024048C" w:rsidRPr="005817C5" w:rsidRDefault="0024048C" w:rsidP="0024048C">
      <w:pPr>
        <w:autoSpaceDE w:val="0"/>
        <w:autoSpaceDN w:val="0"/>
        <w:adjustRightInd w:val="0"/>
      </w:pPr>
    </w:p>
    <w:p w:rsidR="0024048C" w:rsidRPr="005817C5" w:rsidRDefault="0024048C" w:rsidP="0024048C">
      <w:pPr>
        <w:autoSpaceDE w:val="0"/>
        <w:autoSpaceDN w:val="0"/>
        <w:adjustRightInd w:val="0"/>
        <w:jc w:val="center"/>
        <w:rPr>
          <w:b/>
          <w:i/>
          <w:sz w:val="32"/>
          <w:szCs w:val="32"/>
        </w:rPr>
      </w:pPr>
      <w:r w:rsidRPr="005817C5">
        <w:rPr>
          <w:b/>
          <w:i/>
          <w:sz w:val="32"/>
          <w:szCs w:val="32"/>
        </w:rPr>
        <w:t>MeeNilankco Theiventhran</w:t>
      </w:r>
    </w:p>
    <w:p w:rsidR="0024048C" w:rsidRPr="005817C5" w:rsidRDefault="0024048C" w:rsidP="0024048C">
      <w:pPr>
        <w:autoSpaceDE w:val="0"/>
        <w:autoSpaceDN w:val="0"/>
        <w:adjustRightInd w:val="0"/>
        <w:rPr>
          <w:b/>
        </w:rPr>
      </w:pPr>
    </w:p>
    <w:p w:rsidR="0024048C" w:rsidRPr="005817C5" w:rsidRDefault="0024048C" w:rsidP="0024048C">
      <w:pPr>
        <w:autoSpaceDE w:val="0"/>
        <w:autoSpaceDN w:val="0"/>
        <w:adjustRightInd w:val="0"/>
        <w:spacing w:before="0" w:line="264" w:lineRule="auto"/>
        <w:ind w:firstLine="0"/>
        <w:rPr>
          <w:rFonts w:ascii="Palatino Linotype" w:hAnsi="Palatino Linotype"/>
          <w:b/>
        </w:rPr>
      </w:pPr>
    </w:p>
    <w:p w:rsidR="0024048C" w:rsidRPr="005817C5" w:rsidRDefault="0024048C" w:rsidP="0024048C">
      <w:pPr>
        <w:autoSpaceDE w:val="0"/>
        <w:autoSpaceDN w:val="0"/>
        <w:adjustRightInd w:val="0"/>
        <w:spacing w:before="0" w:line="264" w:lineRule="auto"/>
        <w:ind w:firstLine="0"/>
        <w:rPr>
          <w:rFonts w:ascii="Palatino Linotype" w:hAnsi="Palatino Linotype"/>
          <w:b/>
        </w:rPr>
      </w:pPr>
      <w:r w:rsidRPr="005817C5">
        <w:rPr>
          <w:rFonts w:ascii="Palatino Linotype" w:hAnsi="Palatino Linotype"/>
          <w:b/>
        </w:rPr>
        <w:t>Introduction</w:t>
      </w:r>
    </w:p>
    <w:p w:rsidR="0024048C" w:rsidRPr="005817C5" w:rsidRDefault="0024048C" w:rsidP="0024048C">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The long overdue local government elections which are to take place in February have created renewed interest in local governance. Local governance is not new to Sri Lanka. Within the Sri Lankan polity, besides the election of an Executive President and formation of government from among those elected to Parliament at the national level, there is provision at provincial level under the 13</w:t>
      </w:r>
      <w:r w:rsidRPr="005817C5">
        <w:rPr>
          <w:rFonts w:ascii="Palatino Linotype" w:hAnsi="Palatino Linotype"/>
          <w:sz w:val="21"/>
          <w:szCs w:val="21"/>
          <w:vertAlign w:val="superscript"/>
        </w:rPr>
        <w:t>th</w:t>
      </w:r>
      <w:r w:rsidRPr="005817C5">
        <w:rPr>
          <w:rFonts w:ascii="Palatino Linotype" w:hAnsi="Palatino Linotype"/>
          <w:sz w:val="21"/>
          <w:szCs w:val="21"/>
        </w:rPr>
        <w:t xml:space="preserve"> Amendment to the Constitution of 1987, for a system of elected Provincial Councils. At local level, there is historical evidence for an indigenous system of local government (in the form of </w:t>
      </w:r>
      <w:r w:rsidRPr="005817C5">
        <w:rPr>
          <w:rFonts w:ascii="Palatino Linotype" w:hAnsi="Palatino Linotype"/>
          <w:b/>
          <w:i/>
          <w:sz w:val="21"/>
          <w:szCs w:val="21"/>
        </w:rPr>
        <w:t>Gamsabhas</w:t>
      </w:r>
      <w:r w:rsidRPr="005817C5">
        <w:rPr>
          <w:rFonts w:ascii="Palatino Linotype" w:hAnsi="Palatino Linotype"/>
          <w:b/>
          <w:sz w:val="21"/>
          <w:szCs w:val="21"/>
        </w:rPr>
        <w:t xml:space="preserve"> as well as </w:t>
      </w:r>
      <w:r w:rsidRPr="005817C5">
        <w:rPr>
          <w:rFonts w:ascii="Palatino Linotype" w:hAnsi="Palatino Linotype"/>
          <w:b/>
          <w:i/>
          <w:sz w:val="21"/>
          <w:szCs w:val="21"/>
        </w:rPr>
        <w:t>Ratasabhas</w:t>
      </w:r>
      <w:r w:rsidRPr="005817C5">
        <w:rPr>
          <w:rFonts w:ascii="Palatino Linotype" w:hAnsi="Palatino Linotype"/>
          <w:sz w:val="21"/>
          <w:szCs w:val="21"/>
        </w:rPr>
        <w:t xml:space="preserve">) which existed in Sri Lanka, but fell into disuse with the advent of the colonial rule. Elected bodies of local government were established under British colonial rule over the 1930s and 1940s. </w:t>
      </w:r>
    </w:p>
    <w:p w:rsidR="0024048C" w:rsidRPr="005817C5" w:rsidRDefault="00675E06" w:rsidP="0024048C">
      <w:pPr>
        <w:spacing w:before="0" w:after="120" w:line="264" w:lineRule="auto"/>
        <w:ind w:firstLine="0"/>
        <w:rPr>
          <w:rFonts w:ascii="Palatino Linotype" w:hAnsi="Palatino Linotype"/>
          <w:sz w:val="21"/>
          <w:szCs w:val="21"/>
        </w:rPr>
      </w:pPr>
      <w:r w:rsidRPr="005817C5">
        <w:rPr>
          <w:rFonts w:ascii="Palatino Linotype" w:hAnsi="Palatino Linotype"/>
          <w:b/>
          <w:noProof/>
          <w:lang w:val="en-US"/>
        </w:rPr>
        <w:pict>
          <v:shape id="_x0000_s1067" type="#_x0000_t202" style="position:absolute;left:0;text-align:left;margin-left:-9pt;margin-top:135.6pt;width:5in;height:27.6pt;z-index:251693568" stroked="f">
            <v:textbox style="mso-next-textbox:#_x0000_s1067">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49</w:t>
                  </w:r>
                </w:p>
              </w:txbxContent>
            </v:textbox>
          </v:shape>
        </w:pict>
      </w:r>
      <w:r w:rsidR="0024048C" w:rsidRPr="005817C5">
        <w:rPr>
          <w:rFonts w:ascii="Palatino Linotype" w:hAnsi="Palatino Linotype"/>
          <w:sz w:val="21"/>
          <w:szCs w:val="21"/>
        </w:rPr>
        <w:t>It is significant that the current local government institutions, namely Municipal Councils, Urban Councils and Pradeshiya Sabhas, were granted constitutional recognition for the first time under the 13</w:t>
      </w:r>
      <w:r w:rsidR="0024048C" w:rsidRPr="005817C5">
        <w:rPr>
          <w:rFonts w:ascii="Palatino Linotype" w:hAnsi="Palatino Linotype"/>
          <w:sz w:val="21"/>
          <w:szCs w:val="21"/>
          <w:vertAlign w:val="superscript"/>
        </w:rPr>
        <w:t>th</w:t>
      </w:r>
      <w:r w:rsidR="0024048C" w:rsidRPr="005817C5">
        <w:rPr>
          <w:rFonts w:ascii="Palatino Linotype" w:hAnsi="Palatino Linotype"/>
          <w:sz w:val="21"/>
          <w:szCs w:val="21"/>
        </w:rPr>
        <w:t xml:space="preserve"> Amendment to the Constitution (1987). Local government is a subject that is devolved on Provincial Councils. The powers of these local councils are moreover enshrined in the Constitution and it is specified that Provincial Councils (PCs) may only increase those powers, but not take them away.  </w:t>
      </w:r>
    </w:p>
    <w:p w:rsidR="0024048C" w:rsidRPr="005817C5" w:rsidRDefault="0024048C" w:rsidP="0024048C">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lastRenderedPageBreak/>
        <w:t xml:space="preserve">However, local governance in Sri Lanka, particularly in the post-colonial phase of the country’s history, evolved amid some contradictory and competing factors. Since independence, the Sri Lankan state underwent a continuing process of centralization of power and authority, to arrive at the Executive Presidential form of government, introduced by the Constitution of 1978. Meanwhile, there has also been pressure to decentralize and devolve. A case for administrative decentralization has been made as far back as the early 1950s. Equally, there have also been arguments for moving away from administrative decentralization and instituting a system of political power-sharing in the form of federalism. This argument emanated from the perspective of the ethnic minorities. Paradoxically, the minorities’ plea for province-based federalism only served to reinforce the case for minimal decentralization while strengthening the lowest possible units of local governance instead of province-based units of power-sharing. In recent years, some advocates of strengthening local government have even argued in favour of a modified version of India’s </w:t>
      </w:r>
      <w:r w:rsidRPr="005817C5">
        <w:rPr>
          <w:rFonts w:ascii="Palatino Linotype" w:hAnsi="Palatino Linotype"/>
          <w:i/>
          <w:sz w:val="21"/>
          <w:szCs w:val="21"/>
        </w:rPr>
        <w:t>Panchayat Raj</w:t>
      </w:r>
      <w:r w:rsidRPr="005817C5">
        <w:rPr>
          <w:rFonts w:ascii="Palatino Linotype" w:hAnsi="Palatino Linotype"/>
          <w:sz w:val="21"/>
          <w:szCs w:val="21"/>
        </w:rPr>
        <w:t xml:space="preserve"> system of local government. Decentralization vs. devolution remains a continuing theme in the political debate on local governance in Sri Lanka.</w:t>
      </w:r>
    </w:p>
    <w:p w:rsidR="0024048C" w:rsidRPr="005817C5" w:rsidRDefault="0024048C" w:rsidP="0024048C">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 xml:space="preserve">Given that the people of the North have borne the brunt of the civil war, local government in the region has an important role to play in mediating the relationship between the state and post-war communities. As a structure of governance that is close to the citizen, engagement with local authorities is considered an important metric for measuring the extent to which citizens in the former war zones have begun to engage with the state. </w:t>
      </w:r>
    </w:p>
    <w:p w:rsidR="0024048C" w:rsidRPr="005817C5" w:rsidRDefault="00675E06" w:rsidP="0024048C">
      <w:pPr>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106" type="#_x0000_t202" style="position:absolute;left:0;text-align:left;margin-left:-2.8pt;margin-top:108.2pt;width:5in;height:27.6pt;z-index:251730432" stroked="f">
            <v:textbox style="mso-next-textbox:#_x0000_s1106">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50</w:t>
                  </w:r>
                  <w:r>
                    <w:rPr>
                      <w:rFonts w:ascii="Palatino Linotype" w:hAnsi="Palatino Linotype"/>
                      <w:b/>
                      <w:i/>
                      <w:sz w:val="18"/>
                      <w:szCs w:val="18"/>
                    </w:rPr>
                    <w:tab/>
                    <w:t>Marxist Leninist New Democracy 64</w:t>
                  </w:r>
                </w:p>
              </w:txbxContent>
            </v:textbox>
          </v:shape>
        </w:pict>
      </w:r>
      <w:r w:rsidR="0024048C" w:rsidRPr="005817C5">
        <w:rPr>
          <w:rFonts w:ascii="Palatino Linotype" w:hAnsi="Palatino Linotype"/>
          <w:sz w:val="21"/>
          <w:szCs w:val="21"/>
        </w:rPr>
        <w:t xml:space="preserve">As an intermediary between the citizen and the state, as exemplified by the central government, local authorities play a key role in ensuring the smooth functioning of democracy and development in the country. Given that democratization at the local level and targeted development are key platforms in the reconciliation agenda of the Government of Sri Lanka, local government structures and their relationship with the Centre as well </w:t>
      </w:r>
      <w:r w:rsidR="0024048C" w:rsidRPr="005817C5">
        <w:rPr>
          <w:rFonts w:ascii="Palatino Linotype" w:hAnsi="Palatino Linotype"/>
          <w:sz w:val="21"/>
          <w:szCs w:val="21"/>
        </w:rPr>
        <w:lastRenderedPageBreak/>
        <w:t xml:space="preserve">as the citizens can be recognized as key actors in any effort to achieve reconciliation at the local level. </w:t>
      </w:r>
    </w:p>
    <w:p w:rsidR="0024048C" w:rsidRPr="005817C5" w:rsidRDefault="0024048C" w:rsidP="0024048C">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This is particularly important in the context of the increased development activities taking place in these areas. Empirical evidence, however, is that despite a great deal of development projects undertaken in these areas, most of the citizens are not included in the planning or designing of these projects, although they may have been involved as voluntary workers. Thus, the local government authorities have a significant role to play in ensuring that the voices of the citizens are heard in the development processes taking place at the local level. But, in many instances, the citizens are unaware of the extent to which they can shape policies and practices at the local level through the local authority and representatives. Given the importance of the role of local authorities to democracy, development and process of reconciliation in Sri Lanka, there is pressing need to promote the awareness of citizens of the function of local authorities and strengthen the practice of democracy at the local level.</w:t>
      </w:r>
    </w:p>
    <w:p w:rsidR="0024048C" w:rsidRPr="005817C5" w:rsidRDefault="0024048C" w:rsidP="0024048C">
      <w:pPr>
        <w:autoSpaceDE w:val="0"/>
        <w:autoSpaceDN w:val="0"/>
        <w:adjustRightInd w:val="0"/>
        <w:spacing w:before="0" w:line="264" w:lineRule="auto"/>
        <w:ind w:firstLine="0"/>
        <w:rPr>
          <w:rFonts w:ascii="Palatino Linotype" w:hAnsi="Palatino Linotype"/>
          <w:sz w:val="21"/>
          <w:szCs w:val="21"/>
        </w:rPr>
      </w:pPr>
      <w:r w:rsidRPr="005817C5">
        <w:rPr>
          <w:rFonts w:ascii="Palatino Linotype" w:hAnsi="Palatino Linotype"/>
          <w:sz w:val="21"/>
          <w:szCs w:val="21"/>
        </w:rPr>
        <w:t xml:space="preserve">This essay outlines the main findings of field studies in the North on local governance and the impact of local government bodies functioning in the Northern Province and their shortcomings. </w:t>
      </w:r>
      <w:r w:rsidR="0026549D" w:rsidRPr="005817C5">
        <w:rPr>
          <w:rFonts w:ascii="Palatino Linotype" w:hAnsi="Palatino Linotype"/>
          <w:sz w:val="21"/>
          <w:szCs w:val="21"/>
        </w:rPr>
        <w:t>E</w:t>
      </w:r>
      <w:r w:rsidRPr="005817C5">
        <w:rPr>
          <w:rFonts w:ascii="Palatino Linotype" w:hAnsi="Palatino Linotype"/>
          <w:sz w:val="21"/>
          <w:szCs w:val="21"/>
        </w:rPr>
        <w:t>xtensive fieldwork was conducted in 2016 by a team of researchers attached to the Social Scientists’ Association</w:t>
      </w:r>
      <w:r w:rsidR="0026549D" w:rsidRPr="005817C5">
        <w:rPr>
          <w:rFonts w:ascii="Palatino Linotype" w:hAnsi="Palatino Linotype"/>
          <w:sz w:val="21"/>
          <w:szCs w:val="21"/>
        </w:rPr>
        <w:t>, with t</w:t>
      </w:r>
      <w:r w:rsidRPr="005817C5">
        <w:rPr>
          <w:rFonts w:ascii="Palatino Linotype" w:hAnsi="Palatino Linotype"/>
          <w:sz w:val="21"/>
          <w:szCs w:val="21"/>
        </w:rPr>
        <w:t xml:space="preserve">he author </w:t>
      </w:r>
      <w:r w:rsidR="0026549D" w:rsidRPr="005817C5">
        <w:rPr>
          <w:rFonts w:ascii="Palatino Linotype" w:hAnsi="Palatino Linotype"/>
          <w:sz w:val="21"/>
          <w:szCs w:val="21"/>
        </w:rPr>
        <w:t>as</w:t>
      </w:r>
      <w:r w:rsidRPr="005817C5">
        <w:rPr>
          <w:rFonts w:ascii="Palatino Linotype" w:hAnsi="Palatino Linotype"/>
          <w:sz w:val="21"/>
          <w:szCs w:val="21"/>
        </w:rPr>
        <w:t xml:space="preserve"> lead researcher</w:t>
      </w:r>
      <w:r w:rsidR="0026549D" w:rsidRPr="005817C5">
        <w:rPr>
          <w:rFonts w:ascii="Palatino Linotype" w:hAnsi="Palatino Linotype"/>
          <w:sz w:val="21"/>
          <w:szCs w:val="21"/>
        </w:rPr>
        <w:t>;</w:t>
      </w:r>
      <w:r w:rsidRPr="005817C5">
        <w:rPr>
          <w:rFonts w:ascii="Palatino Linotype" w:hAnsi="Palatino Linotype"/>
          <w:sz w:val="21"/>
          <w:szCs w:val="21"/>
        </w:rPr>
        <w:t xml:space="preserve"> and field research was conducted in all five districts of the Northern Province.  </w:t>
      </w:r>
    </w:p>
    <w:p w:rsidR="0024048C" w:rsidRPr="005817C5" w:rsidRDefault="0024048C" w:rsidP="0024048C">
      <w:pPr>
        <w:autoSpaceDE w:val="0"/>
        <w:autoSpaceDN w:val="0"/>
        <w:adjustRightInd w:val="0"/>
        <w:spacing w:before="0" w:line="264" w:lineRule="auto"/>
        <w:ind w:firstLine="0"/>
        <w:rPr>
          <w:rFonts w:ascii="Palatino Linotype" w:hAnsi="Palatino Linotype"/>
          <w:sz w:val="21"/>
          <w:szCs w:val="21"/>
        </w:rPr>
      </w:pPr>
    </w:p>
    <w:p w:rsidR="0024048C" w:rsidRPr="005817C5" w:rsidRDefault="0024048C" w:rsidP="0024048C">
      <w:pPr>
        <w:spacing w:before="0" w:line="264" w:lineRule="auto"/>
        <w:ind w:firstLine="0"/>
        <w:rPr>
          <w:rFonts w:ascii="Palatino Linotype" w:hAnsi="Palatino Linotype"/>
          <w:b/>
        </w:rPr>
      </w:pPr>
      <w:r w:rsidRPr="005817C5">
        <w:rPr>
          <w:rFonts w:ascii="Palatino Linotype" w:hAnsi="Palatino Linotype"/>
          <w:b/>
        </w:rPr>
        <w:t xml:space="preserve">Background </w:t>
      </w:r>
    </w:p>
    <w:p w:rsidR="0024048C" w:rsidRPr="005817C5" w:rsidRDefault="00675E06" w:rsidP="0024048C">
      <w:pPr>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068" type="#_x0000_t202" style="position:absolute;left:0;text-align:left;margin-left:-7.05pt;margin-top:137.15pt;width:5in;height:27.6pt;z-index:251694592" stroked="f">
            <v:textbox style="mso-next-textbox:#_x0000_s1068">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51</w:t>
                  </w:r>
                </w:p>
              </w:txbxContent>
            </v:textbox>
          </v:shape>
        </w:pict>
      </w:r>
      <w:r w:rsidR="0024048C" w:rsidRPr="005817C5">
        <w:rPr>
          <w:rFonts w:ascii="Palatino Linotype" w:hAnsi="Palatino Linotype"/>
          <w:sz w:val="21"/>
          <w:szCs w:val="21"/>
        </w:rPr>
        <w:t xml:space="preserve">The institutionalization and spread of democratic institutions in the aftermath of a protracted conflict is widely accepted as a means to manage conflict and bring about reconciliation. Moreover, the spread of democratization may also serve to mitigate the risk of further violence and conflict while ensuring inclusion of the communities in mainstream political processes. However, recent scholarship has also shown that there is always a trade-off between efforts to bring about democracy and efforts to secure peace, with the risk of an adverse effect on long-term </w:t>
      </w:r>
      <w:r w:rsidR="0024048C" w:rsidRPr="005817C5">
        <w:rPr>
          <w:rFonts w:ascii="Palatino Linotype" w:hAnsi="Palatino Linotype"/>
          <w:sz w:val="21"/>
          <w:szCs w:val="21"/>
        </w:rPr>
        <w:lastRenderedPageBreak/>
        <w:t>peace. As a result, the spread of democratization in conflict affected areas has to go hand in hand with democratic evaluation as well as a constant evaluation of the challenges, opportunities and risks that may either mitigate or exacerbate conflict in the future.</w:t>
      </w:r>
    </w:p>
    <w:p w:rsidR="0024048C" w:rsidRPr="005817C5" w:rsidRDefault="0024048C" w:rsidP="0024048C">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 xml:space="preserve">The people of a locality generally elect their local authority, and hence the traditional case for local government rests on the prospect of popular participation at grassroots level. Being the democratic agency that is closest to the people and can thus focus on the local community unlike a central (or for that matter regional or provincial) government that is more concerned with issues at higher levels. Pragmatically speaking, local authorities can attend to the mundane, but nevertheless important, matters in the locality and provide those services that, in accordance with the principle of subsidiarity, can be best provided at local level. In this respect local governance could be the cornerstone marking the return of local democracy to the war torn regions and a resurrection of the national democratic process.  </w:t>
      </w:r>
    </w:p>
    <w:p w:rsidR="0024048C" w:rsidRPr="005817C5" w:rsidRDefault="00675E06" w:rsidP="0024048C">
      <w:pPr>
        <w:spacing w:before="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107" type="#_x0000_t202" style="position:absolute;left:0;text-align:left;margin-left:-1.75pt;margin-top:261.95pt;width:5in;height:27.6pt;z-index:251731456" stroked="f">
            <v:textbox style="mso-next-textbox:#_x0000_s1107">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52</w:t>
                  </w:r>
                  <w:r>
                    <w:rPr>
                      <w:rFonts w:ascii="Palatino Linotype" w:hAnsi="Palatino Linotype"/>
                      <w:b/>
                      <w:i/>
                      <w:sz w:val="18"/>
                      <w:szCs w:val="18"/>
                    </w:rPr>
                    <w:tab/>
                    <w:t>Marxist Leninist New Democracy 64</w:t>
                  </w:r>
                </w:p>
              </w:txbxContent>
            </v:textbox>
          </v:shape>
        </w:pict>
      </w:r>
      <w:r w:rsidR="0024048C" w:rsidRPr="005817C5">
        <w:rPr>
          <w:rFonts w:ascii="Palatino Linotype" w:hAnsi="Palatino Linotype"/>
          <w:sz w:val="21"/>
          <w:szCs w:val="21"/>
        </w:rPr>
        <w:t xml:space="preserve">Since the end of the war between the Government of Sri Lanka (GoSL) and the LTTE in 2009, the conduct of elections in war torn areas at the earliest possible seemed high priority for both local and international actors in Sri Lanka. To the GoSL holding local government elections in these areas was part of what the President referred to as his “new national political-military strategy”. To the international community, speedy conduct of these elections would activate mechanisms that would enable war-affected communities to play a role in their governance. Thus, elections to the Eastern Provincial Council were held in 2008, while in the Northern Province, local government elections were initially held for two local authorities in 2009. However, elections to all but two of the remaining local authorities were held in 2011 alongside elections to local authorities in all other provinces. That let 32 of the 34 local governance bodies to function in the Northern Province. Notably, these elections seemed the first real engagement with local government for many of the voters in the North as no Provincial Council election was held since the </w:t>
      </w:r>
      <w:r w:rsidR="0024048C" w:rsidRPr="005817C5">
        <w:rPr>
          <w:rFonts w:ascii="Palatino Linotype" w:hAnsi="Palatino Linotype"/>
          <w:sz w:val="21"/>
          <w:szCs w:val="21"/>
        </w:rPr>
        <w:lastRenderedPageBreak/>
        <w:t xml:space="preserve">dissolution of the North Eastern Provincial Council in 1991 and elections to Local Authorities held in 1983 and 1998 had a poor turnout owing to the violent situation that prevailed. </w:t>
      </w:r>
    </w:p>
    <w:p w:rsidR="0024048C" w:rsidRPr="005817C5" w:rsidRDefault="0024048C" w:rsidP="0024048C">
      <w:pPr>
        <w:spacing w:before="0" w:line="264" w:lineRule="auto"/>
        <w:ind w:firstLine="0"/>
        <w:rPr>
          <w:rFonts w:ascii="Palatino Linotype" w:hAnsi="Palatino Linotype"/>
          <w:sz w:val="21"/>
          <w:szCs w:val="21"/>
        </w:rPr>
      </w:pPr>
    </w:p>
    <w:p w:rsidR="0024048C" w:rsidRPr="005817C5" w:rsidRDefault="0024048C" w:rsidP="0024048C">
      <w:pPr>
        <w:spacing w:before="0" w:line="264" w:lineRule="auto"/>
        <w:ind w:firstLine="0"/>
        <w:rPr>
          <w:rFonts w:ascii="Palatino Linotype" w:hAnsi="Palatino Linotype"/>
          <w:b/>
        </w:rPr>
      </w:pPr>
      <w:r w:rsidRPr="005817C5">
        <w:rPr>
          <w:rFonts w:ascii="Palatino Linotype" w:hAnsi="Palatino Linotype"/>
          <w:b/>
        </w:rPr>
        <w:t xml:space="preserve">Significance of Local Government  </w:t>
      </w:r>
    </w:p>
    <w:p w:rsidR="0024048C" w:rsidRPr="005817C5" w:rsidRDefault="0024048C" w:rsidP="0024048C">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Local Governance refers to institutions established at the lowest level within a polity. The case for local government traditionally rested on the value of participatory development</w:t>
      </w:r>
      <w:r w:rsidRPr="005817C5">
        <w:rPr>
          <w:rFonts w:ascii="Arial" w:hAnsi="Arial" w:cs="Arial"/>
          <w:sz w:val="21"/>
          <w:szCs w:val="21"/>
        </w:rPr>
        <w:t xml:space="preserve">, </w:t>
      </w:r>
      <w:r w:rsidRPr="005817C5">
        <w:rPr>
          <w:rFonts w:ascii="Palatino Linotype" w:hAnsi="Palatino Linotype"/>
          <w:sz w:val="21"/>
          <w:szCs w:val="21"/>
        </w:rPr>
        <w:t xml:space="preserve">which addresses the needs, aspirations and priorities as identified by the people at grassroots level, to be incorporated into the mechanisms of planning and plan implementation at the regional or provincial and national levels.  </w:t>
      </w:r>
    </w:p>
    <w:p w:rsidR="0024048C" w:rsidRPr="005817C5" w:rsidRDefault="0024048C" w:rsidP="0024048C">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Thus, the concept of local governance as democracy assumes that for democracy to be effective there should be a large measure of local self-governance. The other side of this assumption is that good local-governance is a pre-condition for the diffusion of democracy across difference levels of governance structures.</w:t>
      </w:r>
    </w:p>
    <w:p w:rsidR="0024048C" w:rsidRPr="005817C5" w:rsidRDefault="0024048C" w:rsidP="0024048C">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Institutions of local government vary in form from country to country. At one end of the spectrum are local councils as in Britain and Scandinavian countries, designed as institutions of local self-government. Subject to national objectives, they provide a variety of services to the local community. At the other end are local councils that have a subordinate role and entrusted with a much limited range of activity, which they perform under rigid central control and supervision. Between the two lie a variety of arrangements, dictated by historical circumstances, influences of dominant ideology, social structure and technology within the society.</w:t>
      </w:r>
    </w:p>
    <w:p w:rsidR="0024048C" w:rsidRPr="005817C5" w:rsidRDefault="00675E06" w:rsidP="0024048C">
      <w:pPr>
        <w:spacing w:before="0" w:line="264" w:lineRule="auto"/>
        <w:ind w:firstLine="0"/>
        <w:rPr>
          <w:rFonts w:ascii="Palatino Linotype" w:hAnsi="Palatino Linotype"/>
          <w:sz w:val="21"/>
          <w:szCs w:val="21"/>
        </w:rPr>
      </w:pPr>
      <w:r w:rsidRPr="005817C5">
        <w:rPr>
          <w:rFonts w:ascii="Palatino Linotype" w:hAnsi="Palatino Linotype"/>
          <w:b/>
          <w:noProof/>
          <w:lang w:val="en-US"/>
        </w:rPr>
        <w:pict>
          <v:shape id="_x0000_s1069" type="#_x0000_t202" style="position:absolute;left:0;text-align:left;margin-left:-6.05pt;margin-top:115.4pt;width:5in;height:27.6pt;z-index:251695616" stroked="f">
            <v:textbox style="mso-next-textbox:#_x0000_s1069">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53</w:t>
                  </w:r>
                </w:p>
              </w:txbxContent>
            </v:textbox>
          </v:shape>
        </w:pict>
      </w:r>
      <w:r w:rsidR="0024048C" w:rsidRPr="005817C5">
        <w:rPr>
          <w:rFonts w:ascii="Palatino Linotype" w:hAnsi="Palatino Linotype"/>
          <w:sz w:val="21"/>
          <w:szCs w:val="21"/>
        </w:rPr>
        <w:t xml:space="preserve">The recent emphasis on local governance by academics as well as policy makers has three distinct sources. The first is the perceived link between democracy, decentralization and development. From this perspective, increased participation of citizens at the provincial and local levels leads not only to better governance through diffusion of the structures of authority, but also to better management of economic resources and development efforts. Local level planning, participatory budgeting and </w:t>
      </w:r>
      <w:r w:rsidR="0024048C" w:rsidRPr="005817C5">
        <w:rPr>
          <w:rFonts w:ascii="Palatino Linotype" w:hAnsi="Palatino Linotype"/>
          <w:sz w:val="21"/>
          <w:szCs w:val="21"/>
        </w:rPr>
        <w:lastRenderedPageBreak/>
        <w:t>local inputs for development priorities are the expected outcomes of the democracy-decentralization-development nexus. The second source of interest is linked to the global</w:t>
      </w:r>
      <w:r w:rsidR="0024048C" w:rsidRPr="005817C5">
        <w:rPr>
          <w:rFonts w:ascii="Arial" w:hAnsi="Arial" w:cs="Arial"/>
          <w:sz w:val="21"/>
          <w:szCs w:val="21"/>
        </w:rPr>
        <w:t>‒</w:t>
      </w:r>
      <w:r w:rsidR="0024048C" w:rsidRPr="005817C5">
        <w:rPr>
          <w:rFonts w:ascii="Palatino Linotype" w:hAnsi="Palatino Linotype"/>
          <w:sz w:val="21"/>
          <w:szCs w:val="21"/>
        </w:rPr>
        <w:t xml:space="preserve">local dialectic said to have resulted from the process of globalization. Paradoxically, globalization with its emphasis on global processes has also generated local dynamics of both governance and development, along with the process of capital moving into areas that were earlier considered to be both peripheral and marginal to development. ‘Empowerment of the local’ is an aspect of this global-local dynamic. The third comes from a concern for better strategies of nation-building in multi-ethnic and plural societies where minorities are increasingly excluded from the domain of state power through the working of ethnic-majoritarian democracy. The argument in this regard is that strong decentralization through devolution will offer the </w:t>
      </w:r>
      <w:proofErr w:type="gramStart"/>
      <w:r w:rsidR="0024048C" w:rsidRPr="005817C5">
        <w:rPr>
          <w:rFonts w:ascii="Palatino Linotype" w:hAnsi="Palatino Linotype"/>
          <w:sz w:val="21"/>
          <w:szCs w:val="21"/>
        </w:rPr>
        <w:t>minorities</w:t>
      </w:r>
      <w:proofErr w:type="gramEnd"/>
      <w:r w:rsidR="0024048C" w:rsidRPr="005817C5">
        <w:rPr>
          <w:rFonts w:ascii="Palatino Linotype" w:hAnsi="Palatino Linotype"/>
          <w:sz w:val="21"/>
          <w:szCs w:val="21"/>
        </w:rPr>
        <w:t xml:space="preserve"> better access to the state, public resources and benefits of development.</w:t>
      </w:r>
    </w:p>
    <w:p w:rsidR="0024048C" w:rsidRPr="005817C5" w:rsidRDefault="0024048C" w:rsidP="0024048C">
      <w:pPr>
        <w:spacing w:before="0" w:line="264" w:lineRule="auto"/>
        <w:ind w:firstLine="0"/>
        <w:rPr>
          <w:rFonts w:ascii="Palatino Linotype" w:hAnsi="Palatino Linotype"/>
          <w:b/>
          <w:sz w:val="21"/>
          <w:szCs w:val="21"/>
        </w:rPr>
      </w:pPr>
    </w:p>
    <w:p w:rsidR="0024048C" w:rsidRPr="005817C5" w:rsidRDefault="0024048C" w:rsidP="0024048C">
      <w:pPr>
        <w:spacing w:before="0" w:line="264" w:lineRule="auto"/>
        <w:ind w:firstLine="0"/>
        <w:rPr>
          <w:rFonts w:ascii="Palatino Linotype" w:hAnsi="Palatino Linotype"/>
          <w:b/>
        </w:rPr>
      </w:pPr>
      <w:r w:rsidRPr="005817C5">
        <w:rPr>
          <w:rFonts w:ascii="Palatino Linotype" w:hAnsi="Palatino Linotype"/>
          <w:b/>
        </w:rPr>
        <w:t>Key findings</w:t>
      </w:r>
    </w:p>
    <w:p w:rsidR="0024048C" w:rsidRPr="005817C5" w:rsidRDefault="0024048C" w:rsidP="0024048C">
      <w:pPr>
        <w:pStyle w:val="Heading2"/>
        <w:spacing w:before="0" w:line="264" w:lineRule="auto"/>
        <w:ind w:firstLine="0"/>
        <w:rPr>
          <w:rFonts w:ascii="Palatino Linotype" w:hAnsi="Palatino Linotype"/>
          <w:i/>
          <w:sz w:val="21"/>
          <w:szCs w:val="21"/>
          <w:lang w:val="en-GB"/>
        </w:rPr>
      </w:pPr>
      <w:r w:rsidRPr="005817C5">
        <w:rPr>
          <w:rFonts w:ascii="Palatino Linotype" w:hAnsi="Palatino Linotype"/>
          <w:i/>
          <w:sz w:val="21"/>
          <w:szCs w:val="21"/>
          <w:lang w:val="en-GB"/>
        </w:rPr>
        <w:t>Local government and its effectiveness pale beside the dominant presence of higher levels of governance.</w:t>
      </w:r>
    </w:p>
    <w:p w:rsidR="0024048C" w:rsidRPr="005817C5" w:rsidRDefault="0024048C" w:rsidP="0024048C">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In the process of consolidating democracy and establishing a system to manage diversity peacefully, devolution of power has become an important element that cannot, however, be regarded as a solution in itself. Democracy does not guarantee fair representation for all interest groups, as majority rule could permanently shut minorities out of power. In circumstances of politically mobilized ethnic consciousness, a unitary state is prone to leave minority ethnic groups feeling powerless, insecure and excluded.</w:t>
      </w:r>
    </w:p>
    <w:p w:rsidR="0024048C" w:rsidRPr="005817C5" w:rsidRDefault="00675E06" w:rsidP="0024048C">
      <w:pPr>
        <w:spacing w:before="0" w:line="264" w:lineRule="auto"/>
        <w:ind w:firstLine="0"/>
        <w:rPr>
          <w:rFonts w:ascii="Palatino Linotype" w:hAnsi="Palatino Linotype"/>
          <w:sz w:val="21"/>
          <w:szCs w:val="21"/>
        </w:rPr>
      </w:pPr>
      <w:r w:rsidRPr="005817C5">
        <w:rPr>
          <w:rFonts w:ascii="Palatino Linotype" w:hAnsi="Palatino Linotype"/>
          <w:b/>
          <w:noProof/>
          <w:lang w:val="en-US"/>
        </w:rPr>
        <w:pict>
          <v:shape id="_x0000_s1108" type="#_x0000_t202" style="position:absolute;left:0;text-align:left;margin-left:-8.7pt;margin-top:111.85pt;width:5in;height:27.6pt;z-index:251732480" stroked="f">
            <v:textbox style="mso-next-textbox:#_x0000_s1108">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54</w:t>
                  </w:r>
                  <w:r>
                    <w:rPr>
                      <w:rFonts w:ascii="Palatino Linotype" w:hAnsi="Palatino Linotype"/>
                      <w:b/>
                      <w:i/>
                      <w:sz w:val="18"/>
                      <w:szCs w:val="18"/>
                    </w:rPr>
                    <w:tab/>
                    <w:t>Marxist Leninist New Democracy 64</w:t>
                  </w:r>
                </w:p>
              </w:txbxContent>
            </v:textbox>
          </v:shape>
        </w:pict>
      </w:r>
      <w:r w:rsidR="0024048C" w:rsidRPr="005817C5">
        <w:rPr>
          <w:rFonts w:ascii="Palatino Linotype" w:hAnsi="Palatino Linotype"/>
          <w:sz w:val="21"/>
          <w:szCs w:val="21"/>
        </w:rPr>
        <w:t xml:space="preserve">The local population readily recognizes the dominant presence of regional and national level political actors in the local arena. As a result, local people do not recognize an autonomous local political domain but instead look up to MPs and central government Ministers to address local issues. This is to be expected since local residents are conscious that many local issues remain unresolved for lack of resources and want of organizational capacity on the part of the Pradeshiya Sabhas to resolve </w:t>
      </w:r>
      <w:r w:rsidR="0024048C" w:rsidRPr="005817C5">
        <w:rPr>
          <w:rFonts w:ascii="Palatino Linotype" w:hAnsi="Palatino Linotype"/>
          <w:sz w:val="21"/>
          <w:szCs w:val="21"/>
        </w:rPr>
        <w:lastRenderedPageBreak/>
        <w:t>the problems in its region so that local inhabitants look for help from national and regional leaders, rather than their local representatives, to solve their problems.</w:t>
      </w:r>
    </w:p>
    <w:p w:rsidR="0024048C" w:rsidRPr="005817C5" w:rsidRDefault="0024048C" w:rsidP="0024048C">
      <w:pPr>
        <w:spacing w:before="0" w:line="264" w:lineRule="auto"/>
        <w:ind w:firstLine="0"/>
        <w:rPr>
          <w:rFonts w:ascii="Palatino Linotype" w:hAnsi="Palatino Linotype"/>
          <w:sz w:val="21"/>
          <w:szCs w:val="21"/>
        </w:rPr>
      </w:pPr>
    </w:p>
    <w:p w:rsidR="0024048C" w:rsidRPr="005817C5" w:rsidRDefault="0024048C" w:rsidP="0024048C">
      <w:pPr>
        <w:pStyle w:val="Heading2"/>
        <w:spacing w:before="0" w:line="264" w:lineRule="auto"/>
        <w:ind w:firstLine="0"/>
        <w:rPr>
          <w:rFonts w:ascii="Palatino Linotype" w:hAnsi="Palatino Linotype"/>
          <w:i/>
          <w:sz w:val="21"/>
          <w:szCs w:val="21"/>
          <w:lang w:val="en-GB"/>
        </w:rPr>
      </w:pPr>
      <w:r w:rsidRPr="005817C5">
        <w:rPr>
          <w:rFonts w:ascii="Palatino Linotype" w:hAnsi="Palatino Linotype"/>
          <w:i/>
          <w:sz w:val="21"/>
          <w:szCs w:val="21"/>
          <w:lang w:val="en-GB"/>
        </w:rPr>
        <w:t>The Pradeshiya Sabhas and Divisional Secretariats hesitate to coordinate their efforts in view of likely bad feelings that may result from overlapping power orbits, besides the stronger executive power of the DS.</w:t>
      </w:r>
    </w:p>
    <w:p w:rsidR="0024048C" w:rsidRPr="005817C5" w:rsidRDefault="0024048C" w:rsidP="0024048C">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Another contributory factor for local government institutions to appear feeble in the eye of the public is the continuing dominance of central government institutions in the local context. In this context, the dominant role played by supra-national bodies and their agents also militates against the local authority. Besides, various line ministry officials act independently of the local authority, and several state-sponsored development and service provision activities are organized and delivered with nearly no reference to the Pradeshiya Sabhas (PS) or its members. In this regard, the role of the office of the Divisional Secretary (DS) is also relevant because the area of authority of the DS often overlaps that of the PS as envisaged in the Pradeshiya Sabha Act. This seems a deliberate act on the part of the national political leadership at the time to facilitate integration of the local administration with the elected local body in the interest of better coordination of local level development and other activities. In fact, it was decided at the time to make the DS the executive officer working with the PS, but the plan was aborted owing to resistance from administrative officers.</w:t>
      </w:r>
    </w:p>
    <w:p w:rsidR="0024048C" w:rsidRPr="005817C5" w:rsidRDefault="00675E06" w:rsidP="0024048C">
      <w:pPr>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070" type="#_x0000_t202" style="position:absolute;left:0;text-align:left;margin-left:-10pt;margin-top:131.65pt;width:5in;height:27.6pt;z-index:251696640" stroked="f">
            <v:textbox style="mso-next-textbox:#_x0000_s1070">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55</w:t>
                  </w:r>
                </w:p>
              </w:txbxContent>
            </v:textbox>
          </v:shape>
        </w:pict>
      </w:r>
      <w:r w:rsidR="0024048C" w:rsidRPr="005817C5">
        <w:rPr>
          <w:rFonts w:ascii="Palatino Linotype" w:hAnsi="Palatino Linotype"/>
          <w:sz w:val="21"/>
          <w:szCs w:val="21"/>
        </w:rPr>
        <w:t xml:space="preserve">Ever since, the PS and the DS offices function almost independently of each other. The DS office, being the secretariat coordinating the activities of various state and other agencies at the local level, has close links to local communities. It is for this reason that many local people visit the DS office frequently, for a variety of purposes concerning land, income support, permits, licenses, National Identity Cards, certificates of all </w:t>
      </w:r>
      <w:proofErr w:type="gramStart"/>
      <w:r w:rsidR="0024048C" w:rsidRPr="005817C5">
        <w:rPr>
          <w:rFonts w:ascii="Palatino Linotype" w:hAnsi="Palatino Linotype"/>
          <w:sz w:val="21"/>
          <w:szCs w:val="21"/>
        </w:rPr>
        <w:t>manner</w:t>
      </w:r>
      <w:proofErr w:type="gramEnd"/>
      <w:r w:rsidR="0024048C" w:rsidRPr="005817C5">
        <w:rPr>
          <w:rFonts w:ascii="Palatino Linotype" w:hAnsi="Palatino Linotype"/>
          <w:sz w:val="21"/>
          <w:szCs w:val="21"/>
        </w:rPr>
        <w:t xml:space="preserve">, registration of vehicles, etc. As a result, the DS office towers over the PS office as a local institution that deals with the day-to-day issues of </w:t>
      </w:r>
      <w:r w:rsidR="0024048C" w:rsidRPr="005817C5">
        <w:rPr>
          <w:rFonts w:ascii="Palatino Linotype" w:hAnsi="Palatino Linotype"/>
          <w:sz w:val="21"/>
          <w:szCs w:val="21"/>
        </w:rPr>
        <w:lastRenderedPageBreak/>
        <w:t>the people. Yet, being the local administrative arm of the central government and other external agencies, the DS office is often guided by pressures emanating from rather than by pressures from below coming from the local community.</w:t>
      </w:r>
    </w:p>
    <w:p w:rsidR="0024048C" w:rsidRPr="005817C5" w:rsidRDefault="0024048C" w:rsidP="0024048C">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The DS functions through a network of Grama Niladharis, who are salaried state functionaries operating in sub-regions of the Division. There are besides other local level officers such as Samurdhi officers, Rural Development Officers and social service officers who also maintain close contact with the office of the DS. The PS, on the other hand, has no regular, salaried officers functioning at the community level. The elected PS members although living in their own village do not engage in PS work on a regular or full-time basis, as they usually have other commitments including their own occupation. They also lack a regular budget that will help them with a regular program of activities.</w:t>
      </w:r>
    </w:p>
    <w:p w:rsidR="0024048C" w:rsidRPr="005817C5" w:rsidRDefault="0024048C" w:rsidP="0024048C">
      <w:pPr>
        <w:spacing w:before="0" w:line="264" w:lineRule="auto"/>
        <w:ind w:firstLine="0"/>
        <w:rPr>
          <w:rFonts w:ascii="Palatino Linotype" w:hAnsi="Palatino Linotype"/>
          <w:sz w:val="21"/>
          <w:szCs w:val="21"/>
        </w:rPr>
      </w:pPr>
      <w:r w:rsidRPr="005817C5">
        <w:rPr>
          <w:rFonts w:ascii="Palatino Linotype" w:hAnsi="Palatino Linotype"/>
          <w:sz w:val="21"/>
          <w:szCs w:val="21"/>
        </w:rPr>
        <w:t>The PS depends almost entirely on funds allocated by the central government, and the earnings of a PS in a rural area are not substantial, unlike in developed, urban areas where the local council generates considerable revenue from local businesses, and even households in the form of annual assessment taxes. For example, in an area like Mullaitivu with no large business enterprises and mostly poor local residents, the local council cannot generate much revenue on its own. This diminishes the revenue base of the local authority. As a result, the PS is unable to meet the various demands of the local residents. It should, however, be noted that Mullaitivu is not resource poor. Its many local resources, are at present beyond the control of local authorities, and if due administrative clearance is obtained, the local authority can expand the scope of activities of the PS and, by extension, its performance.</w:t>
      </w:r>
    </w:p>
    <w:p w:rsidR="0024048C" w:rsidRPr="005817C5" w:rsidRDefault="0024048C" w:rsidP="0024048C">
      <w:pPr>
        <w:spacing w:before="0" w:line="264" w:lineRule="auto"/>
        <w:ind w:firstLine="0"/>
        <w:rPr>
          <w:rFonts w:ascii="Palatino Linotype" w:hAnsi="Palatino Linotype"/>
          <w:sz w:val="21"/>
          <w:szCs w:val="21"/>
        </w:rPr>
      </w:pPr>
    </w:p>
    <w:p w:rsidR="0024048C" w:rsidRPr="005817C5" w:rsidRDefault="0024048C" w:rsidP="0024048C">
      <w:pPr>
        <w:pStyle w:val="Heading2"/>
        <w:spacing w:before="0" w:line="264" w:lineRule="auto"/>
        <w:ind w:firstLine="0"/>
        <w:rPr>
          <w:rFonts w:ascii="Palatino Linotype" w:hAnsi="Palatino Linotype"/>
          <w:i/>
          <w:sz w:val="21"/>
          <w:szCs w:val="21"/>
          <w:lang w:val="en-GB"/>
        </w:rPr>
      </w:pPr>
      <w:r w:rsidRPr="005817C5">
        <w:rPr>
          <w:rFonts w:ascii="Palatino Linotype" w:hAnsi="Palatino Linotype"/>
          <w:i/>
          <w:sz w:val="21"/>
          <w:szCs w:val="21"/>
          <w:lang w:val="en-GB"/>
        </w:rPr>
        <w:t>The Pradeshiya Sabhas confront serious logistical obstacles.</w:t>
      </w:r>
    </w:p>
    <w:p w:rsidR="0024048C" w:rsidRPr="005817C5" w:rsidRDefault="00675E06" w:rsidP="0024048C">
      <w:pPr>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109" type="#_x0000_t202" style="position:absolute;left:0;text-align:left;margin-left:-5.7pt;margin-top:63.3pt;width:5in;height:27.6pt;z-index:251733504" stroked="f">
            <v:textbox style="mso-next-textbox:#_x0000_s1109">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56</w:t>
                  </w:r>
                  <w:r>
                    <w:rPr>
                      <w:rFonts w:ascii="Palatino Linotype" w:hAnsi="Palatino Linotype"/>
                      <w:b/>
                      <w:i/>
                      <w:sz w:val="18"/>
                      <w:szCs w:val="18"/>
                    </w:rPr>
                    <w:tab/>
                    <w:t>Marxist Leninist New Democracy 64</w:t>
                  </w:r>
                </w:p>
              </w:txbxContent>
            </v:textbox>
          </v:shape>
        </w:pict>
      </w:r>
      <w:r w:rsidR="0024048C" w:rsidRPr="005817C5">
        <w:rPr>
          <w:rFonts w:ascii="Palatino Linotype" w:hAnsi="Palatino Linotype"/>
          <w:sz w:val="21"/>
          <w:szCs w:val="21"/>
        </w:rPr>
        <w:t xml:space="preserve">The PS is the only local forum where elected representatives from all communities within a specific area meet and discuss issues faced by them and try to solve them. The local leaders usually live among their </w:t>
      </w:r>
      <w:r w:rsidR="0024048C" w:rsidRPr="005817C5">
        <w:rPr>
          <w:rFonts w:ascii="Palatino Linotype" w:hAnsi="Palatino Linotype"/>
          <w:sz w:val="21"/>
          <w:szCs w:val="21"/>
        </w:rPr>
        <w:lastRenderedPageBreak/>
        <w:t>respective communities comprising their electors and, to be re-elected, need sustained support from the community. They are aware of the problems faced by the people and like to do whatever they can to help. But, given the limited resources that the PS has at its disposal, they are subject to the financial constraints under which the PS functions.</w:t>
      </w:r>
    </w:p>
    <w:p w:rsidR="0024048C" w:rsidRPr="005817C5" w:rsidRDefault="0024048C" w:rsidP="0024048C">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As said earlier, many of the functions formally assigned to the PS are not the exclusive concern of the local authority. This is partly ore wholly due to the inability of the PS to develop and implement comprehensive projects and programs to meet the requirements of the area and its inhabitants. While resource constraints constitute a major obstacle, lack of organizational capacity is another challenge that needs to be overcome.</w:t>
      </w:r>
    </w:p>
    <w:p w:rsidR="0024048C" w:rsidRPr="005817C5" w:rsidRDefault="0024048C" w:rsidP="0024048C">
      <w:pPr>
        <w:spacing w:before="0" w:line="264" w:lineRule="auto"/>
        <w:ind w:firstLine="0"/>
        <w:rPr>
          <w:rFonts w:ascii="Palatino Linotype" w:hAnsi="Palatino Linotype"/>
          <w:sz w:val="21"/>
          <w:szCs w:val="21"/>
        </w:rPr>
      </w:pPr>
      <w:r w:rsidRPr="005817C5">
        <w:rPr>
          <w:rFonts w:ascii="Palatino Linotype" w:hAnsi="Palatino Linotype"/>
          <w:sz w:val="21"/>
          <w:szCs w:val="21"/>
        </w:rPr>
        <w:t>Although the PS is the statutorily eligible to deal with the needs of the local inhabitants in matters such as utility services, public health, roads, community development and environment, it can hardly make a dent in any. The result is that either other institutions play a bigger role in most if not all issues or the needs of the people remain unfulfilled.</w:t>
      </w:r>
    </w:p>
    <w:p w:rsidR="0024048C" w:rsidRPr="005817C5" w:rsidRDefault="0024048C" w:rsidP="0024048C">
      <w:pPr>
        <w:spacing w:before="0" w:line="264" w:lineRule="auto"/>
        <w:ind w:firstLine="0"/>
        <w:rPr>
          <w:rFonts w:ascii="Palatino Linotype" w:hAnsi="Palatino Linotype"/>
          <w:sz w:val="21"/>
          <w:szCs w:val="21"/>
        </w:rPr>
      </w:pPr>
    </w:p>
    <w:p w:rsidR="0024048C" w:rsidRPr="005817C5" w:rsidRDefault="0024048C" w:rsidP="0024048C">
      <w:pPr>
        <w:pStyle w:val="Heading2"/>
        <w:spacing w:before="0" w:line="264" w:lineRule="auto"/>
        <w:ind w:firstLine="0"/>
        <w:rPr>
          <w:rFonts w:ascii="Palatino Linotype" w:hAnsi="Palatino Linotype"/>
          <w:i/>
          <w:sz w:val="21"/>
          <w:szCs w:val="21"/>
          <w:lang w:val="en-GB"/>
        </w:rPr>
      </w:pPr>
      <w:r w:rsidRPr="005817C5">
        <w:rPr>
          <w:rFonts w:ascii="Palatino Linotype" w:hAnsi="Palatino Linotype"/>
          <w:i/>
          <w:sz w:val="21"/>
          <w:szCs w:val="21"/>
          <w:lang w:val="en-GB"/>
        </w:rPr>
        <w:t>Lack of knowledge, transparency, and accountability has led to a decline in the quality of service delivery of Pradeshiya Sabhas.</w:t>
      </w:r>
    </w:p>
    <w:p w:rsidR="0024048C" w:rsidRPr="005817C5" w:rsidRDefault="0024048C" w:rsidP="0024048C">
      <w:pPr>
        <w:spacing w:before="0" w:line="264" w:lineRule="auto"/>
        <w:ind w:firstLine="0"/>
        <w:rPr>
          <w:rFonts w:ascii="Palatino Linotype" w:hAnsi="Palatino Linotype"/>
          <w:sz w:val="21"/>
          <w:szCs w:val="21"/>
        </w:rPr>
      </w:pPr>
      <w:r w:rsidRPr="005817C5">
        <w:rPr>
          <w:rFonts w:ascii="Palatino Linotype" w:hAnsi="Palatino Linotype"/>
          <w:sz w:val="21"/>
          <w:szCs w:val="21"/>
        </w:rPr>
        <w:t>Members of the PS participate in the affairs of the local authority at the level of the general body and through committees. They discuss budget, activities, performance, and other issues. But the lack of knowledge, skill and training make the members not very competent. Further, no effective channels exist for the local people to have an opportunity to present their views on the affairs of the PS. As a household survey revealed, most inhabitants in remote settlements are unaware of what is done by the PS and appear to have no control over the priorities of the PS. In fact, very little reaches these settlements through projects and programs of the PS.</w:t>
      </w:r>
    </w:p>
    <w:p w:rsidR="0024048C" w:rsidRPr="005817C5" w:rsidRDefault="0024048C" w:rsidP="0024048C">
      <w:pPr>
        <w:pStyle w:val="Heading2"/>
        <w:spacing w:before="0" w:line="264" w:lineRule="auto"/>
        <w:ind w:firstLine="0"/>
        <w:rPr>
          <w:rFonts w:ascii="Palatino Linotype" w:hAnsi="Palatino Linotype"/>
          <w:sz w:val="21"/>
          <w:szCs w:val="21"/>
          <w:lang w:val="en-GB"/>
        </w:rPr>
      </w:pPr>
    </w:p>
    <w:p w:rsidR="0024048C" w:rsidRPr="005817C5" w:rsidRDefault="00675E06" w:rsidP="0024048C">
      <w:pPr>
        <w:pStyle w:val="Heading2"/>
        <w:spacing w:before="0" w:line="264" w:lineRule="auto"/>
        <w:ind w:firstLine="0"/>
        <w:rPr>
          <w:rFonts w:ascii="Palatino Linotype" w:hAnsi="Palatino Linotype"/>
          <w:i/>
          <w:sz w:val="21"/>
          <w:szCs w:val="21"/>
          <w:lang w:val="en-GB"/>
        </w:rPr>
      </w:pPr>
      <w:r w:rsidRPr="005817C5">
        <w:rPr>
          <w:rFonts w:ascii="Palatino Linotype" w:hAnsi="Palatino Linotype"/>
          <w:noProof/>
          <w:sz w:val="21"/>
          <w:szCs w:val="21"/>
        </w:rPr>
        <w:pict>
          <v:shape id="_x0000_s1071" type="#_x0000_t202" style="position:absolute;left:0;text-align:left;margin-left:-8pt;margin-top:58.35pt;width:5in;height:27.6pt;z-index:251697664" stroked="f">
            <v:textbox style="mso-next-textbox:#_x0000_s1071">
              <w:txbxContent>
                <w:p w:rsidR="00444749" w:rsidRPr="00713E6B" w:rsidRDefault="00444749" w:rsidP="0026549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57</w:t>
                  </w:r>
                </w:p>
              </w:txbxContent>
            </v:textbox>
          </v:shape>
        </w:pict>
      </w:r>
      <w:r w:rsidR="0024048C" w:rsidRPr="005817C5">
        <w:rPr>
          <w:rFonts w:ascii="Palatino Linotype" w:hAnsi="Palatino Linotype"/>
          <w:i/>
          <w:sz w:val="21"/>
          <w:szCs w:val="21"/>
          <w:lang w:val="en-GB"/>
        </w:rPr>
        <w:t xml:space="preserve">Antipathy towards the Provincial Council system has arrested the smooth functioning of the PS system, and the loyalty of the civil </w:t>
      </w:r>
      <w:r w:rsidR="0024048C" w:rsidRPr="005817C5">
        <w:rPr>
          <w:rFonts w:ascii="Palatino Linotype" w:hAnsi="Palatino Linotype"/>
          <w:i/>
          <w:sz w:val="21"/>
          <w:szCs w:val="21"/>
          <w:lang w:val="en-GB"/>
        </w:rPr>
        <w:lastRenderedPageBreak/>
        <w:t xml:space="preserve">servants serving in the Pradeshiya Sabhas is divided in favour of the District Secretariat, being the arm of the central government. </w:t>
      </w:r>
    </w:p>
    <w:p w:rsidR="0024048C" w:rsidRPr="005817C5" w:rsidRDefault="0024048C" w:rsidP="0024048C">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Currently, local government authorities such as Pradeshiya Sabhas are under the Provincial Councils and not the central government. While the connection between local government bodies and the Provincial Councils seems logical in terms of democratic state structures, complications do arise during transitional periods.</w:t>
      </w:r>
    </w:p>
    <w:p w:rsidR="0024048C" w:rsidRPr="005817C5" w:rsidRDefault="0024048C" w:rsidP="0024048C">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Divisional Secretariats continue as the arms of the central government with scant concern for Provincial Councils or Pradeshiya Sabhas. Public servants at the Divisional Secretariats, often central government employees, do not feel an obligation to serve the Pradeshiya Sabhas. This indifference does not spring from antipathy towards local government bodies themselves, but towards the Provincial Council system as a whole. Devolution of power to the Provincial Councils is something that the Sri Lankan bureaucracy at various levels has yet come to terms with.</w:t>
      </w:r>
    </w:p>
    <w:p w:rsidR="0024048C" w:rsidRPr="005817C5" w:rsidRDefault="0024048C" w:rsidP="0024048C">
      <w:pPr>
        <w:spacing w:before="0" w:line="264" w:lineRule="auto"/>
        <w:ind w:firstLine="0"/>
        <w:rPr>
          <w:rFonts w:ascii="Palatino Linotype" w:hAnsi="Palatino Linotype"/>
          <w:sz w:val="21"/>
          <w:szCs w:val="21"/>
        </w:rPr>
      </w:pPr>
      <w:r w:rsidRPr="005817C5">
        <w:rPr>
          <w:rFonts w:ascii="Palatino Linotype" w:hAnsi="Palatino Linotype"/>
          <w:sz w:val="21"/>
          <w:szCs w:val="21"/>
        </w:rPr>
        <w:t>On the other hand, the Northern Provincial Council has failed to create its own administrative arms at local and divisional levels, but for appointing several officials to provide services at the Divisional Secretariat. The system operates through ad hoc arrangements to make the Divisional Secretariats perform tasks for both central government and the Provincial Council. Such ad hoc arrangements are attributed to lack of staff, finance, office space and time. But, the entire purpose of devolution of power seems to be lost in the process owing to such style of management.</w:t>
      </w:r>
    </w:p>
    <w:p w:rsidR="0024048C" w:rsidRPr="005817C5" w:rsidRDefault="0024048C" w:rsidP="0024048C">
      <w:pPr>
        <w:spacing w:before="0" w:line="264" w:lineRule="auto"/>
        <w:ind w:firstLine="0"/>
        <w:rPr>
          <w:rFonts w:ascii="Palatino Linotype" w:hAnsi="Palatino Linotype"/>
          <w:sz w:val="21"/>
          <w:szCs w:val="21"/>
        </w:rPr>
      </w:pPr>
    </w:p>
    <w:p w:rsidR="0024048C" w:rsidRPr="005817C5" w:rsidRDefault="0024048C" w:rsidP="0024048C">
      <w:pPr>
        <w:pStyle w:val="Heading2"/>
        <w:spacing w:before="0" w:line="264" w:lineRule="auto"/>
        <w:ind w:firstLine="0"/>
        <w:rPr>
          <w:rFonts w:ascii="Palatino Linotype" w:hAnsi="Palatino Linotype"/>
          <w:sz w:val="24"/>
          <w:szCs w:val="24"/>
          <w:lang w:val="en-GB"/>
        </w:rPr>
      </w:pPr>
      <w:r w:rsidRPr="005817C5">
        <w:rPr>
          <w:rFonts w:ascii="Palatino Linotype" w:hAnsi="Palatino Linotype"/>
          <w:sz w:val="24"/>
          <w:szCs w:val="24"/>
          <w:lang w:val="en-GB"/>
        </w:rPr>
        <w:t>Participation vs. Representation</w:t>
      </w:r>
    </w:p>
    <w:p w:rsidR="0024048C" w:rsidRPr="005817C5" w:rsidRDefault="00675E06" w:rsidP="0024048C">
      <w:pPr>
        <w:tabs>
          <w:tab w:val="left" w:pos="360"/>
        </w:tabs>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110" type="#_x0000_t202" style="position:absolute;left:0;text-align:left;margin-left:-7.7pt;margin-top:120.4pt;width:5in;height:27.6pt;z-index:251734528" stroked="f">
            <v:textbox style="mso-next-textbox:#_x0000_s1110">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58</w:t>
                  </w:r>
                  <w:r>
                    <w:rPr>
                      <w:rFonts w:ascii="Palatino Linotype" w:hAnsi="Palatino Linotype"/>
                      <w:b/>
                      <w:i/>
                      <w:sz w:val="18"/>
                      <w:szCs w:val="18"/>
                    </w:rPr>
                    <w:tab/>
                    <w:t>Marxist Leninist New Democracy 64</w:t>
                  </w:r>
                </w:p>
              </w:txbxContent>
            </v:textbox>
          </v:shape>
        </w:pict>
      </w:r>
      <w:r w:rsidR="0024048C" w:rsidRPr="005817C5">
        <w:rPr>
          <w:rFonts w:ascii="Palatino Linotype" w:hAnsi="Palatino Linotype"/>
          <w:sz w:val="21"/>
          <w:szCs w:val="21"/>
        </w:rPr>
        <w:t xml:space="preserve">The difference between participation and representation at the local level is another key issue pertinent to the North. The right for political participation is simply the right to participate in institutions that make public decisions, or in deliberations relating to the decisions. Thus, the right of political participation can be considered a basic right. Firstly, it affirms equal moral status to each person. That is, each person has an equal right to express an opinion and the right to be heard with due </w:t>
      </w:r>
      <w:r w:rsidR="0024048C" w:rsidRPr="005817C5">
        <w:rPr>
          <w:rFonts w:ascii="Palatino Linotype" w:hAnsi="Palatino Linotype"/>
          <w:sz w:val="21"/>
          <w:szCs w:val="21"/>
        </w:rPr>
        <w:lastRenderedPageBreak/>
        <w:t>respect. This does not imply that the views of every person will be heard before a decision is finally taken. What matters is that each has a fair opportunity to participate fairly and equally in decision making. Secondly, political participation contributes to create informed public opinion and thus to the constitution of democratically conscious citizens. Thirdly, meaningful exercise of the right of political participation serves arrest abuse of power of the state by holding it accountable. Fourthly, it empowers citizens to demand that the state secures their right to social and economic goods.</w:t>
      </w:r>
    </w:p>
    <w:p w:rsidR="0024048C" w:rsidRPr="005817C5" w:rsidRDefault="0024048C" w:rsidP="0024048C">
      <w:pPr>
        <w:tabs>
          <w:tab w:val="left" w:pos="360"/>
        </w:tabs>
        <w:spacing w:before="0" w:after="120" w:line="264" w:lineRule="auto"/>
        <w:ind w:firstLine="0"/>
        <w:rPr>
          <w:rFonts w:ascii="Palatino Linotype" w:hAnsi="Palatino Linotype"/>
          <w:sz w:val="21"/>
          <w:szCs w:val="21"/>
        </w:rPr>
      </w:pPr>
      <w:r w:rsidRPr="005817C5">
        <w:rPr>
          <w:rFonts w:ascii="Palatino Linotype" w:hAnsi="Palatino Linotype"/>
          <w:sz w:val="21"/>
          <w:szCs w:val="21"/>
        </w:rPr>
        <w:t>Although rights presuppose each other, the right of political participation enables struggle for and the grant of other rights. For these reasons, the right can be considered a basic right.</w:t>
      </w:r>
    </w:p>
    <w:p w:rsidR="0024048C" w:rsidRPr="005817C5" w:rsidRDefault="0024048C" w:rsidP="0024048C">
      <w:pPr>
        <w:tabs>
          <w:tab w:val="left" w:pos="360"/>
        </w:tabs>
        <w:spacing w:before="0" w:after="120" w:line="264" w:lineRule="auto"/>
        <w:ind w:firstLine="0"/>
        <w:rPr>
          <w:rFonts w:ascii="Palatino Linotype" w:hAnsi="Palatino Linotype"/>
          <w:sz w:val="21"/>
          <w:szCs w:val="21"/>
        </w:rPr>
      </w:pPr>
      <w:r w:rsidRPr="005817C5">
        <w:rPr>
          <w:rFonts w:ascii="Palatino Linotype" w:hAnsi="Palatino Linotype"/>
          <w:sz w:val="21"/>
          <w:szCs w:val="21"/>
        </w:rPr>
        <w:t>Political relationships in a modern state cannot involve only the citizen and the state for the following reasons: (1) most societies are too large and too complex to permit direct forms of democracy; (2) the practices of everyday life engage citizens to deprive them of time or even inclination for political involvement; (3) since demands, perspectives and interests tend to be plural as well as conflicting, an agent is needed to process the demands and organize them for presentation at forums that decide public policy; and (4) the specialised and the highly inscrutable nature of modern legislation and administration proscribe participation of ordinary people in the process of legislation. Hence, a third party enters the political scene, namely the representative. Historically practices of representation predate democracy, but modern democracy, since inception, has come to be identified with representative democracy.</w:t>
      </w:r>
    </w:p>
    <w:p w:rsidR="0024048C" w:rsidRPr="005817C5" w:rsidRDefault="00675E06" w:rsidP="0024048C">
      <w:pPr>
        <w:tabs>
          <w:tab w:val="left" w:pos="360"/>
        </w:tabs>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073" type="#_x0000_t202" style="position:absolute;left:0;text-align:left;margin-left:-9pt;margin-top:118.65pt;width:5in;height:27.6pt;z-index:251698688" stroked="f">
            <v:textbox style="mso-next-textbox:#_x0000_s1073">
              <w:txbxContent>
                <w:p w:rsidR="00444749" w:rsidRPr="00713E6B" w:rsidRDefault="00444749" w:rsidP="0011682C">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59</w:t>
                  </w:r>
                </w:p>
              </w:txbxContent>
            </v:textbox>
          </v:shape>
        </w:pict>
      </w:r>
      <w:r w:rsidR="0024048C" w:rsidRPr="005817C5">
        <w:rPr>
          <w:rFonts w:ascii="Palatino Linotype" w:hAnsi="Palatino Linotype"/>
          <w:sz w:val="21"/>
          <w:szCs w:val="21"/>
        </w:rPr>
        <w:t xml:space="preserve">Representative democracy cannot be perfect, and has been critiqued. Three main critiques of representation concern the following themes: (1) Because the representative acquires a great deal of autonomy from what is represented or is to be represented, the process of representation tends to detach from popular will; (2) A representative cannot practically represent all constituencies and all people, so that some are inevitably left out; (3) representatives constitute the political will of the constituents </w:t>
      </w:r>
      <w:r w:rsidR="0024048C" w:rsidRPr="005817C5">
        <w:rPr>
          <w:rFonts w:ascii="Palatino Linotype" w:hAnsi="Palatino Linotype"/>
          <w:sz w:val="21"/>
          <w:szCs w:val="21"/>
        </w:rPr>
        <w:lastRenderedPageBreak/>
        <w:t>rather than represent a preformed will, and thus diminish the political competence of the citizens. These three perspectives of the representative on his or her role in representing constituencies may seem distinct from each other in terms of presuppositions and arguments, but they appear to lead to each other.</w:t>
      </w:r>
    </w:p>
    <w:p w:rsidR="0024048C" w:rsidRPr="005817C5" w:rsidRDefault="0024048C" w:rsidP="0024048C">
      <w:pPr>
        <w:tabs>
          <w:tab w:val="left" w:pos="360"/>
        </w:tabs>
        <w:spacing w:before="0" w:after="120" w:line="264" w:lineRule="auto"/>
        <w:ind w:firstLine="0"/>
        <w:rPr>
          <w:rFonts w:ascii="Palatino Linotype" w:hAnsi="Palatino Linotype"/>
          <w:sz w:val="21"/>
          <w:szCs w:val="21"/>
        </w:rPr>
      </w:pPr>
      <w:r w:rsidRPr="005817C5">
        <w:rPr>
          <w:rFonts w:ascii="Palatino Linotype" w:hAnsi="Palatino Linotype"/>
          <w:sz w:val="21"/>
          <w:szCs w:val="21"/>
        </w:rPr>
        <w:t>Doubts about the adequacy or acceptability of different types of representation or means of control of the representative, however, pale into insignificance against the dramatic transformation of the political context of representation during the recent decades.</w:t>
      </w:r>
    </w:p>
    <w:p w:rsidR="0024048C" w:rsidRPr="005817C5" w:rsidRDefault="0024048C" w:rsidP="0024048C">
      <w:pPr>
        <w:tabs>
          <w:tab w:val="left" w:pos="360"/>
        </w:tabs>
        <w:spacing w:before="0" w:line="264" w:lineRule="auto"/>
        <w:ind w:firstLine="0"/>
        <w:rPr>
          <w:rFonts w:ascii="Palatino Linotype" w:hAnsi="Palatino Linotype"/>
          <w:sz w:val="21"/>
          <w:szCs w:val="21"/>
        </w:rPr>
      </w:pPr>
      <w:r w:rsidRPr="005817C5">
        <w:rPr>
          <w:rFonts w:ascii="Palatino Linotype" w:hAnsi="Palatino Linotype"/>
          <w:sz w:val="21"/>
          <w:szCs w:val="21"/>
        </w:rPr>
        <w:t>Reflecting on the local government system in North in essence, its paradox comprises the following: whereas representatives may be less democratic because they are somewhat autonomous of their constituencies, democratic organisations may not be representative of the popular will. Notably these divisions have been thrust to the forefront of the political agenda by the inadequacies of systems of representation and by the incapacity of representatives to embody popular will.</w:t>
      </w:r>
    </w:p>
    <w:p w:rsidR="0024048C" w:rsidRPr="005817C5" w:rsidRDefault="0024048C" w:rsidP="0024048C">
      <w:pPr>
        <w:tabs>
          <w:tab w:val="left" w:pos="360"/>
        </w:tabs>
        <w:spacing w:before="0" w:line="264" w:lineRule="auto"/>
        <w:ind w:firstLine="0"/>
        <w:rPr>
          <w:rFonts w:ascii="Palatino Linotype" w:hAnsi="Palatino Linotype"/>
          <w:sz w:val="21"/>
          <w:szCs w:val="21"/>
        </w:rPr>
      </w:pPr>
    </w:p>
    <w:p w:rsidR="0024048C" w:rsidRPr="005817C5" w:rsidRDefault="0024048C" w:rsidP="0024048C">
      <w:pPr>
        <w:tabs>
          <w:tab w:val="left" w:pos="360"/>
        </w:tabs>
        <w:spacing w:before="0" w:line="264" w:lineRule="auto"/>
        <w:ind w:firstLine="0"/>
        <w:rPr>
          <w:rFonts w:ascii="Palatino Linotype" w:hAnsi="Palatino Linotype"/>
          <w:b/>
        </w:rPr>
      </w:pPr>
      <w:r w:rsidRPr="005817C5">
        <w:rPr>
          <w:rFonts w:ascii="Palatino Linotype" w:hAnsi="Palatino Linotype"/>
          <w:b/>
        </w:rPr>
        <w:t xml:space="preserve">Conclusion </w:t>
      </w:r>
    </w:p>
    <w:p w:rsidR="0024048C" w:rsidRPr="005817C5" w:rsidRDefault="0024048C" w:rsidP="0024048C">
      <w:pPr>
        <w:tabs>
          <w:tab w:val="left" w:pos="360"/>
        </w:tabs>
        <w:spacing w:before="0" w:after="120" w:line="264" w:lineRule="auto"/>
        <w:ind w:firstLine="0"/>
        <w:rPr>
          <w:rFonts w:ascii="Palatino Linotype" w:hAnsi="Palatino Linotype"/>
          <w:sz w:val="21"/>
          <w:szCs w:val="21"/>
        </w:rPr>
      </w:pPr>
      <w:r w:rsidRPr="005817C5">
        <w:rPr>
          <w:rFonts w:ascii="Palatino Linotype" w:hAnsi="Palatino Linotype"/>
          <w:sz w:val="21"/>
          <w:szCs w:val="21"/>
        </w:rPr>
        <w:t>There are several challenges ahead which need to be properly addressed to have an effective local government system which will enable people to come to terms with the post war situation and further peace building efforts, and to make people comfortable with power sharing at the local level as a way of meaningful decentralization.</w:t>
      </w:r>
    </w:p>
    <w:p w:rsidR="0024048C" w:rsidRPr="005817C5" w:rsidRDefault="00675E06" w:rsidP="0024048C">
      <w:pPr>
        <w:tabs>
          <w:tab w:val="left" w:pos="360"/>
        </w:tabs>
        <w:spacing w:before="0" w:after="120" w:line="264" w:lineRule="auto"/>
        <w:ind w:firstLine="0"/>
        <w:rPr>
          <w:rFonts w:ascii="Palatino Linotype" w:hAnsi="Palatino Linotype"/>
          <w:sz w:val="21"/>
          <w:szCs w:val="21"/>
        </w:rPr>
      </w:pPr>
      <w:r w:rsidRPr="005817C5">
        <w:rPr>
          <w:rFonts w:ascii="Palatino Linotype" w:hAnsi="Palatino Linotype"/>
          <w:noProof/>
          <w:sz w:val="21"/>
          <w:szCs w:val="21"/>
          <w:lang w:val="en-US"/>
        </w:rPr>
        <w:pict>
          <v:shape id="_x0000_s1111" type="#_x0000_t202" style="position:absolute;left:0;text-align:left;margin-left:-5.75pt;margin-top:147.75pt;width:5in;height:27.6pt;z-index:251735552" stroked="f">
            <v:textbox style="mso-next-textbox:#_x0000_s1111">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60</w:t>
                  </w:r>
                  <w:r>
                    <w:rPr>
                      <w:rFonts w:ascii="Palatino Linotype" w:hAnsi="Palatino Linotype"/>
                      <w:b/>
                      <w:i/>
                      <w:sz w:val="18"/>
                      <w:szCs w:val="18"/>
                    </w:rPr>
                    <w:tab/>
                    <w:t>Marxist Leninist New Democracy 64</w:t>
                  </w:r>
                </w:p>
              </w:txbxContent>
            </v:textbox>
          </v:shape>
        </w:pict>
      </w:r>
      <w:r w:rsidR="0024048C" w:rsidRPr="005817C5">
        <w:rPr>
          <w:rFonts w:ascii="Palatino Linotype" w:hAnsi="Palatino Linotype"/>
          <w:sz w:val="21"/>
          <w:szCs w:val="21"/>
        </w:rPr>
        <w:t>Conflict and violence at local-level can undermine broader attempts to consolidate peace through democracy by causing ‘disruption from below’ that fosters insecurity, exacerbates differences, challenges capacity for security and boosts intolerance. Robust local democracy is better fitted than a municipal authority lacking in legitimacy and cooperation from the public to manage and contain such ‘disruption from below’. There is, however, a risk of empowerment at the local level leading to the advent of ‘warlord politics’ in the event of a strong, intolerant, corrupt leadership already being in place or emerging from the post-war environment.</w:t>
      </w:r>
    </w:p>
    <w:p w:rsidR="0024048C" w:rsidRPr="005817C5" w:rsidRDefault="0024048C" w:rsidP="0024048C">
      <w:pPr>
        <w:tabs>
          <w:tab w:val="left" w:pos="360"/>
        </w:tabs>
        <w:spacing w:before="0" w:after="120" w:line="264" w:lineRule="auto"/>
        <w:ind w:firstLine="0"/>
        <w:rPr>
          <w:rFonts w:ascii="Palatino Linotype" w:hAnsi="Palatino Linotype"/>
          <w:sz w:val="21"/>
          <w:szCs w:val="21"/>
        </w:rPr>
      </w:pPr>
      <w:r w:rsidRPr="005817C5">
        <w:rPr>
          <w:rFonts w:ascii="Palatino Linotype" w:hAnsi="Palatino Linotype"/>
          <w:sz w:val="21"/>
          <w:szCs w:val="21"/>
        </w:rPr>
        <w:lastRenderedPageBreak/>
        <w:t>Democracy at the local level augments peace-building processes and broadens the basis of peace at the community and local levels. Strong systems of local democracy diffuse values of tolerance, inclusion, accountability, and citizen participation through a wider network of participatory government.</w:t>
      </w:r>
    </w:p>
    <w:p w:rsidR="0024048C" w:rsidRPr="005817C5" w:rsidRDefault="0024048C" w:rsidP="0024048C">
      <w:pPr>
        <w:tabs>
          <w:tab w:val="left" w:pos="360"/>
        </w:tabs>
        <w:spacing w:before="0" w:after="120" w:line="264" w:lineRule="auto"/>
        <w:ind w:firstLine="0"/>
        <w:rPr>
          <w:rFonts w:ascii="Palatino Linotype" w:hAnsi="Palatino Linotype"/>
          <w:sz w:val="21"/>
          <w:szCs w:val="21"/>
        </w:rPr>
      </w:pPr>
      <w:r w:rsidRPr="005817C5">
        <w:rPr>
          <w:rFonts w:ascii="Palatino Linotype" w:hAnsi="Palatino Linotype"/>
          <w:sz w:val="21"/>
          <w:szCs w:val="21"/>
        </w:rPr>
        <w:t>Two key recommendations emerge from the field study in the North. Firstly, strengthening local governance for peace and state building is not a quick fix and requires time, commitment and resources; Secondly, effective post war local governance interventions require careful addressing key issues as outlined below.</w:t>
      </w:r>
    </w:p>
    <w:p w:rsidR="0024048C" w:rsidRPr="005817C5" w:rsidRDefault="0024048C" w:rsidP="0024048C">
      <w:pPr>
        <w:tabs>
          <w:tab w:val="left" w:pos="360"/>
        </w:tabs>
        <w:spacing w:before="0" w:after="120" w:line="264" w:lineRule="auto"/>
        <w:ind w:firstLine="0"/>
        <w:rPr>
          <w:rFonts w:ascii="Palatino Linotype" w:hAnsi="Palatino Linotype"/>
          <w:sz w:val="21"/>
          <w:szCs w:val="21"/>
        </w:rPr>
      </w:pPr>
      <w:r w:rsidRPr="005817C5">
        <w:rPr>
          <w:rFonts w:ascii="Palatino Linotype" w:hAnsi="Palatino Linotype"/>
          <w:sz w:val="21"/>
          <w:szCs w:val="21"/>
        </w:rPr>
        <w:t xml:space="preserve">The role of local government in basic service delivery lies at the nexus between peace building, state building and recovery. Frequently in </w:t>
      </w:r>
      <w:r w:rsidR="001F6929" w:rsidRPr="005817C5">
        <w:rPr>
          <w:rFonts w:ascii="Palatino Linotype" w:hAnsi="Palatino Linotype"/>
          <w:sz w:val="21"/>
          <w:szCs w:val="21"/>
        </w:rPr>
        <w:t>post-war</w:t>
      </w:r>
      <w:r w:rsidRPr="005817C5">
        <w:rPr>
          <w:rFonts w:ascii="Palatino Linotype" w:hAnsi="Palatino Linotype"/>
          <w:sz w:val="21"/>
          <w:szCs w:val="21"/>
        </w:rPr>
        <w:t xml:space="preserve"> settings, the overwhelming humanitarian needs together with the inability of the local government to respond, necessitates reliance on the centre for humanitarian aid, which hinders achievement of sustained peace dividends achieved in the early recovery process. Hence, a further concern and likely obstacle to the recovery and development process is the potential dependence on humanitarian aid. To mitigate the consequent dilemma, local government should be empowered and organised to handle humanitarian aid on its own, rather than await the centre. </w:t>
      </w:r>
    </w:p>
    <w:p w:rsidR="0024048C" w:rsidRPr="005817C5" w:rsidRDefault="0024048C" w:rsidP="00F1762B">
      <w:pPr>
        <w:tabs>
          <w:tab w:val="left" w:pos="-3960"/>
        </w:tabs>
        <w:spacing w:before="0" w:after="120" w:line="264" w:lineRule="auto"/>
        <w:ind w:firstLine="0"/>
        <w:rPr>
          <w:rFonts w:ascii="Palatino Linotype" w:hAnsi="Palatino Linotype"/>
          <w:sz w:val="21"/>
          <w:szCs w:val="21"/>
        </w:rPr>
      </w:pPr>
      <w:r w:rsidRPr="005817C5">
        <w:rPr>
          <w:rFonts w:ascii="Palatino Linotype" w:hAnsi="Palatino Linotype"/>
          <w:sz w:val="21"/>
          <w:szCs w:val="21"/>
        </w:rPr>
        <w:t>The fragile status of local government authorities pointed to their failure to grasp in a timely and appropriate manner, basic service delivery to contribute substantively to the peace building agenda. The consolidation of peace dividends, for example, depends heavily on the legitimacy of the state and a semblance of normalcy for the returning populations. The lack of minimum intervention by the central government to respond to the most basic needs of the local population has made peace building, reconciliation among broken communities and enhancement of social cohesion a serious challenge.</w:t>
      </w:r>
    </w:p>
    <w:p w:rsidR="0024048C" w:rsidRPr="005817C5" w:rsidRDefault="00675E06" w:rsidP="00F1762B">
      <w:pPr>
        <w:ind w:firstLine="0"/>
      </w:pPr>
      <w:r w:rsidRPr="005817C5">
        <w:rPr>
          <w:rFonts w:ascii="Palatino Linotype" w:hAnsi="Palatino Linotype"/>
          <w:noProof/>
          <w:sz w:val="21"/>
          <w:szCs w:val="21"/>
          <w:lang w:val="en-US"/>
        </w:rPr>
        <w:pict>
          <v:shape id="_x0000_s1074" type="#_x0000_t202" style="position:absolute;left:0;text-align:left;margin-left:-9.05pt;margin-top:33.75pt;width:5in;height:27.6pt;z-index:251699712" stroked="f">
            <v:textbox style="mso-next-textbox:#_x0000_s1074">
              <w:txbxContent>
                <w:p w:rsidR="00444749" w:rsidRPr="00713E6B" w:rsidRDefault="00444749" w:rsidP="0011682C">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61</w:t>
                  </w:r>
                </w:p>
              </w:txbxContent>
            </v:textbox>
          </v:shape>
        </w:pict>
      </w:r>
    </w:p>
    <w:p w:rsidR="00A210DE" w:rsidRPr="005817C5" w:rsidRDefault="00A210DE" w:rsidP="00A210DE">
      <w:pPr>
        <w:spacing w:before="0"/>
        <w:ind w:firstLine="0"/>
        <w:jc w:val="center"/>
        <w:rPr>
          <w:rFonts w:ascii="Palatino Linotype" w:hAnsi="Palatino Linotype"/>
          <w:b/>
          <w:sz w:val="36"/>
          <w:szCs w:val="36"/>
        </w:rPr>
      </w:pPr>
    </w:p>
    <w:p w:rsidR="0024048C" w:rsidRPr="005817C5" w:rsidRDefault="00A210DE" w:rsidP="00610C55">
      <w:pPr>
        <w:spacing w:before="0" w:after="360"/>
        <w:ind w:firstLine="0"/>
        <w:jc w:val="center"/>
        <w:rPr>
          <w:rFonts w:ascii="Palatino Linotype" w:hAnsi="Palatino Linotype"/>
          <w:b/>
          <w:sz w:val="32"/>
          <w:szCs w:val="32"/>
        </w:rPr>
      </w:pPr>
      <w:r w:rsidRPr="005817C5">
        <w:rPr>
          <w:rFonts w:ascii="Palatino Linotype" w:hAnsi="Palatino Linotype"/>
          <w:b/>
          <w:sz w:val="36"/>
          <w:szCs w:val="36"/>
        </w:rPr>
        <w:t>State Cynicism in Housing War Victims</w:t>
      </w:r>
    </w:p>
    <w:p w:rsidR="004D139E" w:rsidRPr="005817C5" w:rsidRDefault="0024048C" w:rsidP="004D139E">
      <w:pPr>
        <w:autoSpaceDE w:val="0"/>
        <w:autoSpaceDN w:val="0"/>
        <w:adjustRightInd w:val="0"/>
        <w:spacing w:before="0" w:after="120" w:line="264" w:lineRule="auto"/>
        <w:ind w:firstLine="0"/>
        <w:rPr>
          <w:rFonts w:ascii="Palatino Linotype" w:hAnsi="Palatino Linotype" w:cs="Cambria"/>
          <w:sz w:val="21"/>
          <w:szCs w:val="21"/>
        </w:rPr>
      </w:pPr>
      <w:r w:rsidRPr="005817C5">
        <w:rPr>
          <w:rFonts w:ascii="Palatino Linotype" w:hAnsi="Palatino Linotype" w:cs="Cambria"/>
          <w:sz w:val="21"/>
          <w:szCs w:val="21"/>
        </w:rPr>
        <w:t xml:space="preserve">The government of Sri Lanka’s pledge to deliver 65,000 houses to war affected communities in the Northern and Eastern provinces through the Ministry of Prison Reforms, Rehabilitation, Resettlement and Hindu Religious Affairs was a potential rip off based on shady deals between the Government and </w:t>
      </w:r>
      <w:r w:rsidRPr="005817C5">
        <w:rPr>
          <w:rFonts w:ascii="Palatino Linotype" w:hAnsi="Palatino Linotype" w:cs="Helvetica"/>
          <w:sz w:val="21"/>
          <w:szCs w:val="21"/>
        </w:rPr>
        <w:t>Arcelor Mittal</w:t>
      </w:r>
      <w:r w:rsidR="00F1762B" w:rsidRPr="005817C5">
        <w:rPr>
          <w:rFonts w:ascii="Palatino Linotype" w:hAnsi="Palatino Linotype" w:cs="Helvetica"/>
          <w:sz w:val="21"/>
          <w:szCs w:val="21"/>
        </w:rPr>
        <w:t>,</w:t>
      </w:r>
      <w:r w:rsidRPr="005817C5">
        <w:rPr>
          <w:rFonts w:ascii="Palatino Linotype" w:hAnsi="Palatino Linotype" w:cs="Helvetica"/>
          <w:sz w:val="21"/>
          <w:szCs w:val="21"/>
        </w:rPr>
        <w:t xml:space="preserve"> </w:t>
      </w:r>
      <w:r w:rsidRPr="005817C5">
        <w:rPr>
          <w:rFonts w:ascii="Palatino Linotype" w:hAnsi="Palatino Linotype" w:cs="Cambria"/>
          <w:sz w:val="21"/>
          <w:szCs w:val="21"/>
        </w:rPr>
        <w:t xml:space="preserve">a European manufacturer </w:t>
      </w:r>
      <w:r w:rsidR="00A210DE" w:rsidRPr="005817C5">
        <w:rPr>
          <w:rFonts w:ascii="Palatino Linotype" w:hAnsi="Palatino Linotype" w:cs="Cambria"/>
          <w:sz w:val="21"/>
          <w:szCs w:val="21"/>
        </w:rPr>
        <w:t xml:space="preserve">of steel products </w:t>
      </w:r>
      <w:r w:rsidRPr="005817C5">
        <w:rPr>
          <w:rFonts w:ascii="Palatino Linotype" w:hAnsi="Palatino Linotype" w:cs="Cambria"/>
          <w:sz w:val="21"/>
          <w:szCs w:val="21"/>
        </w:rPr>
        <w:t xml:space="preserve">to provide houses at the cost of </w:t>
      </w:r>
      <w:r w:rsidRPr="005817C5">
        <w:rPr>
          <w:rFonts w:ascii="Palatino Linotype" w:hAnsi="Palatino Linotype" w:cs="Helvetica"/>
          <w:sz w:val="21"/>
          <w:szCs w:val="21"/>
        </w:rPr>
        <w:t>Rs. 2.1 million per steel house</w:t>
      </w:r>
      <w:r w:rsidRPr="005817C5">
        <w:rPr>
          <w:rFonts w:ascii="Palatino Linotype" w:hAnsi="Palatino Linotype" w:cs="Cambria"/>
          <w:sz w:val="21"/>
          <w:szCs w:val="21"/>
        </w:rPr>
        <w:t>.</w:t>
      </w:r>
    </w:p>
    <w:p w:rsidR="004D139E" w:rsidRPr="005817C5" w:rsidRDefault="004D139E" w:rsidP="004D139E">
      <w:pPr>
        <w:autoSpaceDE w:val="0"/>
        <w:autoSpaceDN w:val="0"/>
        <w:adjustRightInd w:val="0"/>
        <w:spacing w:before="0" w:after="120" w:line="264" w:lineRule="auto"/>
        <w:ind w:firstLine="0"/>
        <w:rPr>
          <w:rFonts w:ascii="Palatino Linotype" w:hAnsi="Palatino Linotype" w:cs="Helvetica"/>
          <w:sz w:val="21"/>
          <w:szCs w:val="21"/>
        </w:rPr>
      </w:pPr>
      <w:r w:rsidRPr="005817C5">
        <w:rPr>
          <w:rFonts w:ascii="Palatino Linotype" w:hAnsi="Palatino Linotype" w:cs="Cambria"/>
          <w:sz w:val="21"/>
          <w:szCs w:val="21"/>
        </w:rPr>
        <w:t xml:space="preserve">Objections </w:t>
      </w:r>
      <w:r w:rsidR="00FC01E8" w:rsidRPr="005817C5">
        <w:rPr>
          <w:rFonts w:ascii="Palatino Linotype" w:hAnsi="Palatino Linotype" w:cs="Cambria"/>
          <w:sz w:val="21"/>
          <w:szCs w:val="21"/>
        </w:rPr>
        <w:t>arose</w:t>
      </w:r>
      <w:r w:rsidRPr="005817C5">
        <w:rPr>
          <w:rFonts w:ascii="Palatino Linotype" w:hAnsi="Palatino Linotype" w:cs="Cambria"/>
          <w:sz w:val="21"/>
          <w:szCs w:val="21"/>
        </w:rPr>
        <w:t xml:space="preserve"> on a variety of grounds including the unsuitability of steel houses from engineering and architectural points of view </w:t>
      </w:r>
      <w:r w:rsidR="00FC01E8" w:rsidRPr="005817C5">
        <w:rPr>
          <w:rFonts w:ascii="Palatino Linotype" w:hAnsi="Palatino Linotype" w:cs="Cambria"/>
          <w:sz w:val="21"/>
          <w:szCs w:val="21"/>
        </w:rPr>
        <w:t xml:space="preserve">and out of </w:t>
      </w:r>
      <w:r w:rsidRPr="005817C5">
        <w:rPr>
          <w:rFonts w:ascii="Palatino Linotype" w:hAnsi="Palatino Linotype" w:cs="Cambria"/>
          <w:sz w:val="21"/>
          <w:szCs w:val="21"/>
        </w:rPr>
        <w:t xml:space="preserve">sociological and climatic concerns, and </w:t>
      </w:r>
      <w:r w:rsidR="00FC01E8" w:rsidRPr="005817C5">
        <w:rPr>
          <w:rFonts w:ascii="Palatino Linotype" w:hAnsi="Palatino Linotype" w:cs="Cambria"/>
          <w:sz w:val="21"/>
          <w:szCs w:val="21"/>
        </w:rPr>
        <w:t>as</w:t>
      </w:r>
      <w:r w:rsidRPr="005817C5">
        <w:rPr>
          <w:rFonts w:ascii="Palatino Linotype" w:hAnsi="Palatino Linotype" w:cs="Cambria"/>
          <w:sz w:val="21"/>
          <w:szCs w:val="21"/>
        </w:rPr>
        <w:t xml:space="preserve"> importantly the price. (See articles in MLND 59 of May 2016). The Minister </w:t>
      </w:r>
      <w:r w:rsidR="0024048C" w:rsidRPr="005817C5">
        <w:rPr>
          <w:rFonts w:ascii="Palatino Linotype" w:hAnsi="Palatino Linotype" w:cs="Cambria"/>
          <w:sz w:val="21"/>
          <w:szCs w:val="21"/>
        </w:rPr>
        <w:t>responsible</w:t>
      </w:r>
      <w:r w:rsidRPr="005817C5">
        <w:rPr>
          <w:rFonts w:ascii="Palatino Linotype" w:hAnsi="Palatino Linotype" w:cs="Cambria"/>
          <w:sz w:val="21"/>
          <w:szCs w:val="21"/>
        </w:rPr>
        <w:t xml:space="preserve"> tried very hard for </w:t>
      </w:r>
      <w:r w:rsidR="00C101C9" w:rsidRPr="005817C5">
        <w:rPr>
          <w:rFonts w:ascii="Palatino Linotype" w:hAnsi="Palatino Linotype" w:cs="Cambria"/>
          <w:sz w:val="21"/>
          <w:szCs w:val="21"/>
        </w:rPr>
        <w:t>more</w:t>
      </w:r>
      <w:r w:rsidRPr="005817C5">
        <w:rPr>
          <w:rFonts w:ascii="Palatino Linotype" w:hAnsi="Palatino Linotype" w:cs="Cambria"/>
          <w:sz w:val="21"/>
          <w:szCs w:val="21"/>
        </w:rPr>
        <w:t xml:space="preserve"> than </w:t>
      </w:r>
      <w:proofErr w:type="gramStart"/>
      <w:r w:rsidRPr="005817C5">
        <w:rPr>
          <w:rFonts w:ascii="Palatino Linotype" w:hAnsi="Palatino Linotype" w:cs="Cambria"/>
          <w:sz w:val="21"/>
          <w:szCs w:val="21"/>
        </w:rPr>
        <w:t>an</w:t>
      </w:r>
      <w:proofErr w:type="gramEnd"/>
      <w:r w:rsidRPr="005817C5">
        <w:rPr>
          <w:rFonts w:ascii="Palatino Linotype" w:hAnsi="Palatino Linotype" w:cs="Cambria"/>
          <w:sz w:val="21"/>
          <w:szCs w:val="21"/>
        </w:rPr>
        <w:t xml:space="preserve"> year</w:t>
      </w:r>
      <w:r w:rsidR="00C101C9" w:rsidRPr="005817C5">
        <w:rPr>
          <w:rFonts w:ascii="Palatino Linotype" w:hAnsi="Palatino Linotype" w:cs="Cambria"/>
          <w:sz w:val="21"/>
          <w:szCs w:val="21"/>
        </w:rPr>
        <w:t>,</w:t>
      </w:r>
      <w:r w:rsidRPr="005817C5">
        <w:rPr>
          <w:rFonts w:ascii="Palatino Linotype" w:hAnsi="Palatino Linotype" w:cs="Cambria"/>
          <w:sz w:val="21"/>
          <w:szCs w:val="21"/>
        </w:rPr>
        <w:t xml:space="preserve"> using blackmail and bullying by declaring that if they reject the steel houses there will be none else on offer. </w:t>
      </w:r>
      <w:r w:rsidRPr="005817C5">
        <w:rPr>
          <w:rFonts w:ascii="Palatino Linotype" w:hAnsi="Palatino Linotype" w:cs="Helvetica"/>
          <w:sz w:val="21"/>
          <w:szCs w:val="21"/>
        </w:rPr>
        <w:t xml:space="preserve">Amid mounting public pressure, the government </w:t>
      </w:r>
      <w:r w:rsidR="00C101C9" w:rsidRPr="005817C5">
        <w:rPr>
          <w:rFonts w:ascii="Palatino Linotype" w:hAnsi="Palatino Linotype" w:cs="Helvetica"/>
          <w:sz w:val="21"/>
          <w:szCs w:val="21"/>
        </w:rPr>
        <w:t>yielded</w:t>
      </w:r>
      <w:r w:rsidRPr="005817C5">
        <w:rPr>
          <w:rFonts w:ascii="Palatino Linotype" w:hAnsi="Palatino Linotype" w:cs="Helvetica"/>
          <w:sz w:val="21"/>
          <w:szCs w:val="21"/>
        </w:rPr>
        <w:t xml:space="preserve">, but </w:t>
      </w:r>
      <w:r w:rsidR="00C101C9" w:rsidRPr="005817C5">
        <w:rPr>
          <w:rFonts w:ascii="Palatino Linotype" w:hAnsi="Palatino Linotype" w:cs="Helvetica"/>
          <w:sz w:val="21"/>
          <w:szCs w:val="21"/>
        </w:rPr>
        <w:t>un</w:t>
      </w:r>
      <w:r w:rsidRPr="005817C5">
        <w:rPr>
          <w:rFonts w:ascii="Palatino Linotype" w:hAnsi="Palatino Linotype" w:cs="Helvetica"/>
          <w:sz w:val="21"/>
          <w:szCs w:val="21"/>
        </w:rPr>
        <w:t xml:space="preserve">willing to concede defeat. Attempts persisted to impose a sizeable fraction of the proposed 65,000 houses at a slightly lower price, and seem to have failed. To that extent it was a victory for the people and those who campaigned on their behalf against the proposed steel houses. </w:t>
      </w:r>
    </w:p>
    <w:p w:rsidR="004D139E" w:rsidRPr="005817C5" w:rsidRDefault="004D139E" w:rsidP="004D139E">
      <w:pPr>
        <w:autoSpaceDE w:val="0"/>
        <w:autoSpaceDN w:val="0"/>
        <w:adjustRightInd w:val="0"/>
        <w:spacing w:before="0" w:after="120" w:line="264" w:lineRule="auto"/>
        <w:ind w:firstLine="0"/>
        <w:rPr>
          <w:rFonts w:ascii="Palatino Linotype" w:hAnsi="Palatino Linotype" w:cs="Helvetica"/>
          <w:sz w:val="21"/>
          <w:szCs w:val="21"/>
        </w:rPr>
      </w:pPr>
      <w:r w:rsidRPr="005817C5">
        <w:rPr>
          <w:rFonts w:ascii="Palatino Linotype" w:hAnsi="Palatino Linotype" w:cs="Helvetica"/>
          <w:sz w:val="21"/>
          <w:szCs w:val="21"/>
        </w:rPr>
        <w:t xml:space="preserve">The fiasco clearly exposed </w:t>
      </w:r>
      <w:r w:rsidR="00FC01E8" w:rsidRPr="005817C5">
        <w:rPr>
          <w:rFonts w:ascii="Palatino Linotype" w:hAnsi="Palatino Linotype" w:cs="Helvetica"/>
          <w:sz w:val="21"/>
          <w:szCs w:val="21"/>
        </w:rPr>
        <w:t xml:space="preserve">a poor </w:t>
      </w:r>
      <w:r w:rsidRPr="005817C5">
        <w:rPr>
          <w:rFonts w:ascii="Palatino Linotype" w:hAnsi="Palatino Linotype" w:cs="Helvetica"/>
          <w:sz w:val="21"/>
          <w:szCs w:val="21"/>
        </w:rPr>
        <w:t>understanding of the housing problem of war victims in different conte</w:t>
      </w:r>
      <w:r w:rsidR="00FC01E8" w:rsidRPr="005817C5">
        <w:rPr>
          <w:rFonts w:ascii="Palatino Linotype" w:hAnsi="Palatino Linotype" w:cs="Helvetica"/>
          <w:sz w:val="21"/>
          <w:szCs w:val="21"/>
        </w:rPr>
        <w:t>x</w:t>
      </w:r>
      <w:r w:rsidRPr="005817C5">
        <w:rPr>
          <w:rFonts w:ascii="Palatino Linotype" w:hAnsi="Palatino Linotype" w:cs="Helvetica"/>
          <w:sz w:val="21"/>
          <w:szCs w:val="21"/>
        </w:rPr>
        <w:t xml:space="preserve">ts, </w:t>
      </w:r>
      <w:r w:rsidR="00FC01E8" w:rsidRPr="005817C5">
        <w:rPr>
          <w:rFonts w:ascii="Palatino Linotype" w:hAnsi="Palatino Linotype" w:cs="Helvetica"/>
          <w:sz w:val="21"/>
          <w:szCs w:val="21"/>
        </w:rPr>
        <w:t xml:space="preserve">a </w:t>
      </w:r>
      <w:r w:rsidRPr="005817C5">
        <w:rPr>
          <w:rFonts w:ascii="Palatino Linotype" w:hAnsi="Palatino Linotype" w:cs="Helvetica"/>
          <w:sz w:val="21"/>
          <w:szCs w:val="21"/>
        </w:rPr>
        <w:t xml:space="preserve">lack of a sound overall policy on housing and the necessary institutional framework to address housing problems. Much of </w:t>
      </w:r>
      <w:r w:rsidR="00A23E70" w:rsidRPr="005817C5">
        <w:rPr>
          <w:rFonts w:ascii="Palatino Linotype" w:hAnsi="Palatino Linotype" w:cs="Helvetica"/>
          <w:sz w:val="21"/>
          <w:szCs w:val="21"/>
        </w:rPr>
        <w:t xml:space="preserve">it </w:t>
      </w:r>
      <w:r w:rsidRPr="005817C5">
        <w:rPr>
          <w:rFonts w:ascii="Palatino Linotype" w:hAnsi="Palatino Linotype" w:cs="Helvetica"/>
          <w:sz w:val="21"/>
          <w:szCs w:val="21"/>
        </w:rPr>
        <w:t xml:space="preserve">was a consequence of an authoritarian bureaucratic approach that rejects community-driven and owner-led approaches that are left to entirely to contractors, who are there </w:t>
      </w:r>
      <w:r w:rsidR="0024048C" w:rsidRPr="005817C5">
        <w:rPr>
          <w:rFonts w:ascii="Palatino Linotype" w:hAnsi="Palatino Linotype" w:cs="Helvetica"/>
          <w:sz w:val="21"/>
          <w:szCs w:val="21"/>
        </w:rPr>
        <w:t>mainly</w:t>
      </w:r>
      <w:r w:rsidRPr="005817C5">
        <w:rPr>
          <w:rFonts w:ascii="Palatino Linotype" w:hAnsi="Palatino Linotype" w:cs="Helvetica"/>
          <w:sz w:val="21"/>
          <w:szCs w:val="21"/>
        </w:rPr>
        <w:t xml:space="preserve"> for the profit. </w:t>
      </w:r>
    </w:p>
    <w:p w:rsidR="004D139E" w:rsidRPr="005817C5" w:rsidRDefault="00675E06" w:rsidP="004D139E">
      <w:pPr>
        <w:autoSpaceDE w:val="0"/>
        <w:autoSpaceDN w:val="0"/>
        <w:adjustRightInd w:val="0"/>
        <w:spacing w:before="0" w:after="120" w:line="264" w:lineRule="auto"/>
        <w:ind w:firstLine="0"/>
        <w:rPr>
          <w:rFonts w:ascii="Palatino Linotype" w:hAnsi="Palatino Linotype" w:cs="Helvetica"/>
          <w:sz w:val="21"/>
          <w:szCs w:val="21"/>
        </w:rPr>
      </w:pPr>
      <w:r w:rsidRPr="005817C5">
        <w:rPr>
          <w:rFonts w:ascii="Palatino Linotype" w:hAnsi="Palatino Linotype" w:cs="Helvetica"/>
          <w:noProof/>
          <w:sz w:val="21"/>
          <w:szCs w:val="21"/>
          <w:lang w:val="en-US"/>
        </w:rPr>
        <w:pict>
          <v:shape id="_x0000_s1112" type="#_x0000_t202" style="position:absolute;left:0;text-align:left;margin-left:-6.75pt;margin-top:83.25pt;width:5in;height:27.6pt;z-index:251736576" stroked="f">
            <v:textbox style="mso-next-textbox:#_x0000_s1112">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62</w:t>
                  </w:r>
                  <w:r>
                    <w:rPr>
                      <w:rFonts w:ascii="Palatino Linotype" w:hAnsi="Palatino Linotype"/>
                      <w:b/>
                      <w:i/>
                      <w:sz w:val="18"/>
                      <w:szCs w:val="18"/>
                    </w:rPr>
                    <w:tab/>
                    <w:t>Marxist Leninist New Democracy 64</w:t>
                  </w:r>
                </w:p>
              </w:txbxContent>
            </v:textbox>
          </v:shape>
        </w:pict>
      </w:r>
      <w:r w:rsidR="004D139E" w:rsidRPr="005817C5">
        <w:rPr>
          <w:rFonts w:ascii="Palatino Linotype" w:hAnsi="Palatino Linotype" w:cs="Helvetica"/>
          <w:sz w:val="21"/>
          <w:szCs w:val="21"/>
        </w:rPr>
        <w:t xml:space="preserve">The government </w:t>
      </w:r>
      <w:r w:rsidR="00A23E70" w:rsidRPr="005817C5">
        <w:rPr>
          <w:rFonts w:ascii="Palatino Linotype" w:hAnsi="Palatino Linotype" w:cs="Helvetica"/>
          <w:sz w:val="21"/>
          <w:szCs w:val="21"/>
        </w:rPr>
        <w:t>appears to have</w:t>
      </w:r>
      <w:r w:rsidR="004D139E" w:rsidRPr="005817C5">
        <w:rPr>
          <w:rFonts w:ascii="Palatino Linotype" w:hAnsi="Palatino Linotype" w:cs="Helvetica"/>
          <w:sz w:val="21"/>
          <w:szCs w:val="21"/>
        </w:rPr>
        <w:t xml:space="preserve"> learned little from its failures in post-tsunami and post-landslide rehabilitation projects which saw the problem of housing in isolation from issues of livelihood of the beneficiaries and their land and spatial needs, environment, socio-economic integration of communities and implications for host communities among others. </w:t>
      </w:r>
    </w:p>
    <w:p w:rsidR="004D139E" w:rsidRPr="005817C5" w:rsidRDefault="00610C55" w:rsidP="004D139E">
      <w:pPr>
        <w:autoSpaceDE w:val="0"/>
        <w:autoSpaceDN w:val="0"/>
        <w:adjustRightInd w:val="0"/>
        <w:spacing w:before="0" w:after="120" w:line="264" w:lineRule="auto"/>
        <w:ind w:firstLine="0"/>
        <w:contextualSpacing/>
        <w:rPr>
          <w:rFonts w:ascii="Palatino Linotype" w:hAnsi="Palatino Linotype" w:cs="Cambria"/>
          <w:sz w:val="21"/>
          <w:szCs w:val="21"/>
        </w:rPr>
      </w:pPr>
      <w:r w:rsidRPr="005817C5">
        <w:rPr>
          <w:rFonts w:ascii="Palatino Linotype" w:hAnsi="Palatino Linotype" w:cs="Helvetica"/>
          <w:sz w:val="21"/>
          <w:szCs w:val="21"/>
        </w:rPr>
        <w:lastRenderedPageBreak/>
        <w:t>The article</w:t>
      </w:r>
      <w:r w:rsidR="004D139E" w:rsidRPr="005817C5">
        <w:rPr>
          <w:rFonts w:ascii="Palatino Linotype" w:hAnsi="Palatino Linotype" w:cs="Helvetica"/>
          <w:sz w:val="21"/>
          <w:szCs w:val="21"/>
        </w:rPr>
        <w:t xml:space="preserve"> in MLND-59, comprising a statement by “Concerned Civil Society Organisations and Individuals” in its conclusion urged </w:t>
      </w:r>
      <w:r w:rsidR="004D139E" w:rsidRPr="005817C5">
        <w:rPr>
          <w:rFonts w:ascii="Palatino Linotype" w:hAnsi="Palatino Linotype" w:cs="Cambria"/>
          <w:sz w:val="21"/>
          <w:szCs w:val="21"/>
        </w:rPr>
        <w:t xml:space="preserve">that the scheme for 65,000 houses </w:t>
      </w:r>
      <w:r w:rsidRPr="005817C5">
        <w:rPr>
          <w:rFonts w:ascii="Palatino Linotype" w:hAnsi="Palatino Linotype" w:cs="Cambria"/>
          <w:sz w:val="21"/>
          <w:szCs w:val="21"/>
        </w:rPr>
        <w:t>and</w:t>
      </w:r>
      <w:r w:rsidR="004D139E" w:rsidRPr="005817C5">
        <w:rPr>
          <w:rFonts w:ascii="Palatino Linotype" w:hAnsi="Palatino Linotype" w:cs="Cambria"/>
          <w:sz w:val="21"/>
          <w:szCs w:val="21"/>
        </w:rPr>
        <w:t xml:space="preserve"> all housing programmes for vulnerable communities should be based on the following principles </w:t>
      </w:r>
      <w:r w:rsidRPr="005817C5">
        <w:rPr>
          <w:rFonts w:ascii="Palatino Linotype" w:hAnsi="Palatino Linotype" w:cs="Cambria"/>
          <w:sz w:val="21"/>
          <w:szCs w:val="21"/>
        </w:rPr>
        <w:t>to</w:t>
      </w:r>
      <w:r w:rsidR="004D139E" w:rsidRPr="005817C5">
        <w:rPr>
          <w:rFonts w:ascii="Palatino Linotype" w:hAnsi="Palatino Linotype" w:cs="Cambria"/>
          <w:sz w:val="21"/>
          <w:szCs w:val="21"/>
        </w:rPr>
        <w:t xml:space="preserve"> deliver adequate shelter, equity and meaningful social development outcomes: </w:t>
      </w:r>
    </w:p>
    <w:p w:rsidR="004D139E" w:rsidRPr="005817C5" w:rsidRDefault="004D139E" w:rsidP="004D139E">
      <w:pPr>
        <w:pStyle w:val="ListParagraph"/>
        <w:numPr>
          <w:ilvl w:val="0"/>
          <w:numId w:val="28"/>
        </w:numPr>
        <w:autoSpaceDE w:val="0"/>
        <w:autoSpaceDN w:val="0"/>
        <w:adjustRightInd w:val="0"/>
        <w:spacing w:after="120" w:line="264" w:lineRule="auto"/>
        <w:ind w:left="270" w:hanging="180"/>
        <w:rPr>
          <w:rFonts w:ascii="Palatino Linotype" w:hAnsi="Palatino Linotype" w:cs="Cambria"/>
          <w:i/>
          <w:sz w:val="21"/>
          <w:szCs w:val="21"/>
          <w:lang w:val="en-GB"/>
        </w:rPr>
      </w:pPr>
      <w:r w:rsidRPr="005817C5">
        <w:rPr>
          <w:rFonts w:ascii="Palatino Linotype" w:hAnsi="Palatino Linotype" w:cs="Cambria"/>
          <w:i/>
          <w:sz w:val="21"/>
          <w:szCs w:val="21"/>
          <w:lang w:val="en-GB"/>
        </w:rPr>
        <w:t xml:space="preserve">Full participation and an owner‐led approach integrating community mobilization </w:t>
      </w:r>
    </w:p>
    <w:p w:rsidR="004D139E" w:rsidRPr="005817C5" w:rsidRDefault="004D139E" w:rsidP="004D139E">
      <w:pPr>
        <w:pStyle w:val="ListParagraph"/>
        <w:numPr>
          <w:ilvl w:val="0"/>
          <w:numId w:val="28"/>
        </w:numPr>
        <w:autoSpaceDE w:val="0"/>
        <w:autoSpaceDN w:val="0"/>
        <w:adjustRightInd w:val="0"/>
        <w:spacing w:after="120" w:line="264" w:lineRule="auto"/>
        <w:ind w:left="270" w:hanging="180"/>
        <w:rPr>
          <w:rFonts w:ascii="Palatino Linotype" w:hAnsi="Palatino Linotype" w:cs="Cambria"/>
          <w:i/>
          <w:sz w:val="21"/>
          <w:szCs w:val="21"/>
          <w:lang w:val="en-GB"/>
        </w:rPr>
      </w:pPr>
      <w:r w:rsidRPr="005817C5">
        <w:rPr>
          <w:rFonts w:ascii="Palatino Linotype" w:hAnsi="Palatino Linotype" w:cs="Cambria"/>
          <w:i/>
          <w:sz w:val="21"/>
          <w:szCs w:val="21"/>
          <w:lang w:val="en-GB"/>
        </w:rPr>
        <w:t>Ensuring equity amongst beneficiaries of different housing programmes</w:t>
      </w:r>
    </w:p>
    <w:p w:rsidR="004D139E" w:rsidRPr="005817C5" w:rsidRDefault="004D139E" w:rsidP="004D139E">
      <w:pPr>
        <w:pStyle w:val="ListParagraph"/>
        <w:numPr>
          <w:ilvl w:val="0"/>
          <w:numId w:val="28"/>
        </w:numPr>
        <w:autoSpaceDE w:val="0"/>
        <w:autoSpaceDN w:val="0"/>
        <w:adjustRightInd w:val="0"/>
        <w:spacing w:after="120" w:line="264" w:lineRule="auto"/>
        <w:ind w:left="270" w:hanging="180"/>
        <w:rPr>
          <w:rFonts w:ascii="Palatino Linotype" w:hAnsi="Palatino Linotype" w:cs="Cambria"/>
          <w:i/>
          <w:sz w:val="21"/>
          <w:szCs w:val="21"/>
          <w:lang w:val="en-GB"/>
        </w:rPr>
      </w:pPr>
      <w:r w:rsidRPr="005817C5">
        <w:rPr>
          <w:rFonts w:ascii="Palatino Linotype" w:hAnsi="Palatino Linotype" w:cs="Cambria"/>
          <w:i/>
          <w:sz w:val="21"/>
          <w:szCs w:val="21"/>
          <w:lang w:val="en-GB"/>
        </w:rPr>
        <w:t xml:space="preserve">Just resolution of land tenure and title issues and joint or co‐ownership for women </w:t>
      </w:r>
    </w:p>
    <w:p w:rsidR="004D139E" w:rsidRPr="005817C5" w:rsidRDefault="004D139E" w:rsidP="004D139E">
      <w:pPr>
        <w:pStyle w:val="ListParagraph"/>
        <w:numPr>
          <w:ilvl w:val="0"/>
          <w:numId w:val="28"/>
        </w:numPr>
        <w:autoSpaceDE w:val="0"/>
        <w:autoSpaceDN w:val="0"/>
        <w:adjustRightInd w:val="0"/>
        <w:spacing w:after="120" w:line="264" w:lineRule="auto"/>
        <w:ind w:left="270" w:hanging="180"/>
        <w:rPr>
          <w:rFonts w:ascii="Palatino Linotype" w:hAnsi="Palatino Linotype" w:cs="Cambria"/>
          <w:i/>
          <w:sz w:val="21"/>
          <w:szCs w:val="21"/>
          <w:lang w:val="en-GB"/>
        </w:rPr>
      </w:pPr>
      <w:r w:rsidRPr="005817C5">
        <w:rPr>
          <w:rFonts w:ascii="Palatino Linotype" w:hAnsi="Palatino Linotype" w:cs="Cambria"/>
          <w:i/>
          <w:sz w:val="21"/>
          <w:szCs w:val="21"/>
          <w:lang w:val="en-GB"/>
        </w:rPr>
        <w:t>Environmentally sustainable and disaster resilient planning</w:t>
      </w:r>
    </w:p>
    <w:p w:rsidR="004D139E" w:rsidRPr="005817C5" w:rsidRDefault="004D139E" w:rsidP="004D139E">
      <w:pPr>
        <w:pStyle w:val="ListParagraph"/>
        <w:numPr>
          <w:ilvl w:val="0"/>
          <w:numId w:val="28"/>
        </w:numPr>
        <w:autoSpaceDE w:val="0"/>
        <w:autoSpaceDN w:val="0"/>
        <w:adjustRightInd w:val="0"/>
        <w:spacing w:after="120" w:line="264" w:lineRule="auto"/>
        <w:ind w:left="270" w:hanging="180"/>
        <w:rPr>
          <w:rFonts w:ascii="Palatino Linotype" w:hAnsi="Palatino Linotype" w:cs="Cambria"/>
          <w:i/>
          <w:sz w:val="21"/>
          <w:szCs w:val="21"/>
          <w:lang w:val="en-GB"/>
        </w:rPr>
      </w:pPr>
      <w:r w:rsidRPr="005817C5">
        <w:rPr>
          <w:rFonts w:ascii="Palatino Linotype" w:hAnsi="Palatino Linotype" w:cs="Cambria"/>
          <w:i/>
          <w:sz w:val="21"/>
          <w:szCs w:val="21"/>
          <w:lang w:val="en-GB"/>
        </w:rPr>
        <w:t>Ensuring promotion of livelihoods and local and national supply‐chains</w:t>
      </w:r>
    </w:p>
    <w:p w:rsidR="004D139E" w:rsidRPr="005817C5" w:rsidRDefault="004D139E" w:rsidP="004D139E">
      <w:pPr>
        <w:pStyle w:val="ListParagraph"/>
        <w:numPr>
          <w:ilvl w:val="0"/>
          <w:numId w:val="28"/>
        </w:numPr>
        <w:autoSpaceDE w:val="0"/>
        <w:autoSpaceDN w:val="0"/>
        <w:adjustRightInd w:val="0"/>
        <w:spacing w:after="120" w:line="264" w:lineRule="auto"/>
        <w:ind w:left="270" w:hanging="180"/>
        <w:rPr>
          <w:rFonts w:ascii="Palatino Linotype" w:hAnsi="Palatino Linotype" w:cs="Cambria"/>
          <w:i/>
          <w:sz w:val="21"/>
          <w:szCs w:val="21"/>
          <w:lang w:val="en-GB"/>
        </w:rPr>
      </w:pPr>
      <w:r w:rsidRPr="005817C5">
        <w:rPr>
          <w:rFonts w:ascii="Palatino Linotype" w:hAnsi="Palatino Linotype" w:cs="Cambria"/>
          <w:i/>
          <w:sz w:val="21"/>
          <w:szCs w:val="21"/>
          <w:lang w:val="en-GB"/>
        </w:rPr>
        <w:t>Integrating multiple institutional capacities and mandates at all levels of government</w:t>
      </w:r>
    </w:p>
    <w:p w:rsidR="004D139E" w:rsidRPr="005817C5" w:rsidRDefault="004D139E" w:rsidP="004D139E">
      <w:pPr>
        <w:pStyle w:val="ListParagraph"/>
        <w:numPr>
          <w:ilvl w:val="0"/>
          <w:numId w:val="28"/>
        </w:numPr>
        <w:autoSpaceDE w:val="0"/>
        <w:autoSpaceDN w:val="0"/>
        <w:adjustRightInd w:val="0"/>
        <w:spacing w:after="120" w:line="264" w:lineRule="auto"/>
        <w:ind w:left="270" w:hanging="180"/>
        <w:rPr>
          <w:rFonts w:ascii="Palatino Linotype" w:hAnsi="Palatino Linotype" w:cs="Cambria"/>
          <w:i/>
          <w:sz w:val="21"/>
          <w:szCs w:val="21"/>
          <w:lang w:val="en-GB"/>
        </w:rPr>
      </w:pPr>
      <w:r w:rsidRPr="005817C5">
        <w:rPr>
          <w:rFonts w:ascii="Palatino Linotype" w:hAnsi="Palatino Linotype" w:cs="Cambria"/>
          <w:i/>
          <w:sz w:val="21"/>
          <w:szCs w:val="21"/>
          <w:lang w:val="en-GB"/>
        </w:rPr>
        <w:t>Establishing an equitable, universally accessible non-exploitative financing modality</w:t>
      </w:r>
    </w:p>
    <w:p w:rsidR="004D139E" w:rsidRPr="005817C5" w:rsidRDefault="004D139E" w:rsidP="004D139E">
      <w:pPr>
        <w:pStyle w:val="ListParagraph"/>
        <w:numPr>
          <w:ilvl w:val="0"/>
          <w:numId w:val="28"/>
        </w:numPr>
        <w:autoSpaceDE w:val="0"/>
        <w:autoSpaceDN w:val="0"/>
        <w:adjustRightInd w:val="0"/>
        <w:spacing w:after="120" w:line="264" w:lineRule="auto"/>
        <w:ind w:left="273" w:hanging="187"/>
        <w:contextualSpacing w:val="0"/>
        <w:rPr>
          <w:rFonts w:ascii="Palatino Linotype" w:hAnsi="Palatino Linotype" w:cs="Cambria"/>
          <w:i/>
          <w:sz w:val="21"/>
          <w:szCs w:val="21"/>
          <w:lang w:val="en-GB"/>
        </w:rPr>
      </w:pPr>
      <w:r w:rsidRPr="005817C5">
        <w:rPr>
          <w:rFonts w:ascii="Palatino Linotype" w:hAnsi="Palatino Linotype" w:cs="Cambria"/>
          <w:i/>
          <w:sz w:val="21"/>
          <w:szCs w:val="21"/>
          <w:lang w:val="en-GB"/>
        </w:rPr>
        <w:t xml:space="preserve">Pursuing transparent and sound procurement processes that maximize national value </w:t>
      </w:r>
    </w:p>
    <w:p w:rsidR="00452CC2" w:rsidRPr="005817C5" w:rsidRDefault="00675E06" w:rsidP="00610C55">
      <w:pPr>
        <w:pStyle w:val="yiv6217642824msonormal"/>
        <w:spacing w:before="0" w:beforeAutospacing="0" w:after="120" w:afterAutospacing="0" w:line="264" w:lineRule="auto"/>
        <w:jc w:val="both"/>
        <w:rPr>
          <w:rFonts w:ascii="Palatino Linotype" w:hAnsi="Palatino Linotype" w:cs="Cambria"/>
          <w:sz w:val="21"/>
          <w:szCs w:val="21"/>
          <w:lang w:val="en-GB"/>
        </w:rPr>
      </w:pPr>
      <w:r w:rsidRPr="005817C5">
        <w:rPr>
          <w:rFonts w:ascii="Palatino Linotype" w:hAnsi="Palatino Linotype" w:cs="Cambria"/>
          <w:noProof/>
          <w:sz w:val="21"/>
          <w:szCs w:val="21"/>
        </w:rPr>
        <w:pict>
          <v:shape id="_x0000_s1075" type="#_x0000_t202" style="position:absolute;left:0;text-align:left;margin-left:-6.05pt;margin-top:232.7pt;width:5in;height:27.6pt;z-index:251700736" stroked="f">
            <v:textbox style="mso-next-textbox:#_x0000_s1075">
              <w:txbxContent>
                <w:p w:rsidR="00444749" w:rsidRPr="00713E6B" w:rsidRDefault="00444749" w:rsidP="0011682C">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63</w:t>
                  </w:r>
                </w:p>
              </w:txbxContent>
            </v:textbox>
          </v:shape>
        </w:pict>
      </w:r>
      <w:r w:rsidR="004D139E" w:rsidRPr="005817C5">
        <w:rPr>
          <w:rFonts w:ascii="Palatino Linotype" w:hAnsi="Palatino Linotype" w:cs="Cambria"/>
          <w:sz w:val="21"/>
          <w:szCs w:val="21"/>
          <w:lang w:val="en-GB"/>
        </w:rPr>
        <w:t xml:space="preserve">The government has </w:t>
      </w:r>
      <w:r w:rsidR="00A210DE" w:rsidRPr="005817C5">
        <w:rPr>
          <w:rFonts w:ascii="Palatino Linotype" w:hAnsi="Palatino Linotype" w:cs="Cambria"/>
          <w:sz w:val="21"/>
          <w:szCs w:val="21"/>
          <w:lang w:val="en-GB"/>
        </w:rPr>
        <w:t>now</w:t>
      </w:r>
      <w:r w:rsidR="004D139E" w:rsidRPr="005817C5">
        <w:rPr>
          <w:rFonts w:ascii="Palatino Linotype" w:hAnsi="Palatino Linotype" w:cs="Cambria"/>
          <w:sz w:val="21"/>
          <w:szCs w:val="21"/>
          <w:lang w:val="en-GB"/>
        </w:rPr>
        <w:t xml:space="preserve"> come up with a proposal to build “50 000 brick and mortar houses”. </w:t>
      </w:r>
      <w:r w:rsidR="00A23E70" w:rsidRPr="005817C5">
        <w:rPr>
          <w:rFonts w:ascii="Palatino Linotype" w:hAnsi="Palatino Linotype" w:cs="Cambria"/>
          <w:sz w:val="21"/>
          <w:szCs w:val="21"/>
          <w:lang w:val="en-GB"/>
        </w:rPr>
        <w:t>A</w:t>
      </w:r>
      <w:r w:rsidR="004D139E" w:rsidRPr="005817C5">
        <w:rPr>
          <w:rFonts w:ascii="Palatino Linotype" w:hAnsi="Palatino Linotype" w:cs="Cambria"/>
          <w:sz w:val="21"/>
          <w:szCs w:val="21"/>
          <w:lang w:val="en-GB"/>
        </w:rPr>
        <w:t xml:space="preserve"> </w:t>
      </w:r>
      <w:r w:rsidR="00A210DE" w:rsidRPr="005817C5">
        <w:rPr>
          <w:rFonts w:ascii="Palatino Linotype" w:hAnsi="Palatino Linotype" w:cs="Cambria"/>
          <w:sz w:val="21"/>
          <w:szCs w:val="21"/>
          <w:lang w:val="en-GB"/>
        </w:rPr>
        <w:t>statement titled ‘A people-</w:t>
      </w:r>
      <w:r w:rsidR="001F6929" w:rsidRPr="005817C5">
        <w:rPr>
          <w:rFonts w:ascii="Palatino Linotype" w:hAnsi="Palatino Linotype" w:cs="Cambria"/>
          <w:sz w:val="21"/>
          <w:szCs w:val="21"/>
          <w:lang w:val="en-GB"/>
        </w:rPr>
        <w:t>centred</w:t>
      </w:r>
      <w:r w:rsidR="00A210DE" w:rsidRPr="005817C5">
        <w:rPr>
          <w:rFonts w:ascii="Palatino Linotype" w:hAnsi="Palatino Linotype" w:cs="Cambria"/>
          <w:sz w:val="21"/>
          <w:szCs w:val="21"/>
          <w:lang w:val="en-GB"/>
        </w:rPr>
        <w:t xml:space="preserve"> approach to building “50 000 brick and mortar houses” for war-affected communities’ issued </w:t>
      </w:r>
      <w:r w:rsidR="00610C55" w:rsidRPr="005817C5">
        <w:rPr>
          <w:rFonts w:ascii="Palatino Linotype" w:hAnsi="Palatino Linotype" w:cs="Cambria"/>
          <w:sz w:val="21"/>
          <w:szCs w:val="21"/>
          <w:lang w:val="en-GB"/>
        </w:rPr>
        <w:t xml:space="preserve">in this connection </w:t>
      </w:r>
      <w:r w:rsidR="00A210DE" w:rsidRPr="005817C5">
        <w:rPr>
          <w:rFonts w:ascii="Palatino Linotype" w:hAnsi="Palatino Linotype" w:cs="Cambria"/>
          <w:sz w:val="21"/>
          <w:szCs w:val="21"/>
          <w:lang w:val="en-GB"/>
        </w:rPr>
        <w:t xml:space="preserve">by a </w:t>
      </w:r>
      <w:r w:rsidR="004D139E" w:rsidRPr="005817C5">
        <w:rPr>
          <w:rFonts w:ascii="Palatino Linotype" w:hAnsi="Palatino Linotype" w:cs="Cambria"/>
          <w:sz w:val="21"/>
          <w:szCs w:val="21"/>
          <w:lang w:val="en-GB"/>
        </w:rPr>
        <w:t>Group of Professionals with expertise in engineering, architecture, spatial planning, community development, housing, financing, economics, development planning, law, community organisation, and project management</w:t>
      </w:r>
      <w:r w:rsidR="00610C55" w:rsidRPr="005817C5">
        <w:rPr>
          <w:rFonts w:ascii="Palatino Linotype" w:hAnsi="Palatino Linotype" w:cs="Cambria"/>
          <w:sz w:val="21"/>
          <w:szCs w:val="21"/>
          <w:lang w:val="en-GB"/>
        </w:rPr>
        <w:t xml:space="preserve"> was</w:t>
      </w:r>
      <w:r w:rsidR="00A23E70" w:rsidRPr="005817C5">
        <w:rPr>
          <w:rFonts w:ascii="Palatino Linotype" w:hAnsi="Palatino Linotype" w:cs="Cambria"/>
          <w:sz w:val="21"/>
          <w:szCs w:val="21"/>
          <w:lang w:val="en-GB"/>
        </w:rPr>
        <w:t xml:space="preserve"> in Daily FT (12.</w:t>
      </w:r>
      <w:r w:rsidR="00C101C9" w:rsidRPr="005817C5">
        <w:rPr>
          <w:rFonts w:ascii="Palatino Linotype" w:hAnsi="Palatino Linotype" w:cs="Cambria"/>
          <w:sz w:val="21"/>
          <w:szCs w:val="21"/>
          <w:lang w:val="en-GB"/>
        </w:rPr>
        <w:t>10.2017) and the Island (15.10.</w:t>
      </w:r>
      <w:r w:rsidR="00A23E70" w:rsidRPr="005817C5">
        <w:rPr>
          <w:rFonts w:ascii="Palatino Linotype" w:hAnsi="Palatino Linotype" w:cs="Cambria"/>
          <w:sz w:val="21"/>
          <w:szCs w:val="21"/>
          <w:lang w:val="en-GB"/>
        </w:rPr>
        <w:t>2017)</w:t>
      </w:r>
      <w:r w:rsidR="00610C55" w:rsidRPr="005817C5">
        <w:rPr>
          <w:rFonts w:ascii="Palatino Linotype" w:hAnsi="Palatino Linotype" w:cs="Cambria"/>
          <w:sz w:val="21"/>
          <w:szCs w:val="21"/>
          <w:lang w:val="en-GB"/>
        </w:rPr>
        <w:t>. But it</w:t>
      </w:r>
      <w:r w:rsidR="00A23E70" w:rsidRPr="005817C5">
        <w:rPr>
          <w:rFonts w:ascii="Palatino Linotype" w:hAnsi="Palatino Linotype" w:cs="Cambria"/>
          <w:sz w:val="21"/>
          <w:szCs w:val="21"/>
          <w:lang w:val="en-GB"/>
        </w:rPr>
        <w:t xml:space="preserve"> had very little follow-up in the media</w:t>
      </w:r>
      <w:r w:rsidR="004D139E" w:rsidRPr="005817C5">
        <w:rPr>
          <w:rFonts w:ascii="Palatino Linotype" w:hAnsi="Palatino Linotype" w:cs="Cambria"/>
          <w:sz w:val="21"/>
          <w:szCs w:val="21"/>
          <w:lang w:val="en-GB"/>
        </w:rPr>
        <w:t xml:space="preserve">, </w:t>
      </w:r>
      <w:r w:rsidR="00C101C9" w:rsidRPr="005817C5">
        <w:rPr>
          <w:rFonts w:ascii="Palatino Linotype" w:hAnsi="Palatino Linotype" w:cs="Cambria"/>
          <w:sz w:val="21"/>
          <w:szCs w:val="21"/>
          <w:lang w:val="en-GB"/>
        </w:rPr>
        <w:t xml:space="preserve">which seems </w:t>
      </w:r>
      <w:r w:rsidR="004D139E" w:rsidRPr="005817C5">
        <w:rPr>
          <w:rFonts w:ascii="Palatino Linotype" w:hAnsi="Palatino Linotype" w:cs="Cambria"/>
          <w:sz w:val="21"/>
          <w:szCs w:val="21"/>
          <w:lang w:val="en-GB"/>
        </w:rPr>
        <w:t xml:space="preserve">preoccupied with the ‘Bond Scam’ and Local Government </w:t>
      </w:r>
      <w:r w:rsidR="00610C55" w:rsidRPr="005817C5">
        <w:rPr>
          <w:rFonts w:ascii="Palatino Linotype" w:hAnsi="Palatino Linotype" w:cs="Cambria"/>
          <w:sz w:val="21"/>
          <w:szCs w:val="21"/>
          <w:lang w:val="en-GB"/>
        </w:rPr>
        <w:t>election</w:t>
      </w:r>
      <w:r w:rsidR="004D139E" w:rsidRPr="005817C5">
        <w:rPr>
          <w:rFonts w:ascii="Palatino Linotype" w:hAnsi="Palatino Linotype" w:cs="Cambria"/>
          <w:sz w:val="21"/>
          <w:szCs w:val="21"/>
          <w:lang w:val="en-GB"/>
        </w:rPr>
        <w:t xml:space="preserve">s. </w:t>
      </w:r>
      <w:r w:rsidR="00A23E70" w:rsidRPr="005817C5">
        <w:rPr>
          <w:rFonts w:ascii="Palatino Linotype" w:hAnsi="Palatino Linotype" w:cs="Cambria"/>
          <w:sz w:val="21"/>
          <w:szCs w:val="21"/>
          <w:lang w:val="en-GB"/>
        </w:rPr>
        <w:t>The</w:t>
      </w:r>
      <w:r w:rsidR="004D139E" w:rsidRPr="005817C5">
        <w:rPr>
          <w:rFonts w:ascii="Palatino Linotype" w:hAnsi="Palatino Linotype" w:cs="Cambria"/>
          <w:sz w:val="21"/>
          <w:szCs w:val="21"/>
          <w:lang w:val="en-GB"/>
        </w:rPr>
        <w:t xml:space="preserve"> MLND, in view of the </w:t>
      </w:r>
      <w:r w:rsidR="00610C55" w:rsidRPr="005817C5">
        <w:rPr>
          <w:rFonts w:ascii="Palatino Linotype" w:hAnsi="Palatino Linotype" w:cs="Cambria"/>
          <w:sz w:val="21"/>
          <w:szCs w:val="21"/>
          <w:lang w:val="en-GB"/>
        </w:rPr>
        <w:t>importance</w:t>
      </w:r>
      <w:r w:rsidR="00A23E70" w:rsidRPr="005817C5">
        <w:rPr>
          <w:rFonts w:ascii="Palatino Linotype" w:hAnsi="Palatino Linotype" w:cs="Cambria"/>
          <w:sz w:val="21"/>
          <w:szCs w:val="21"/>
          <w:lang w:val="en-GB"/>
        </w:rPr>
        <w:t xml:space="preserve"> of the</w:t>
      </w:r>
      <w:r w:rsidR="004D139E" w:rsidRPr="005817C5">
        <w:rPr>
          <w:rFonts w:ascii="Palatino Linotype" w:hAnsi="Palatino Linotype" w:cs="Cambria"/>
          <w:sz w:val="21"/>
          <w:szCs w:val="21"/>
          <w:lang w:val="en-GB"/>
        </w:rPr>
        <w:t xml:space="preserve"> issues raised, </w:t>
      </w:r>
      <w:r w:rsidR="00452CC2" w:rsidRPr="005817C5">
        <w:rPr>
          <w:rFonts w:ascii="Palatino Linotype" w:hAnsi="Palatino Linotype" w:cs="Cambria"/>
          <w:sz w:val="21"/>
          <w:szCs w:val="21"/>
          <w:lang w:val="en-GB"/>
        </w:rPr>
        <w:t>reproduces below</w:t>
      </w:r>
      <w:r w:rsidR="004D139E" w:rsidRPr="005817C5">
        <w:rPr>
          <w:rFonts w:ascii="Palatino Linotype" w:hAnsi="Palatino Linotype" w:cs="Cambria"/>
          <w:sz w:val="21"/>
          <w:szCs w:val="21"/>
          <w:lang w:val="en-GB"/>
        </w:rPr>
        <w:t xml:space="preserve"> the statement and urges individuals and organizations </w:t>
      </w:r>
      <w:r w:rsidR="000B29B3" w:rsidRPr="005817C5">
        <w:rPr>
          <w:rFonts w:ascii="Palatino Linotype" w:hAnsi="Palatino Linotype" w:cs="Cambria"/>
          <w:sz w:val="21"/>
          <w:szCs w:val="21"/>
          <w:lang w:val="en-GB"/>
        </w:rPr>
        <w:t>that</w:t>
      </w:r>
      <w:r w:rsidR="00C101C9" w:rsidRPr="005817C5">
        <w:rPr>
          <w:rFonts w:ascii="Palatino Linotype" w:hAnsi="Palatino Linotype" w:cs="Cambria"/>
          <w:sz w:val="21"/>
          <w:szCs w:val="21"/>
          <w:lang w:val="en-GB"/>
        </w:rPr>
        <w:t xml:space="preserve"> care</w:t>
      </w:r>
      <w:r w:rsidR="004D139E" w:rsidRPr="005817C5">
        <w:rPr>
          <w:rFonts w:ascii="Palatino Linotype" w:hAnsi="Palatino Linotype" w:cs="Cambria"/>
          <w:sz w:val="21"/>
          <w:szCs w:val="21"/>
          <w:lang w:val="en-GB"/>
        </w:rPr>
        <w:t xml:space="preserve"> for </w:t>
      </w:r>
      <w:r w:rsidR="0024048C" w:rsidRPr="005817C5">
        <w:rPr>
          <w:rFonts w:ascii="Palatino Linotype" w:hAnsi="Palatino Linotype" w:cs="Cambria"/>
          <w:sz w:val="21"/>
          <w:szCs w:val="21"/>
          <w:lang w:val="en-GB"/>
        </w:rPr>
        <w:t>the</w:t>
      </w:r>
      <w:r w:rsidR="004D139E" w:rsidRPr="005817C5">
        <w:rPr>
          <w:rFonts w:ascii="Palatino Linotype" w:hAnsi="Palatino Linotype" w:cs="Cambria"/>
          <w:sz w:val="21"/>
          <w:szCs w:val="21"/>
          <w:lang w:val="en-GB"/>
        </w:rPr>
        <w:t xml:space="preserve"> rehabilitation of war victims to </w:t>
      </w:r>
      <w:r w:rsidR="00C101C9" w:rsidRPr="005817C5">
        <w:rPr>
          <w:rFonts w:ascii="Palatino Linotype" w:hAnsi="Palatino Linotype" w:cs="Cambria"/>
          <w:sz w:val="21"/>
          <w:szCs w:val="21"/>
          <w:lang w:val="en-GB"/>
        </w:rPr>
        <w:t>study</w:t>
      </w:r>
      <w:r w:rsidR="00A23E70" w:rsidRPr="005817C5">
        <w:rPr>
          <w:rFonts w:ascii="Palatino Linotype" w:hAnsi="Palatino Linotype" w:cs="Cambria"/>
          <w:sz w:val="21"/>
          <w:szCs w:val="21"/>
          <w:lang w:val="en-GB"/>
        </w:rPr>
        <w:t xml:space="preserve"> the statement </w:t>
      </w:r>
      <w:r w:rsidR="00610C55" w:rsidRPr="005817C5">
        <w:rPr>
          <w:rFonts w:ascii="Palatino Linotype" w:hAnsi="Palatino Linotype" w:cs="Cambria"/>
          <w:sz w:val="21"/>
          <w:szCs w:val="21"/>
          <w:lang w:val="en-GB"/>
        </w:rPr>
        <w:t>and</w:t>
      </w:r>
      <w:r w:rsidR="00452CC2" w:rsidRPr="005817C5">
        <w:rPr>
          <w:rFonts w:ascii="Palatino Linotype" w:hAnsi="Palatino Linotype" w:cs="Cambria"/>
          <w:sz w:val="21"/>
          <w:szCs w:val="21"/>
          <w:lang w:val="en-GB"/>
        </w:rPr>
        <w:t xml:space="preserve"> </w:t>
      </w:r>
      <w:r w:rsidR="004D139E" w:rsidRPr="005817C5">
        <w:rPr>
          <w:rFonts w:ascii="Palatino Linotype" w:hAnsi="Palatino Linotype" w:cs="Cambria"/>
          <w:sz w:val="21"/>
          <w:szCs w:val="21"/>
          <w:lang w:val="en-GB"/>
        </w:rPr>
        <w:t xml:space="preserve">subject the proposed scheme to wider public </w:t>
      </w:r>
      <w:r w:rsidR="0024048C" w:rsidRPr="005817C5">
        <w:rPr>
          <w:rFonts w:ascii="Palatino Linotype" w:hAnsi="Palatino Linotype" w:cs="Cambria"/>
          <w:sz w:val="21"/>
          <w:szCs w:val="21"/>
          <w:lang w:val="en-GB"/>
        </w:rPr>
        <w:t>scrutiny</w:t>
      </w:r>
      <w:r w:rsidR="004D139E" w:rsidRPr="005817C5">
        <w:rPr>
          <w:rFonts w:ascii="Palatino Linotype" w:hAnsi="Palatino Linotype" w:cs="Cambria"/>
          <w:sz w:val="21"/>
          <w:szCs w:val="21"/>
          <w:lang w:val="en-GB"/>
        </w:rPr>
        <w:t xml:space="preserve"> </w:t>
      </w:r>
      <w:r w:rsidR="00610C55" w:rsidRPr="005817C5">
        <w:rPr>
          <w:rFonts w:ascii="Palatino Linotype" w:hAnsi="Palatino Linotype" w:cs="Cambria"/>
          <w:sz w:val="21"/>
          <w:szCs w:val="21"/>
          <w:lang w:val="en-GB"/>
        </w:rPr>
        <w:t>so</w:t>
      </w:r>
      <w:r w:rsidR="00A23E70" w:rsidRPr="005817C5">
        <w:rPr>
          <w:rFonts w:ascii="Palatino Linotype" w:hAnsi="Palatino Linotype" w:cs="Cambria"/>
          <w:sz w:val="21"/>
          <w:szCs w:val="21"/>
          <w:lang w:val="en-GB"/>
        </w:rPr>
        <w:t xml:space="preserve"> that the long suffering victims</w:t>
      </w:r>
      <w:r w:rsidR="004D139E" w:rsidRPr="005817C5">
        <w:rPr>
          <w:rFonts w:ascii="Palatino Linotype" w:hAnsi="Palatino Linotype" w:cs="Cambria"/>
          <w:sz w:val="21"/>
          <w:szCs w:val="21"/>
          <w:lang w:val="en-GB"/>
        </w:rPr>
        <w:t xml:space="preserve"> </w:t>
      </w:r>
      <w:r w:rsidR="00452CC2" w:rsidRPr="005817C5">
        <w:rPr>
          <w:rFonts w:ascii="Palatino Linotype" w:hAnsi="Palatino Linotype" w:cs="Cambria"/>
          <w:sz w:val="21"/>
          <w:szCs w:val="21"/>
          <w:lang w:val="en-GB"/>
        </w:rPr>
        <w:t>do</w:t>
      </w:r>
      <w:r w:rsidR="00A23E70" w:rsidRPr="005817C5">
        <w:rPr>
          <w:rFonts w:ascii="Palatino Linotype" w:hAnsi="Palatino Linotype" w:cs="Cambria"/>
          <w:sz w:val="21"/>
          <w:szCs w:val="21"/>
          <w:lang w:val="en-GB"/>
        </w:rPr>
        <w:t xml:space="preserve"> </w:t>
      </w:r>
      <w:r w:rsidR="004D139E" w:rsidRPr="005817C5">
        <w:rPr>
          <w:rFonts w:ascii="Palatino Linotype" w:hAnsi="Palatino Linotype" w:cs="Cambria"/>
          <w:sz w:val="21"/>
          <w:szCs w:val="21"/>
          <w:lang w:val="en-GB"/>
        </w:rPr>
        <w:t xml:space="preserve">not fall prey to cynical </w:t>
      </w:r>
      <w:r w:rsidR="0024048C" w:rsidRPr="005817C5">
        <w:rPr>
          <w:rFonts w:ascii="Palatino Linotype" w:hAnsi="Palatino Linotype" w:cs="Cambria"/>
          <w:sz w:val="21"/>
          <w:szCs w:val="21"/>
          <w:lang w:val="en-GB"/>
        </w:rPr>
        <w:t>political</w:t>
      </w:r>
      <w:r w:rsidR="004D139E" w:rsidRPr="005817C5">
        <w:rPr>
          <w:rFonts w:ascii="Palatino Linotype" w:hAnsi="Palatino Linotype" w:cs="Cambria"/>
          <w:sz w:val="21"/>
          <w:szCs w:val="21"/>
          <w:lang w:val="en-GB"/>
        </w:rPr>
        <w:t xml:space="preserve"> manipulations.</w:t>
      </w:r>
    </w:p>
    <w:p w:rsidR="00452CC2" w:rsidRPr="005817C5" w:rsidRDefault="00452CC2" w:rsidP="00FC01E8">
      <w:pPr>
        <w:pStyle w:val="yiv6217642824msonormal"/>
        <w:spacing w:before="0" w:beforeAutospacing="0" w:after="0" w:afterAutospacing="0" w:line="264" w:lineRule="auto"/>
        <w:ind w:left="187" w:right="115"/>
        <w:jc w:val="center"/>
        <w:rPr>
          <w:b/>
          <w:i/>
          <w:sz w:val="22"/>
          <w:szCs w:val="22"/>
          <w:lang w:val="en-GB"/>
        </w:rPr>
      </w:pPr>
      <w:r w:rsidRPr="005817C5">
        <w:rPr>
          <w:b/>
          <w:i/>
          <w:sz w:val="22"/>
          <w:szCs w:val="22"/>
          <w:lang w:val="en-GB"/>
        </w:rPr>
        <w:lastRenderedPageBreak/>
        <w:t>People-centred approach to building ‘50,000 brick and mortar houses’ for war-affected communities</w:t>
      </w:r>
    </w:p>
    <w:p w:rsidR="00452CC2" w:rsidRPr="005817C5" w:rsidRDefault="00452CC2" w:rsidP="00452CC2">
      <w:pPr>
        <w:pStyle w:val="yiv6217642824msonormal"/>
        <w:spacing w:before="0" w:beforeAutospacing="0" w:after="40" w:afterAutospacing="0" w:line="264" w:lineRule="auto"/>
        <w:ind w:right="25"/>
        <w:jc w:val="both"/>
        <w:rPr>
          <w:rFonts w:ascii="Palatino Linotype" w:hAnsi="Palatino Linotype"/>
          <w:i/>
          <w:sz w:val="21"/>
          <w:szCs w:val="21"/>
          <w:lang w:val="en-GB"/>
        </w:rPr>
      </w:pPr>
      <w:r w:rsidRPr="005817C5">
        <w:rPr>
          <w:rFonts w:ascii="Palatino Linotype" w:hAnsi="Palatino Linotype"/>
          <w:i/>
          <w:sz w:val="21"/>
          <w:szCs w:val="21"/>
          <w:lang w:val="en-GB"/>
        </w:rPr>
        <w:t>We welcome the announcement made by the Government to build 50 000 “brick and mortar houses” for war-affected communities. Masonry houses are the time-tested model, technically sound and most suitable for living, cultural and climatic conditions of the North and East. Thus, we are also pleased that the government has recognised and respected the preference of the people for masonry houses.</w:t>
      </w:r>
    </w:p>
    <w:p w:rsidR="00452CC2" w:rsidRPr="005817C5" w:rsidRDefault="00452CC2" w:rsidP="00452CC2">
      <w:pPr>
        <w:pStyle w:val="yiv6217642824msonormal"/>
        <w:spacing w:before="0" w:beforeAutospacing="0" w:after="40" w:afterAutospacing="0" w:line="264" w:lineRule="auto"/>
        <w:ind w:right="25"/>
        <w:jc w:val="both"/>
        <w:rPr>
          <w:rFonts w:ascii="Palatino Linotype" w:hAnsi="Palatino Linotype"/>
          <w:i/>
          <w:sz w:val="21"/>
          <w:szCs w:val="21"/>
          <w:lang w:val="en-GB"/>
        </w:rPr>
      </w:pPr>
      <w:r w:rsidRPr="005817C5">
        <w:rPr>
          <w:rFonts w:ascii="Palatino Linotype" w:hAnsi="Palatino Linotype"/>
          <w:i/>
          <w:sz w:val="21"/>
          <w:szCs w:val="21"/>
          <w:lang w:val="en-GB"/>
        </w:rPr>
        <w:t xml:space="preserve">At the time the proposal for pre-fabricated steel housing was being considered, our group, a collective of independent professionals and social activists, presented a viable alternate proposal for building 65,000 masonry houses. We stressed the importance of ensuring that the housing project is people-centred in every aspect, seeking community participation, maximising local economic benefits and financing options which will enable such a process. </w:t>
      </w:r>
    </w:p>
    <w:p w:rsidR="00452CC2" w:rsidRPr="005817C5" w:rsidRDefault="00452CC2" w:rsidP="00452CC2">
      <w:pPr>
        <w:pStyle w:val="yiv6217642824msonormal"/>
        <w:spacing w:before="0" w:beforeAutospacing="0" w:after="40" w:afterAutospacing="0" w:line="264" w:lineRule="auto"/>
        <w:ind w:right="25"/>
        <w:jc w:val="both"/>
        <w:rPr>
          <w:rFonts w:ascii="Palatino Linotype" w:hAnsi="Palatino Linotype"/>
          <w:i/>
          <w:sz w:val="21"/>
          <w:szCs w:val="21"/>
          <w:lang w:val="en-GB"/>
        </w:rPr>
      </w:pPr>
      <w:r w:rsidRPr="005817C5">
        <w:rPr>
          <w:rFonts w:ascii="Palatino Linotype" w:hAnsi="Palatino Linotype"/>
          <w:i/>
          <w:sz w:val="21"/>
          <w:szCs w:val="21"/>
          <w:lang w:val="en-GB"/>
        </w:rPr>
        <w:t>The revised housing policy of Sri Lanka and the Government’s Vision 2025 also recognise the need for such an approach.</w:t>
      </w:r>
    </w:p>
    <w:p w:rsidR="00452CC2" w:rsidRPr="005817C5" w:rsidRDefault="00452CC2" w:rsidP="00452CC2">
      <w:pPr>
        <w:pStyle w:val="yiv6217642824msonormal"/>
        <w:spacing w:before="0" w:beforeAutospacing="0" w:after="40" w:afterAutospacing="0" w:line="264" w:lineRule="auto"/>
        <w:ind w:right="25"/>
        <w:jc w:val="both"/>
        <w:rPr>
          <w:rFonts w:ascii="Palatino Linotype" w:hAnsi="Palatino Linotype"/>
          <w:i/>
          <w:sz w:val="21"/>
          <w:szCs w:val="21"/>
          <w:lang w:val="en-GB"/>
        </w:rPr>
      </w:pPr>
      <w:r w:rsidRPr="005817C5">
        <w:rPr>
          <w:rFonts w:ascii="Palatino Linotype" w:hAnsi="Palatino Linotype"/>
          <w:i/>
          <w:sz w:val="21"/>
          <w:szCs w:val="21"/>
          <w:lang w:val="en-GB"/>
        </w:rPr>
        <w:t>We highlight the following aspects which are important to ensuring a people-centred approach for the successful delivery of houses:</w:t>
      </w:r>
    </w:p>
    <w:p w:rsidR="00452CC2" w:rsidRPr="005817C5" w:rsidRDefault="00452CC2" w:rsidP="00452CC2">
      <w:pPr>
        <w:pStyle w:val="yiv6217642824msonormal"/>
        <w:numPr>
          <w:ilvl w:val="0"/>
          <w:numId w:val="45"/>
        </w:numPr>
        <w:spacing w:before="0" w:beforeAutospacing="0" w:after="40" w:afterAutospacing="0" w:line="264" w:lineRule="auto"/>
        <w:ind w:left="187" w:right="25" w:hanging="180"/>
        <w:jc w:val="both"/>
        <w:rPr>
          <w:rFonts w:ascii="Palatino Linotype" w:hAnsi="Palatino Linotype"/>
          <w:i/>
          <w:sz w:val="21"/>
          <w:szCs w:val="21"/>
          <w:lang w:val="en-GB"/>
        </w:rPr>
      </w:pPr>
      <w:r w:rsidRPr="005817C5">
        <w:rPr>
          <w:rFonts w:ascii="Palatino Linotype" w:hAnsi="Palatino Linotype"/>
          <w:i/>
          <w:sz w:val="21"/>
          <w:szCs w:val="21"/>
          <w:lang w:val="en-GB"/>
        </w:rPr>
        <w:t>Involving home owners: when compared to a contractor-driven approach a people-centred approach with involvement from community organisations and a network of technical support organisations in the construction of the houses has shown to better ensure quality, economical and successful completion of housing projects.</w:t>
      </w:r>
    </w:p>
    <w:p w:rsidR="00452CC2" w:rsidRPr="005817C5" w:rsidRDefault="00452CC2" w:rsidP="00452CC2">
      <w:pPr>
        <w:pStyle w:val="yiv6217642824msonormal"/>
        <w:numPr>
          <w:ilvl w:val="0"/>
          <w:numId w:val="45"/>
        </w:numPr>
        <w:spacing w:before="0" w:beforeAutospacing="0" w:after="40" w:afterAutospacing="0" w:line="264" w:lineRule="auto"/>
        <w:ind w:left="187" w:right="25" w:hanging="180"/>
        <w:jc w:val="both"/>
        <w:rPr>
          <w:rFonts w:ascii="Palatino Linotype" w:hAnsi="Palatino Linotype"/>
          <w:i/>
          <w:sz w:val="21"/>
          <w:szCs w:val="21"/>
          <w:lang w:val="en-GB"/>
        </w:rPr>
      </w:pPr>
      <w:r w:rsidRPr="005817C5">
        <w:rPr>
          <w:rFonts w:ascii="Palatino Linotype" w:hAnsi="Palatino Linotype"/>
          <w:i/>
          <w:sz w:val="21"/>
          <w:szCs w:val="21"/>
          <w:lang w:val="en-GB"/>
        </w:rPr>
        <w:t>Benefits to local economy and sustainability: implementation of the project (e.g. sourcing of materials, labour, construction services, etc.) must create employment locally and boost the construction industry and economy in the north and east. With traditional incomes in agriculture and fisheries dwindling, housing projects in the region must ensure that incomes from construction reach those families. Requirements to bid need to be such that enable contracting companies from the region to be given opportunities and be considered, instead of only large national or international companies</w:t>
      </w:r>
    </w:p>
    <w:p w:rsidR="00452CC2" w:rsidRPr="005817C5" w:rsidRDefault="00675E06" w:rsidP="00452CC2">
      <w:pPr>
        <w:pStyle w:val="yiv6217642824msonormal"/>
        <w:numPr>
          <w:ilvl w:val="0"/>
          <w:numId w:val="45"/>
        </w:numPr>
        <w:spacing w:before="0" w:beforeAutospacing="0" w:after="40" w:afterAutospacing="0" w:line="264" w:lineRule="auto"/>
        <w:ind w:left="187" w:right="25" w:hanging="180"/>
        <w:jc w:val="both"/>
        <w:rPr>
          <w:rFonts w:ascii="Palatino Linotype" w:hAnsi="Palatino Linotype"/>
          <w:i/>
          <w:sz w:val="21"/>
          <w:szCs w:val="21"/>
          <w:lang w:val="en-GB"/>
        </w:rPr>
      </w:pPr>
      <w:r w:rsidRPr="005817C5">
        <w:rPr>
          <w:rFonts w:ascii="Palatino Linotype" w:hAnsi="Palatino Linotype"/>
          <w:i/>
          <w:noProof/>
          <w:sz w:val="21"/>
          <w:szCs w:val="21"/>
        </w:rPr>
        <w:pict>
          <v:shape id="_x0000_s1113" type="#_x0000_t202" style="position:absolute;left:0;text-align:left;margin-left:-2.75pt;margin-top:36.45pt;width:5in;height:27.6pt;z-index:251737600" stroked="f">
            <v:textbox style="mso-next-textbox:#_x0000_s1113">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64</w:t>
                  </w:r>
                  <w:r>
                    <w:rPr>
                      <w:rFonts w:ascii="Palatino Linotype" w:hAnsi="Palatino Linotype"/>
                      <w:b/>
                      <w:i/>
                      <w:sz w:val="18"/>
                      <w:szCs w:val="18"/>
                    </w:rPr>
                    <w:tab/>
                    <w:t>Marxist Leninist New Democracy 64</w:t>
                  </w:r>
                </w:p>
              </w:txbxContent>
            </v:textbox>
          </v:shape>
        </w:pict>
      </w:r>
      <w:r w:rsidR="00452CC2" w:rsidRPr="005817C5">
        <w:rPr>
          <w:rFonts w:ascii="Palatino Linotype" w:hAnsi="Palatino Linotype"/>
          <w:i/>
          <w:sz w:val="21"/>
          <w:szCs w:val="21"/>
          <w:lang w:val="en-GB"/>
        </w:rPr>
        <w:t xml:space="preserve">Community participation and mobilisation: The project should not be seeking to merely deliver the houses, but consider the people as key participants and </w:t>
      </w:r>
      <w:r w:rsidR="00452CC2" w:rsidRPr="005817C5">
        <w:rPr>
          <w:rFonts w:ascii="Palatino Linotype" w:hAnsi="Palatino Linotype"/>
          <w:i/>
          <w:sz w:val="21"/>
          <w:szCs w:val="21"/>
          <w:lang w:val="en-GB"/>
        </w:rPr>
        <w:lastRenderedPageBreak/>
        <w:t>owners in the project. Thus, having meaningful consultation with beneficiaries and to gain vital support from them in implementation is necessary. In a post-war context strengthening the community by investing in social mobilisation and encouraging participation will also be crucial in terms of furthering social cohesion and reconciliation. The RfP provides very little space for community ownership and community participation in monitoring the construction, and seems instead to strongly favour a contractor driven approach.</w:t>
      </w:r>
    </w:p>
    <w:p w:rsidR="00452CC2" w:rsidRPr="005817C5" w:rsidRDefault="00452CC2" w:rsidP="00452CC2">
      <w:pPr>
        <w:pStyle w:val="yiv6217642824msonormal"/>
        <w:numPr>
          <w:ilvl w:val="0"/>
          <w:numId w:val="45"/>
        </w:numPr>
        <w:spacing w:before="0" w:beforeAutospacing="0" w:after="40" w:afterAutospacing="0" w:line="264" w:lineRule="auto"/>
        <w:ind w:left="187" w:right="25" w:hanging="180"/>
        <w:jc w:val="both"/>
        <w:rPr>
          <w:rFonts w:ascii="Palatino Linotype" w:hAnsi="Palatino Linotype"/>
          <w:i/>
          <w:sz w:val="21"/>
          <w:szCs w:val="21"/>
          <w:lang w:val="en-GB"/>
        </w:rPr>
      </w:pPr>
      <w:r w:rsidRPr="005817C5">
        <w:rPr>
          <w:rFonts w:ascii="Palatino Linotype" w:hAnsi="Palatino Linotype"/>
          <w:i/>
          <w:sz w:val="21"/>
          <w:szCs w:val="21"/>
          <w:lang w:val="en-GB"/>
        </w:rPr>
        <w:t>Environmentally appropriate options: Masonry houses are not just built of burnt clay bricks (Gadol/Chengkallu), but also of cement blocks, compressed stabilised earth blocks, etc. The most cost effective and environmentally friendly option for the area needs to be considered, e.g. Burnt clay bricks are not the most cost effective in the north, accounting for a small percentage only.</w:t>
      </w:r>
    </w:p>
    <w:p w:rsidR="00452CC2" w:rsidRPr="005817C5" w:rsidRDefault="00452CC2" w:rsidP="00452CC2">
      <w:pPr>
        <w:pStyle w:val="yiv6217642824msonormal"/>
        <w:numPr>
          <w:ilvl w:val="0"/>
          <w:numId w:val="45"/>
        </w:numPr>
        <w:spacing w:before="0" w:beforeAutospacing="0" w:after="40" w:afterAutospacing="0" w:line="264" w:lineRule="auto"/>
        <w:ind w:left="187" w:right="25" w:hanging="180"/>
        <w:jc w:val="both"/>
        <w:rPr>
          <w:rFonts w:ascii="Palatino Linotype" w:hAnsi="Palatino Linotype"/>
          <w:i/>
          <w:sz w:val="21"/>
          <w:szCs w:val="21"/>
          <w:lang w:val="en-GB"/>
        </w:rPr>
      </w:pPr>
      <w:r w:rsidRPr="005817C5">
        <w:rPr>
          <w:rFonts w:ascii="Palatino Linotype" w:hAnsi="Palatino Linotype"/>
          <w:i/>
          <w:sz w:val="21"/>
          <w:szCs w:val="21"/>
          <w:lang w:val="en-GB"/>
        </w:rPr>
        <w:t>Financing the project: Domestic financing options rather than foreign loans will be less burdensome for the national economy. Our proposal suggested raising local resources for the housing project through issuing of rupee bonds via a consortium of local banks as a viable option. The financing method chosen must be conducive towards carrying out the most people-centred building of houses.</w:t>
      </w:r>
    </w:p>
    <w:p w:rsidR="00452CC2" w:rsidRPr="005817C5" w:rsidRDefault="00452CC2" w:rsidP="00FC01E8">
      <w:pPr>
        <w:pStyle w:val="yiv6217642824msonormal"/>
        <w:spacing w:before="0" w:beforeAutospacing="0" w:after="40" w:afterAutospacing="0" w:line="264" w:lineRule="auto"/>
        <w:ind w:right="25"/>
        <w:jc w:val="both"/>
        <w:rPr>
          <w:rFonts w:ascii="Palatino Linotype" w:hAnsi="Palatino Linotype"/>
          <w:i/>
          <w:sz w:val="21"/>
          <w:szCs w:val="21"/>
          <w:lang w:val="en-GB"/>
        </w:rPr>
      </w:pPr>
      <w:r w:rsidRPr="005817C5">
        <w:rPr>
          <w:rFonts w:ascii="Palatino Linotype" w:hAnsi="Palatino Linotype"/>
          <w:i/>
          <w:sz w:val="21"/>
          <w:szCs w:val="21"/>
          <w:lang w:val="en-GB"/>
        </w:rPr>
        <w:t>We hope and look forward to the above aspects being given serious consideration in the implementation of the project to build ’50,000 brick and mortar houses’ for the north and east; as other programs such as the upcoming housing program in the hill country, are seeking to do. Two years have passed since the first EOI for a housing program in the north and east was issued and the need to invest in the community is that more pressing.</w:t>
      </w:r>
    </w:p>
    <w:p w:rsidR="00452CC2" w:rsidRPr="005817C5" w:rsidRDefault="00452CC2" w:rsidP="00FC01E8">
      <w:pPr>
        <w:pStyle w:val="yiv6217642824msonormal"/>
        <w:spacing w:before="0" w:beforeAutospacing="0" w:after="40" w:afterAutospacing="0" w:line="264" w:lineRule="auto"/>
        <w:ind w:right="25"/>
        <w:jc w:val="both"/>
        <w:rPr>
          <w:rFonts w:ascii="Palatino Linotype" w:hAnsi="Palatino Linotype"/>
          <w:i/>
          <w:sz w:val="21"/>
          <w:szCs w:val="21"/>
          <w:lang w:val="en-GB"/>
        </w:rPr>
      </w:pPr>
      <w:r w:rsidRPr="005817C5">
        <w:rPr>
          <w:rFonts w:ascii="Palatino Linotype" w:hAnsi="Palatino Linotype"/>
          <w:i/>
          <w:sz w:val="21"/>
          <w:szCs w:val="21"/>
          <w:lang w:val="en-GB"/>
        </w:rPr>
        <w:t>Recognising the hardships and long delays faced by war-affected communities, we urge the Government to implement the project in a manner that is attentive to people’s wellbeing, contributes to strengthening the community and as an initiative towards reconciliation.</w:t>
      </w:r>
    </w:p>
    <w:p w:rsidR="00610C55" w:rsidRPr="005817C5" w:rsidRDefault="00610C55" w:rsidP="00FC01E8">
      <w:pPr>
        <w:pStyle w:val="yiv6217642824msonormal"/>
        <w:spacing w:before="0" w:beforeAutospacing="0" w:after="0" w:afterAutospacing="0"/>
        <w:ind w:left="187" w:right="29"/>
        <w:jc w:val="right"/>
        <w:rPr>
          <w:rFonts w:ascii="Palatino Linotype" w:hAnsi="Palatino Linotype"/>
          <w:sz w:val="20"/>
          <w:szCs w:val="20"/>
          <w:lang w:val="en-GB"/>
        </w:rPr>
      </w:pPr>
    </w:p>
    <w:p w:rsidR="004D139E" w:rsidRPr="005817C5" w:rsidRDefault="00452CC2" w:rsidP="00FC01E8">
      <w:pPr>
        <w:pStyle w:val="yiv6217642824msonormal"/>
        <w:spacing w:before="0" w:beforeAutospacing="0" w:after="0" w:afterAutospacing="0"/>
        <w:ind w:left="187" w:right="29"/>
        <w:jc w:val="right"/>
        <w:rPr>
          <w:rFonts w:ascii="Palatino Linotype" w:hAnsi="Palatino Linotype"/>
          <w:sz w:val="20"/>
          <w:szCs w:val="20"/>
          <w:lang w:val="en-GB"/>
        </w:rPr>
      </w:pPr>
      <w:r w:rsidRPr="005817C5">
        <w:rPr>
          <w:rFonts w:ascii="Palatino Linotype" w:hAnsi="Palatino Linotype"/>
          <w:sz w:val="20"/>
          <w:szCs w:val="20"/>
          <w:lang w:val="en-GB"/>
        </w:rPr>
        <w:t>(</w:t>
      </w:r>
      <w:r w:rsidR="00FC01E8" w:rsidRPr="005817C5">
        <w:rPr>
          <w:rFonts w:ascii="Palatino Linotype" w:hAnsi="Palatino Linotype"/>
          <w:sz w:val="20"/>
          <w:szCs w:val="20"/>
          <w:lang w:val="en-GB"/>
        </w:rPr>
        <w:t xml:space="preserve">The writer of the </w:t>
      </w:r>
      <w:r w:rsidR="00610C55" w:rsidRPr="005817C5">
        <w:rPr>
          <w:rFonts w:ascii="Palatino Linotype" w:hAnsi="Palatino Linotype"/>
          <w:sz w:val="20"/>
          <w:szCs w:val="20"/>
          <w:lang w:val="en-GB"/>
        </w:rPr>
        <w:t xml:space="preserve">reproduced </w:t>
      </w:r>
      <w:r w:rsidR="00D66BC9" w:rsidRPr="005817C5">
        <w:rPr>
          <w:rFonts w:ascii="Palatino Linotype" w:hAnsi="Palatino Linotype"/>
          <w:sz w:val="20"/>
          <w:szCs w:val="20"/>
          <w:lang w:val="en-GB"/>
        </w:rPr>
        <w:t>item</w:t>
      </w:r>
      <w:r w:rsidRPr="005817C5">
        <w:rPr>
          <w:rFonts w:ascii="Palatino Linotype" w:hAnsi="Palatino Linotype"/>
          <w:sz w:val="20"/>
          <w:szCs w:val="20"/>
          <w:lang w:val="en-GB"/>
        </w:rPr>
        <w:t xml:space="preserve"> can be contacted via email: jayaratnechandra@gmail.com.)</w:t>
      </w:r>
    </w:p>
    <w:p w:rsidR="00452CC2" w:rsidRPr="005817C5" w:rsidRDefault="00675E06">
      <w:pPr>
        <w:spacing w:before="0"/>
        <w:ind w:firstLine="0"/>
        <w:jc w:val="center"/>
        <w:rPr>
          <w:rFonts w:ascii="Palatino Linotype" w:hAnsi="Palatino Linotype"/>
          <w:b/>
          <w:i/>
          <w:sz w:val="21"/>
          <w:szCs w:val="21"/>
        </w:rPr>
      </w:pPr>
      <w:r w:rsidRPr="005817C5">
        <w:rPr>
          <w:rFonts w:ascii="Palatino Linotype" w:hAnsi="Palatino Linotype"/>
          <w:i/>
          <w:noProof/>
          <w:sz w:val="21"/>
          <w:szCs w:val="21"/>
        </w:rPr>
        <w:pict>
          <v:shape id="_x0000_s1076" type="#_x0000_t202" style="position:absolute;left:0;text-align:left;margin-left:-7.05pt;margin-top:38.4pt;width:5in;height:27.6pt;z-index:251701760" stroked="f">
            <v:textbox style="mso-next-textbox:#_x0000_s1076">
              <w:txbxContent>
                <w:p w:rsidR="00444749" w:rsidRPr="00713E6B" w:rsidRDefault="00444749" w:rsidP="0011682C">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65</w:t>
                  </w:r>
                </w:p>
              </w:txbxContent>
            </v:textbox>
          </v:shape>
        </w:pict>
      </w:r>
      <w:r w:rsidR="00452CC2" w:rsidRPr="005817C5">
        <w:rPr>
          <w:rFonts w:ascii="Palatino Linotype" w:hAnsi="Palatino Linotype"/>
          <w:b/>
          <w:i/>
          <w:sz w:val="21"/>
          <w:szCs w:val="21"/>
        </w:rPr>
        <w:br w:type="page"/>
      </w:r>
    </w:p>
    <w:p w:rsidR="004E6D55" w:rsidRPr="005817C5" w:rsidRDefault="004E6D55" w:rsidP="004E6D55">
      <w:pPr>
        <w:spacing w:before="0" w:line="252" w:lineRule="auto"/>
        <w:ind w:firstLine="0"/>
        <w:jc w:val="right"/>
        <w:rPr>
          <w:rFonts w:ascii="Palatino Linotype" w:hAnsi="Palatino Linotype"/>
          <w:b/>
          <w:i/>
        </w:rPr>
      </w:pPr>
      <w:r w:rsidRPr="005817C5">
        <w:rPr>
          <w:rFonts w:ascii="Palatino Linotype" w:hAnsi="Palatino Linotype"/>
          <w:b/>
          <w:i/>
          <w:sz w:val="28"/>
          <w:szCs w:val="28"/>
        </w:rPr>
        <w:lastRenderedPageBreak/>
        <w:t>Notes from Correspondents</w:t>
      </w:r>
    </w:p>
    <w:p w:rsidR="004E6D55" w:rsidRPr="005817C5" w:rsidRDefault="004E6D55" w:rsidP="004E6D55">
      <w:pPr>
        <w:spacing w:before="0"/>
        <w:ind w:firstLine="0"/>
        <w:rPr>
          <w:rFonts w:ascii="Kalaham" w:hAnsi="Kalaham" w:cs="Arial"/>
        </w:rPr>
      </w:pPr>
    </w:p>
    <w:p w:rsidR="00E74A9E" w:rsidRPr="005817C5" w:rsidRDefault="00E74A9E" w:rsidP="004E6D55">
      <w:pPr>
        <w:spacing w:before="0"/>
        <w:ind w:firstLine="0"/>
        <w:jc w:val="left"/>
        <w:rPr>
          <w:rFonts w:ascii="Palatino Linotype" w:hAnsi="Palatino Linotype"/>
          <w:b/>
          <w:sz w:val="32"/>
          <w:szCs w:val="32"/>
        </w:rPr>
      </w:pPr>
    </w:p>
    <w:p w:rsidR="00D0795B" w:rsidRPr="005817C5" w:rsidRDefault="004E6D55" w:rsidP="004E6D55">
      <w:pPr>
        <w:spacing w:before="0"/>
        <w:ind w:firstLine="0"/>
        <w:jc w:val="left"/>
        <w:rPr>
          <w:rFonts w:ascii="Palatino Linotype" w:hAnsi="Palatino Linotype"/>
          <w:b/>
          <w:sz w:val="32"/>
          <w:szCs w:val="32"/>
        </w:rPr>
      </w:pPr>
      <w:r w:rsidRPr="005817C5">
        <w:rPr>
          <w:rFonts w:ascii="Palatino Linotype" w:hAnsi="Palatino Linotype"/>
          <w:b/>
          <w:sz w:val="32"/>
          <w:szCs w:val="32"/>
        </w:rPr>
        <w:t>Indian Intelligence Trained Gangs</w:t>
      </w:r>
    </w:p>
    <w:p w:rsidR="004E6D55" w:rsidRPr="005817C5" w:rsidRDefault="004E6D55" w:rsidP="004E6D55">
      <w:pPr>
        <w:spacing w:before="0"/>
        <w:ind w:firstLine="0"/>
        <w:jc w:val="left"/>
        <w:rPr>
          <w:rFonts w:ascii="Palatino Linotype" w:hAnsi="Palatino Linotype"/>
          <w:b/>
          <w:sz w:val="32"/>
          <w:szCs w:val="32"/>
        </w:rPr>
      </w:pPr>
      <w:r w:rsidRPr="005817C5">
        <w:rPr>
          <w:rFonts w:ascii="Palatino Linotype" w:hAnsi="Palatino Linotype"/>
          <w:b/>
          <w:sz w:val="32"/>
          <w:szCs w:val="32"/>
        </w:rPr>
        <w:t>Stir Religious Acrimony in the North</w:t>
      </w:r>
    </w:p>
    <w:p w:rsidR="004E6D55" w:rsidRPr="005817C5" w:rsidRDefault="004E6D55" w:rsidP="004E6D55">
      <w:pPr>
        <w:spacing w:before="0"/>
        <w:ind w:firstLine="0"/>
        <w:jc w:val="left"/>
        <w:rPr>
          <w:rFonts w:ascii="Palatino Linotype" w:hAnsi="Palatino Linotype"/>
          <w:sz w:val="21"/>
          <w:szCs w:val="21"/>
        </w:rPr>
      </w:pPr>
    </w:p>
    <w:p w:rsidR="00E74A9E" w:rsidRPr="005817C5" w:rsidRDefault="004E6D55" w:rsidP="00E74A9E">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Recently</w:t>
      </w:r>
      <w:r w:rsidR="00112843" w:rsidRPr="005817C5">
        <w:rPr>
          <w:rFonts w:ascii="Palatino Linotype" w:hAnsi="Palatino Linotype"/>
          <w:sz w:val="21"/>
          <w:szCs w:val="21"/>
        </w:rPr>
        <w:t xml:space="preserve">, close to Ponnalai Junction on the road </w:t>
      </w:r>
      <w:r w:rsidR="0024048C" w:rsidRPr="005817C5">
        <w:rPr>
          <w:rFonts w:ascii="Palatino Linotype" w:hAnsi="Palatino Linotype"/>
          <w:sz w:val="21"/>
          <w:szCs w:val="21"/>
        </w:rPr>
        <w:t>leading</w:t>
      </w:r>
      <w:r w:rsidR="00112843" w:rsidRPr="005817C5">
        <w:rPr>
          <w:rFonts w:ascii="Palatino Linotype" w:hAnsi="Palatino Linotype"/>
          <w:sz w:val="21"/>
          <w:szCs w:val="21"/>
        </w:rPr>
        <w:t xml:space="preserve"> to Jaffna via Ponnalai, Arali and Kallundai along the coast of Valigamam West in the Jaffna District, a Shiva</w:t>
      </w:r>
      <w:r w:rsidR="00BC518F" w:rsidRPr="005817C5">
        <w:rPr>
          <w:rFonts w:ascii="Palatino Linotype" w:hAnsi="Palatino Linotype"/>
          <w:sz w:val="21"/>
          <w:szCs w:val="21"/>
        </w:rPr>
        <w:t xml:space="preserve"> L</w:t>
      </w:r>
      <w:r w:rsidR="00112843" w:rsidRPr="005817C5">
        <w:rPr>
          <w:rFonts w:ascii="Palatino Linotype" w:hAnsi="Palatino Linotype"/>
          <w:sz w:val="21"/>
          <w:szCs w:val="21"/>
        </w:rPr>
        <w:t xml:space="preserve">ingam was illegally placed overnight on a mound of earth collected from excavation for laying water pipes. </w:t>
      </w:r>
    </w:p>
    <w:p w:rsidR="004E6D55" w:rsidRPr="005817C5" w:rsidRDefault="00112843" w:rsidP="00E74A9E">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 xml:space="preserve">This location adjoins </w:t>
      </w:r>
      <w:r w:rsidR="005D62A1" w:rsidRPr="005817C5">
        <w:rPr>
          <w:rFonts w:ascii="Palatino Linotype" w:hAnsi="Palatino Linotype"/>
          <w:sz w:val="21"/>
          <w:szCs w:val="21"/>
        </w:rPr>
        <w:t>the</w:t>
      </w:r>
      <w:r w:rsidRPr="005817C5">
        <w:rPr>
          <w:rFonts w:ascii="Palatino Linotype" w:hAnsi="Palatino Linotype"/>
          <w:sz w:val="21"/>
          <w:szCs w:val="21"/>
        </w:rPr>
        <w:t xml:space="preserve"> statue of St Anthony that was installed on coastal marshy land in 1990. </w:t>
      </w:r>
      <w:r w:rsidR="00A6312C" w:rsidRPr="005817C5">
        <w:rPr>
          <w:rFonts w:ascii="Palatino Linotype" w:hAnsi="Palatino Linotype"/>
          <w:sz w:val="21"/>
          <w:szCs w:val="21"/>
        </w:rPr>
        <w:t xml:space="preserve">There </w:t>
      </w:r>
      <w:r w:rsidR="005D62A1" w:rsidRPr="005817C5">
        <w:rPr>
          <w:rFonts w:ascii="Palatino Linotype" w:hAnsi="Palatino Linotype"/>
          <w:sz w:val="21"/>
          <w:szCs w:val="21"/>
        </w:rPr>
        <w:t>are eye witnesses to this ‘self created’ Shiva Lingam being transported to that location using a construction vehicle</w:t>
      </w:r>
      <w:r w:rsidR="00A6312C" w:rsidRPr="005817C5">
        <w:rPr>
          <w:rFonts w:ascii="Palatino Linotype" w:hAnsi="Palatino Linotype"/>
          <w:sz w:val="21"/>
          <w:szCs w:val="21"/>
        </w:rPr>
        <w:t>.</w:t>
      </w:r>
    </w:p>
    <w:p w:rsidR="00A6312C" w:rsidRPr="005817C5" w:rsidRDefault="005D62A1" w:rsidP="00E74A9E">
      <w:pPr>
        <w:spacing w:before="0" w:after="120" w:line="264" w:lineRule="auto"/>
        <w:ind w:firstLine="0"/>
        <w:rPr>
          <w:rFonts w:ascii="Palatino Linotype" w:hAnsi="Palatino Linotype"/>
          <w:sz w:val="21"/>
          <w:szCs w:val="21"/>
        </w:rPr>
      </w:pPr>
      <w:r w:rsidRPr="005817C5">
        <w:rPr>
          <w:rFonts w:ascii="Palatino Linotype" w:hAnsi="Palatino Linotype"/>
          <w:sz w:val="21"/>
          <w:szCs w:val="21"/>
        </w:rPr>
        <w:t>Since</w:t>
      </w:r>
      <w:r w:rsidR="0024048C" w:rsidRPr="005817C5">
        <w:rPr>
          <w:rFonts w:ascii="Palatino Linotype" w:hAnsi="Palatino Linotype"/>
          <w:sz w:val="21"/>
          <w:szCs w:val="21"/>
        </w:rPr>
        <w:t xml:space="preserve"> the placement of this ‘self created’ Lingam opposite a building site for a housing scheme comprising 50 housing units, a small shed has been erected the next day to shelter the Lingam, in a way that it hampers water supply and road widening work in the vicinity, and arrangements have been made at speed by unknown persons to provide lighting for it. </w:t>
      </w:r>
    </w:p>
    <w:p w:rsidR="00BC518F" w:rsidRPr="005817C5" w:rsidRDefault="00BC518F" w:rsidP="00E74A9E">
      <w:pPr>
        <w:spacing w:before="0" w:after="120"/>
        <w:ind w:firstLine="0"/>
        <w:rPr>
          <w:rFonts w:ascii="Palatino Linotype" w:hAnsi="Palatino Linotype"/>
          <w:sz w:val="21"/>
          <w:szCs w:val="21"/>
        </w:rPr>
      </w:pPr>
      <w:r w:rsidRPr="005817C5">
        <w:rPr>
          <w:rFonts w:ascii="Palatino Linotype" w:hAnsi="Palatino Linotype"/>
          <w:sz w:val="21"/>
          <w:szCs w:val="21"/>
        </w:rPr>
        <w:t xml:space="preserve">It is significant that this area where fishers dry their fishing nets also houses a prawn processing centre set up by the </w:t>
      </w:r>
      <w:r w:rsidR="0024048C" w:rsidRPr="005817C5">
        <w:rPr>
          <w:rFonts w:ascii="Palatino Linotype" w:hAnsi="Palatino Linotype"/>
          <w:sz w:val="21"/>
          <w:szCs w:val="21"/>
        </w:rPr>
        <w:t>Pradeshiya</w:t>
      </w:r>
      <w:r w:rsidRPr="005817C5">
        <w:rPr>
          <w:rFonts w:ascii="Palatino Linotype" w:hAnsi="Palatino Linotype"/>
          <w:sz w:val="21"/>
          <w:szCs w:val="21"/>
        </w:rPr>
        <w:t xml:space="preserve"> Sabha a</w:t>
      </w:r>
      <w:r w:rsidR="00E74A9E" w:rsidRPr="005817C5">
        <w:rPr>
          <w:rFonts w:ascii="Palatino Linotype" w:hAnsi="Palatino Linotype"/>
          <w:sz w:val="21"/>
          <w:szCs w:val="21"/>
        </w:rPr>
        <w:t>s</w:t>
      </w:r>
      <w:r w:rsidRPr="005817C5">
        <w:rPr>
          <w:rFonts w:ascii="Palatino Linotype" w:hAnsi="Palatino Linotype"/>
          <w:sz w:val="21"/>
          <w:szCs w:val="21"/>
        </w:rPr>
        <w:t xml:space="preserve"> well as a fish market. However, neither the Valikamam West Pradeshiya Sabha nor the Coastal Protection Unit nor the Road Development Authority nor the Police </w:t>
      </w:r>
      <w:proofErr w:type="gramStart"/>
      <w:r w:rsidRPr="005817C5">
        <w:rPr>
          <w:rFonts w:ascii="Palatino Linotype" w:hAnsi="Palatino Linotype"/>
          <w:sz w:val="21"/>
          <w:szCs w:val="21"/>
        </w:rPr>
        <w:t>has</w:t>
      </w:r>
      <w:proofErr w:type="gramEnd"/>
      <w:r w:rsidRPr="005817C5">
        <w:rPr>
          <w:rFonts w:ascii="Palatino Linotype" w:hAnsi="Palatino Linotype"/>
          <w:sz w:val="21"/>
          <w:szCs w:val="21"/>
        </w:rPr>
        <w:t xml:space="preserve"> taken not</w:t>
      </w:r>
      <w:r w:rsidR="005D62A1" w:rsidRPr="005817C5">
        <w:rPr>
          <w:rFonts w:ascii="Palatino Linotype" w:hAnsi="Palatino Linotype"/>
          <w:sz w:val="21"/>
          <w:szCs w:val="21"/>
        </w:rPr>
        <w:t>ic</w:t>
      </w:r>
      <w:r w:rsidRPr="005817C5">
        <w:rPr>
          <w:rFonts w:ascii="Palatino Linotype" w:hAnsi="Palatino Linotype"/>
          <w:sz w:val="21"/>
          <w:szCs w:val="21"/>
        </w:rPr>
        <w:t>e of this act of aggression in the name of religion.</w:t>
      </w:r>
    </w:p>
    <w:p w:rsidR="00E74A9E" w:rsidRPr="005817C5" w:rsidRDefault="00BC518F" w:rsidP="00E74A9E">
      <w:pPr>
        <w:spacing w:before="0" w:after="120"/>
        <w:ind w:firstLine="0"/>
        <w:rPr>
          <w:rFonts w:ascii="Palatino Linotype" w:hAnsi="Palatino Linotype"/>
          <w:sz w:val="21"/>
          <w:szCs w:val="21"/>
        </w:rPr>
      </w:pPr>
      <w:r w:rsidRPr="005817C5">
        <w:rPr>
          <w:rFonts w:ascii="Palatino Linotype" w:hAnsi="Palatino Linotype"/>
          <w:sz w:val="21"/>
          <w:szCs w:val="21"/>
        </w:rPr>
        <w:t xml:space="preserve">On inquiry from people in the neighbourhood, it transpired that it was likely that the Shiva Lingam was placed there by a Saivaite Society contesting the forthcoming local council elections under the symbol of a transport vehicle. </w:t>
      </w:r>
    </w:p>
    <w:p w:rsidR="00E74A9E" w:rsidRPr="005817C5" w:rsidRDefault="00675E06" w:rsidP="00E74A9E">
      <w:pPr>
        <w:spacing w:before="0" w:after="120"/>
        <w:ind w:firstLine="0"/>
        <w:rPr>
          <w:rFonts w:ascii="Palatino Linotype" w:hAnsi="Palatino Linotype"/>
          <w:sz w:val="21"/>
          <w:szCs w:val="21"/>
        </w:rPr>
      </w:pPr>
      <w:r w:rsidRPr="005817C5">
        <w:rPr>
          <w:rFonts w:ascii="Palatino Linotype" w:hAnsi="Palatino Linotype"/>
          <w:noProof/>
          <w:sz w:val="21"/>
          <w:szCs w:val="21"/>
          <w:lang w:val="en-US"/>
        </w:rPr>
        <w:pict>
          <v:shape id="_x0000_s1114" type="#_x0000_t202" style="position:absolute;left:0;text-align:left;margin-left:-9.65pt;margin-top:39.4pt;width:5in;height:27.6pt;z-index:251738624" stroked="f">
            <v:textbox style="mso-next-textbox:#_x0000_s1114">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66</w:t>
                  </w:r>
                  <w:r>
                    <w:rPr>
                      <w:rFonts w:ascii="Palatino Linotype" w:hAnsi="Palatino Linotype"/>
                      <w:b/>
                      <w:i/>
                      <w:sz w:val="18"/>
                      <w:szCs w:val="18"/>
                    </w:rPr>
                    <w:tab/>
                    <w:t>Marxist Leninist New Democracy 64</w:t>
                  </w:r>
                </w:p>
              </w:txbxContent>
            </v:textbox>
          </v:shape>
        </w:pict>
      </w:r>
      <w:r w:rsidR="0024048C" w:rsidRPr="005817C5">
        <w:rPr>
          <w:rFonts w:ascii="Palatino Linotype" w:hAnsi="Palatino Linotype"/>
          <w:sz w:val="21"/>
          <w:szCs w:val="21"/>
        </w:rPr>
        <w:t xml:space="preserve">It was also </w:t>
      </w:r>
      <w:r w:rsidR="000045B8" w:rsidRPr="005817C5">
        <w:rPr>
          <w:rFonts w:ascii="Palatino Linotype" w:hAnsi="Palatino Linotype"/>
          <w:sz w:val="21"/>
          <w:szCs w:val="21"/>
        </w:rPr>
        <w:t>mentioned</w:t>
      </w:r>
      <w:r w:rsidR="0024048C" w:rsidRPr="005817C5">
        <w:rPr>
          <w:rFonts w:ascii="Palatino Linotype" w:hAnsi="Palatino Linotype"/>
          <w:sz w:val="21"/>
          <w:szCs w:val="21"/>
        </w:rPr>
        <w:t xml:space="preserve"> that the said Shiva Lingam </w:t>
      </w:r>
      <w:r w:rsidR="005D62A1" w:rsidRPr="005817C5">
        <w:rPr>
          <w:rFonts w:ascii="Palatino Linotype" w:hAnsi="Palatino Linotype"/>
          <w:sz w:val="21"/>
          <w:szCs w:val="21"/>
        </w:rPr>
        <w:t>had been</w:t>
      </w:r>
      <w:r w:rsidR="0024048C" w:rsidRPr="005817C5">
        <w:rPr>
          <w:rFonts w:ascii="Palatino Linotype" w:hAnsi="Palatino Linotype"/>
          <w:sz w:val="21"/>
          <w:szCs w:val="21"/>
        </w:rPr>
        <w:t xml:space="preserve"> placed unprotected for some time, next to a 21 feet tall statue of Shiva erected by </w:t>
      </w:r>
      <w:r w:rsidR="0024048C" w:rsidRPr="005817C5">
        <w:rPr>
          <w:rFonts w:ascii="Palatino Linotype" w:hAnsi="Palatino Linotype"/>
          <w:sz w:val="21"/>
          <w:szCs w:val="21"/>
        </w:rPr>
        <w:lastRenderedPageBreak/>
        <w:t>them in a place with a name board identifying it as the head office of this organization, in the vicinity of a Vihara in the region called Sambilthurai, also known by its ancient name of Jambukolapattanam</w:t>
      </w:r>
      <w:r w:rsidR="005D62A1" w:rsidRPr="005817C5">
        <w:rPr>
          <w:rFonts w:ascii="Palatino Linotype" w:hAnsi="Palatino Linotype"/>
          <w:sz w:val="21"/>
          <w:szCs w:val="21"/>
        </w:rPr>
        <w:t>,</w:t>
      </w:r>
      <w:r w:rsidR="0024048C" w:rsidRPr="005817C5">
        <w:rPr>
          <w:rFonts w:ascii="Palatino Linotype" w:hAnsi="Palatino Linotype"/>
          <w:sz w:val="21"/>
          <w:szCs w:val="21"/>
        </w:rPr>
        <w:t xml:space="preserve"> and venerated by the Sinhalese as the harbour town where the Buddhist emissary Sangamittha arrived with a sapling of the </w:t>
      </w:r>
      <w:r w:rsidR="005D62A1" w:rsidRPr="005817C5">
        <w:rPr>
          <w:rFonts w:ascii="Palatino Linotype" w:hAnsi="Palatino Linotype"/>
          <w:sz w:val="21"/>
          <w:szCs w:val="21"/>
        </w:rPr>
        <w:t xml:space="preserve">sacred </w:t>
      </w:r>
      <w:r w:rsidR="0024048C" w:rsidRPr="005817C5">
        <w:rPr>
          <w:rFonts w:ascii="Palatino Linotype" w:hAnsi="Palatino Linotype"/>
          <w:sz w:val="21"/>
          <w:szCs w:val="21"/>
        </w:rPr>
        <w:t xml:space="preserve">white Bo tree. </w:t>
      </w:r>
    </w:p>
    <w:p w:rsidR="00BC518F" w:rsidRPr="005817C5" w:rsidRDefault="00D32326" w:rsidP="00A25252">
      <w:pPr>
        <w:spacing w:before="0" w:after="120"/>
        <w:ind w:firstLine="0"/>
        <w:rPr>
          <w:rFonts w:ascii="Palatino Linotype" w:hAnsi="Palatino Linotype"/>
          <w:sz w:val="21"/>
          <w:szCs w:val="21"/>
        </w:rPr>
      </w:pPr>
      <w:r w:rsidRPr="005817C5">
        <w:rPr>
          <w:rFonts w:ascii="Palatino Linotype" w:hAnsi="Palatino Linotype"/>
          <w:sz w:val="21"/>
          <w:szCs w:val="21"/>
        </w:rPr>
        <w:t>They also expressed suspicion that, following the people frustrating various efforts by them to create religious conflicts</w:t>
      </w:r>
      <w:r w:rsidR="00A25252" w:rsidRPr="005817C5">
        <w:rPr>
          <w:rFonts w:ascii="Palatino Linotype" w:hAnsi="Palatino Linotype"/>
          <w:sz w:val="21"/>
          <w:szCs w:val="21"/>
        </w:rPr>
        <w:t xml:space="preserve"> in adjoining villages</w:t>
      </w:r>
      <w:r w:rsidRPr="005817C5">
        <w:rPr>
          <w:rFonts w:ascii="Palatino Linotype" w:hAnsi="Palatino Linotype"/>
          <w:sz w:val="21"/>
          <w:szCs w:val="21"/>
        </w:rPr>
        <w:t xml:space="preserve"> in and around 2014, they are seeking to stir religious conflict in th</w:t>
      </w:r>
      <w:r w:rsidR="00A25252" w:rsidRPr="005817C5">
        <w:rPr>
          <w:rFonts w:ascii="Palatino Linotype" w:hAnsi="Palatino Linotype"/>
          <w:sz w:val="21"/>
          <w:szCs w:val="21"/>
        </w:rPr>
        <w:t>is</w:t>
      </w:r>
      <w:r w:rsidRPr="005817C5">
        <w:rPr>
          <w:rFonts w:ascii="Palatino Linotype" w:hAnsi="Palatino Linotype"/>
          <w:sz w:val="21"/>
          <w:szCs w:val="21"/>
        </w:rPr>
        <w:t xml:space="preserve"> region by locating the Lingam close to the statue of St Anthony, which has been there for a long time.</w:t>
      </w:r>
    </w:p>
    <w:p w:rsidR="00A25252" w:rsidRPr="005817C5" w:rsidRDefault="001F6929" w:rsidP="00A25252">
      <w:pPr>
        <w:spacing w:before="0" w:after="120"/>
        <w:ind w:firstLine="0"/>
        <w:rPr>
          <w:rFonts w:ascii="Palatino Linotype" w:hAnsi="Palatino Linotype"/>
          <w:sz w:val="21"/>
          <w:szCs w:val="21"/>
        </w:rPr>
      </w:pPr>
      <w:r w:rsidRPr="005817C5">
        <w:rPr>
          <w:rFonts w:ascii="Palatino Linotype" w:hAnsi="Palatino Linotype"/>
          <w:sz w:val="21"/>
          <w:szCs w:val="21"/>
        </w:rPr>
        <w:t>It should be further noted that when in around 2015 members of this organization purchased a plot of paddy land close to the Saanthai village in Sillalai close to an ancient Church of St Anthony that is venerated with devotion by people of all religions and tried to lay the foundation for a Sivan temple, their efforts were stopped by the people of the region.</w:t>
      </w:r>
    </w:p>
    <w:p w:rsidR="00B025B9" w:rsidRPr="005817C5" w:rsidRDefault="00A25252" w:rsidP="00A25252">
      <w:pPr>
        <w:spacing w:before="0" w:after="120"/>
        <w:ind w:firstLine="0"/>
        <w:rPr>
          <w:rFonts w:ascii="Palatino Linotype" w:hAnsi="Palatino Linotype"/>
          <w:sz w:val="21"/>
          <w:szCs w:val="21"/>
        </w:rPr>
      </w:pPr>
      <w:r w:rsidRPr="005817C5">
        <w:rPr>
          <w:rFonts w:ascii="Palatino Linotype" w:hAnsi="Palatino Linotype"/>
          <w:sz w:val="21"/>
          <w:szCs w:val="21"/>
        </w:rPr>
        <w:t xml:space="preserve">It was </w:t>
      </w:r>
      <w:r w:rsidR="00B025B9" w:rsidRPr="005817C5">
        <w:rPr>
          <w:rFonts w:ascii="Palatino Linotype" w:hAnsi="Palatino Linotype"/>
          <w:sz w:val="21"/>
          <w:szCs w:val="21"/>
        </w:rPr>
        <w:t xml:space="preserve">also </w:t>
      </w:r>
      <w:r w:rsidRPr="005817C5">
        <w:rPr>
          <w:rFonts w:ascii="Palatino Linotype" w:hAnsi="Palatino Linotype"/>
          <w:sz w:val="21"/>
          <w:szCs w:val="21"/>
        </w:rPr>
        <w:t xml:space="preserve">observed that two teenage youth arrived </w:t>
      </w:r>
      <w:r w:rsidR="00B025B9" w:rsidRPr="005817C5">
        <w:rPr>
          <w:rFonts w:ascii="Palatino Linotype" w:hAnsi="Palatino Linotype"/>
          <w:sz w:val="21"/>
          <w:szCs w:val="21"/>
        </w:rPr>
        <w:t xml:space="preserve">on a bicycle </w:t>
      </w:r>
      <w:r w:rsidRPr="005817C5">
        <w:rPr>
          <w:rFonts w:ascii="Palatino Linotype" w:hAnsi="Palatino Linotype"/>
          <w:sz w:val="21"/>
          <w:szCs w:val="21"/>
        </w:rPr>
        <w:t>at the location where the Shiva Lingam was planted overnight</w:t>
      </w:r>
      <w:r w:rsidR="00B025B9" w:rsidRPr="005817C5">
        <w:rPr>
          <w:rFonts w:ascii="Palatino Linotype" w:hAnsi="Palatino Linotype"/>
          <w:sz w:val="21"/>
          <w:szCs w:val="21"/>
        </w:rPr>
        <w:t xml:space="preserve"> and performed a pooja with a camphor lamp. When questioned, they said that they belonged to Chulipuram and that the treasurer of the said organisation had sent them there with coconut, lamp and camphor. </w:t>
      </w:r>
    </w:p>
    <w:p w:rsidR="00A25252" w:rsidRPr="005817C5" w:rsidRDefault="00B025B9" w:rsidP="00A25252">
      <w:pPr>
        <w:spacing w:before="0" w:after="120"/>
        <w:ind w:firstLine="0"/>
        <w:rPr>
          <w:rFonts w:ascii="Palatino Linotype" w:hAnsi="Palatino Linotype"/>
          <w:sz w:val="21"/>
          <w:szCs w:val="21"/>
        </w:rPr>
      </w:pPr>
      <w:r w:rsidRPr="005817C5">
        <w:rPr>
          <w:rFonts w:ascii="Palatino Linotype" w:hAnsi="Palatino Linotype"/>
          <w:sz w:val="21"/>
          <w:szCs w:val="21"/>
        </w:rPr>
        <w:t xml:space="preserve">Many political </w:t>
      </w:r>
      <w:r w:rsidR="0024048C" w:rsidRPr="005817C5">
        <w:rPr>
          <w:rFonts w:ascii="Palatino Linotype" w:hAnsi="Palatino Linotype"/>
          <w:sz w:val="21"/>
          <w:szCs w:val="21"/>
        </w:rPr>
        <w:t>activists</w:t>
      </w:r>
      <w:r w:rsidR="005D62A1" w:rsidRPr="005817C5">
        <w:rPr>
          <w:rFonts w:ascii="Palatino Linotype" w:hAnsi="Palatino Linotype"/>
          <w:sz w:val="21"/>
          <w:szCs w:val="21"/>
        </w:rPr>
        <w:t xml:space="preserve"> have expressed the view that</w:t>
      </w:r>
      <w:r w:rsidRPr="005817C5">
        <w:rPr>
          <w:rFonts w:ascii="Palatino Linotype" w:hAnsi="Palatino Linotype"/>
          <w:sz w:val="21"/>
          <w:szCs w:val="21"/>
        </w:rPr>
        <w:t xml:space="preserve"> members of this organization and others belonging to newly created organizations with various names starting with Saiva, Hindu and Siva have been mobilised by Indian intelligence and sent in batches to India for special training and returned here with complete funding. They also said that three such teams have been brought back here after undergoing training in this manner.</w:t>
      </w:r>
    </w:p>
    <w:p w:rsidR="00E74A9E" w:rsidRPr="005817C5" w:rsidRDefault="00E74A9E" w:rsidP="00A25252">
      <w:pPr>
        <w:spacing w:before="0" w:after="120"/>
        <w:ind w:firstLine="0"/>
        <w:rPr>
          <w:rFonts w:ascii="Palatino Linotype" w:hAnsi="Palatino Linotype"/>
          <w:sz w:val="21"/>
          <w:szCs w:val="21"/>
        </w:rPr>
      </w:pPr>
      <w:r w:rsidRPr="005817C5">
        <w:rPr>
          <w:rFonts w:ascii="Palatino Linotype" w:hAnsi="Palatino Linotype"/>
          <w:sz w:val="21"/>
          <w:szCs w:val="21"/>
        </w:rPr>
        <w:t>P</w:t>
      </w:r>
      <w:r w:rsidR="00B025B9" w:rsidRPr="005817C5">
        <w:rPr>
          <w:rFonts w:ascii="Palatino Linotype" w:hAnsi="Palatino Linotype"/>
          <w:sz w:val="21"/>
          <w:szCs w:val="21"/>
        </w:rPr>
        <w:t xml:space="preserve">eople should </w:t>
      </w:r>
      <w:r w:rsidRPr="005817C5">
        <w:rPr>
          <w:rFonts w:ascii="Palatino Linotype" w:hAnsi="Palatino Linotype"/>
          <w:sz w:val="21"/>
          <w:szCs w:val="21"/>
        </w:rPr>
        <w:t xml:space="preserve">not fall into the conspiratorial </w:t>
      </w:r>
      <w:r w:rsidR="0024048C" w:rsidRPr="005817C5">
        <w:rPr>
          <w:rFonts w:ascii="Palatino Linotype" w:hAnsi="Palatino Linotype"/>
          <w:sz w:val="21"/>
          <w:szCs w:val="21"/>
        </w:rPr>
        <w:t>trap</w:t>
      </w:r>
      <w:r w:rsidRPr="005817C5">
        <w:rPr>
          <w:rFonts w:ascii="Palatino Linotype" w:hAnsi="Palatino Linotype"/>
          <w:sz w:val="21"/>
          <w:szCs w:val="21"/>
        </w:rPr>
        <w:t xml:space="preserve">s of these religious fanatical forces and should identify them properly and reject them. </w:t>
      </w:r>
    </w:p>
    <w:p w:rsidR="00E74A9E" w:rsidRPr="005817C5" w:rsidRDefault="00E74A9E" w:rsidP="00A25252">
      <w:pPr>
        <w:spacing w:before="0" w:after="120"/>
        <w:ind w:firstLine="0"/>
        <w:rPr>
          <w:rFonts w:ascii="Palatino Linotype" w:hAnsi="Palatino Linotype"/>
          <w:sz w:val="21"/>
          <w:szCs w:val="21"/>
        </w:rPr>
      </w:pPr>
    </w:p>
    <w:p w:rsidR="00B025B9" w:rsidRPr="005817C5" w:rsidRDefault="00E74A9E" w:rsidP="00E74A9E">
      <w:pPr>
        <w:spacing w:before="0" w:after="120"/>
        <w:ind w:firstLine="0"/>
        <w:jc w:val="right"/>
        <w:rPr>
          <w:rFonts w:ascii="Palatino Linotype" w:hAnsi="Palatino Linotype"/>
          <w:i/>
          <w:sz w:val="21"/>
          <w:szCs w:val="21"/>
        </w:rPr>
      </w:pPr>
      <w:r w:rsidRPr="005817C5">
        <w:rPr>
          <w:rFonts w:ascii="Palatino Linotype" w:hAnsi="Palatino Linotype"/>
          <w:i/>
          <w:sz w:val="21"/>
          <w:szCs w:val="21"/>
        </w:rPr>
        <w:t>[</w:t>
      </w:r>
      <w:r w:rsidR="00512DDD" w:rsidRPr="005817C5">
        <w:rPr>
          <w:rFonts w:ascii="Palatino Linotype" w:hAnsi="Palatino Linotype"/>
          <w:i/>
          <w:sz w:val="21"/>
          <w:szCs w:val="21"/>
        </w:rPr>
        <w:t>From</w:t>
      </w:r>
      <w:r w:rsidRPr="005817C5">
        <w:rPr>
          <w:rFonts w:ascii="Palatino Linotype" w:hAnsi="Palatino Linotype"/>
          <w:i/>
          <w:sz w:val="21"/>
          <w:szCs w:val="21"/>
        </w:rPr>
        <w:t xml:space="preserve"> our </w:t>
      </w:r>
      <w:r w:rsidR="0024048C" w:rsidRPr="005817C5">
        <w:rPr>
          <w:rFonts w:ascii="Palatino Linotype" w:hAnsi="Palatino Linotype"/>
          <w:i/>
          <w:sz w:val="21"/>
          <w:szCs w:val="21"/>
        </w:rPr>
        <w:t>Valikamam</w:t>
      </w:r>
      <w:r w:rsidRPr="005817C5">
        <w:rPr>
          <w:rFonts w:ascii="Palatino Linotype" w:hAnsi="Palatino Linotype"/>
          <w:i/>
          <w:sz w:val="21"/>
          <w:szCs w:val="21"/>
        </w:rPr>
        <w:t xml:space="preserve"> West Correspondent]</w:t>
      </w:r>
    </w:p>
    <w:p w:rsidR="00521EA0" w:rsidRPr="005817C5" w:rsidRDefault="00675E06" w:rsidP="004774D8">
      <w:pPr>
        <w:tabs>
          <w:tab w:val="right" w:pos="6930"/>
        </w:tabs>
        <w:spacing w:before="0" w:line="264" w:lineRule="auto"/>
        <w:ind w:firstLine="0"/>
        <w:jc w:val="right"/>
        <w:rPr>
          <w:rFonts w:ascii="Palatino Linotype" w:hAnsi="Palatino Linotype" w:cs="Arial"/>
          <w:b/>
          <w:i/>
          <w:sz w:val="20"/>
          <w:szCs w:val="20"/>
        </w:rPr>
      </w:pPr>
      <w:r w:rsidRPr="005817C5">
        <w:rPr>
          <w:rFonts w:ascii="Palatino Linotype" w:hAnsi="Palatino Linotype"/>
          <w:noProof/>
          <w:sz w:val="21"/>
          <w:szCs w:val="21"/>
          <w:lang w:val="en-US"/>
        </w:rPr>
        <w:pict>
          <v:shape id="_x0000_s1119" type="#_x0000_t202" style="position:absolute;left:0;text-align:left;margin-left:-10pt;margin-top:37.1pt;width:5in;height:27.6pt;z-index:251742720" stroked="f">
            <v:textbox style="mso-next-textbox:#_x0000_s1119">
              <w:txbxContent>
                <w:p w:rsidR="00444749" w:rsidRPr="00713E6B" w:rsidRDefault="00444749" w:rsidP="000045B8">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67</w:t>
                  </w:r>
                </w:p>
              </w:txbxContent>
            </v:textbox>
          </v:shape>
        </w:pict>
      </w:r>
    </w:p>
    <w:p w:rsidR="004774D8" w:rsidRPr="005817C5" w:rsidRDefault="004774D8" w:rsidP="004774D8">
      <w:pPr>
        <w:tabs>
          <w:tab w:val="right" w:pos="6930"/>
        </w:tabs>
        <w:spacing w:before="0" w:line="264" w:lineRule="auto"/>
        <w:ind w:firstLine="0"/>
        <w:jc w:val="right"/>
        <w:rPr>
          <w:rFonts w:ascii="Palatino Linotype" w:hAnsi="Palatino Linotype" w:cs="Arial"/>
          <w:b/>
          <w:i/>
          <w:sz w:val="20"/>
          <w:szCs w:val="20"/>
        </w:rPr>
      </w:pPr>
      <w:r w:rsidRPr="005817C5">
        <w:rPr>
          <w:rFonts w:ascii="Palatino Linotype" w:hAnsi="Palatino Linotype" w:cs="Arial"/>
          <w:b/>
          <w:i/>
          <w:sz w:val="32"/>
          <w:szCs w:val="32"/>
        </w:rPr>
        <w:lastRenderedPageBreak/>
        <w:t>NDMLP Diary</w:t>
      </w:r>
    </w:p>
    <w:p w:rsidR="004774D8" w:rsidRPr="005817C5" w:rsidRDefault="004774D8" w:rsidP="004774D8">
      <w:pPr>
        <w:tabs>
          <w:tab w:val="right" w:pos="6930"/>
        </w:tabs>
        <w:spacing w:before="0" w:line="264" w:lineRule="auto"/>
        <w:ind w:firstLine="0"/>
        <w:jc w:val="left"/>
        <w:rPr>
          <w:rFonts w:ascii="Palatino Linotype" w:hAnsi="Palatino Linotype" w:cs="Arial"/>
          <w:b/>
          <w:bCs/>
          <w:iCs/>
          <w:sz w:val="20"/>
          <w:szCs w:val="20"/>
        </w:rPr>
      </w:pPr>
    </w:p>
    <w:p w:rsidR="004774D8" w:rsidRPr="005817C5" w:rsidRDefault="00F77E32" w:rsidP="004774D8">
      <w:pPr>
        <w:tabs>
          <w:tab w:val="right" w:pos="6930"/>
        </w:tabs>
        <w:spacing w:before="0" w:line="264" w:lineRule="auto"/>
        <w:ind w:firstLine="0"/>
        <w:jc w:val="left"/>
        <w:rPr>
          <w:rFonts w:ascii="Palatino Linotype" w:hAnsi="Palatino Linotype" w:cs="Arial"/>
          <w:b/>
          <w:bCs/>
          <w:i/>
          <w:iCs/>
        </w:rPr>
      </w:pPr>
      <w:r w:rsidRPr="005817C5">
        <w:rPr>
          <w:rFonts w:ascii="Palatino Linotype" w:hAnsi="Palatino Linotype" w:cs="Arial"/>
          <w:b/>
          <w:bCs/>
          <w:iCs/>
          <w:sz w:val="32"/>
          <w:szCs w:val="32"/>
        </w:rPr>
        <w:t>Local Government Elections</w:t>
      </w:r>
    </w:p>
    <w:p w:rsidR="004774D8" w:rsidRPr="005817C5" w:rsidRDefault="004774D8" w:rsidP="004774D8">
      <w:pPr>
        <w:tabs>
          <w:tab w:val="right" w:pos="6930"/>
        </w:tabs>
        <w:spacing w:before="0" w:line="264" w:lineRule="auto"/>
        <w:ind w:firstLine="0"/>
        <w:rPr>
          <w:rFonts w:ascii="Palatino Linotype" w:hAnsi="Palatino Linotype" w:cs="Arial"/>
          <w:b/>
        </w:rPr>
      </w:pPr>
      <w:r w:rsidRPr="005817C5">
        <w:rPr>
          <w:rFonts w:ascii="Palatino Linotype" w:hAnsi="Palatino Linotype" w:cs="Arial"/>
          <w:b/>
        </w:rPr>
        <w:t>Press Release</w:t>
      </w:r>
    </w:p>
    <w:p w:rsidR="004774D8" w:rsidRPr="005817C5" w:rsidRDefault="004774D8" w:rsidP="004774D8">
      <w:pPr>
        <w:spacing w:before="0" w:after="120" w:line="264" w:lineRule="auto"/>
        <w:ind w:firstLine="0"/>
        <w:rPr>
          <w:rFonts w:ascii="Palatino Linotype" w:hAnsi="Palatino Linotype"/>
          <w:sz w:val="21"/>
          <w:szCs w:val="21"/>
        </w:rPr>
      </w:pPr>
      <w:r w:rsidRPr="005817C5">
        <w:rPr>
          <w:rFonts w:ascii="Palatino Linotype" w:hAnsi="Palatino Linotype" w:cs="Arial"/>
          <w:i/>
          <w:sz w:val="21"/>
          <w:szCs w:val="21"/>
        </w:rPr>
        <w:t>27</w:t>
      </w:r>
      <w:r w:rsidRPr="005817C5">
        <w:rPr>
          <w:rFonts w:ascii="Palatino Linotype" w:hAnsi="Palatino Linotype" w:cs="Arial"/>
          <w:i/>
          <w:sz w:val="21"/>
          <w:szCs w:val="21"/>
          <w:vertAlign w:val="superscript"/>
        </w:rPr>
        <w:t>th</w:t>
      </w:r>
      <w:r w:rsidRPr="005817C5">
        <w:rPr>
          <w:rFonts w:ascii="Palatino Linotype" w:hAnsi="Palatino Linotype" w:cs="Arial"/>
          <w:i/>
          <w:sz w:val="21"/>
          <w:szCs w:val="21"/>
        </w:rPr>
        <w:t xml:space="preserve"> December 2017 </w:t>
      </w:r>
    </w:p>
    <w:p w:rsidR="004774D8" w:rsidRPr="005817C5" w:rsidRDefault="004774D8" w:rsidP="004774D8">
      <w:pPr>
        <w:spacing w:before="0" w:after="120" w:line="264" w:lineRule="auto"/>
        <w:ind w:firstLine="0"/>
        <w:rPr>
          <w:rFonts w:ascii="Palatino Linotype" w:hAnsi="Palatino Linotype"/>
          <w:sz w:val="20"/>
          <w:szCs w:val="20"/>
        </w:rPr>
      </w:pPr>
      <w:r w:rsidRPr="005817C5">
        <w:rPr>
          <w:rFonts w:ascii="Palatino Linotype" w:hAnsi="Palatino Linotype"/>
          <w:sz w:val="20"/>
          <w:szCs w:val="20"/>
        </w:rPr>
        <w:t xml:space="preserve">Comrade SK Senthivel, General Secretary of the New-Democratic Marxist-Leninist Party issued the following statement on behalf of the </w:t>
      </w:r>
      <w:r w:rsidR="00F77E32" w:rsidRPr="005817C5">
        <w:rPr>
          <w:rFonts w:ascii="Palatino Linotype" w:hAnsi="Palatino Linotype"/>
          <w:sz w:val="20"/>
          <w:szCs w:val="20"/>
        </w:rPr>
        <w:t xml:space="preserve">Central Committee of the Party regarding the forthcoming elections to local government </w:t>
      </w:r>
      <w:r w:rsidR="00047853" w:rsidRPr="005817C5">
        <w:rPr>
          <w:rFonts w:ascii="Palatino Linotype" w:hAnsi="Palatino Linotype"/>
          <w:sz w:val="20"/>
          <w:szCs w:val="20"/>
        </w:rPr>
        <w:t>bodies.</w:t>
      </w:r>
      <w:r w:rsidRPr="005817C5">
        <w:rPr>
          <w:rFonts w:ascii="Palatino Linotype" w:hAnsi="Palatino Linotype"/>
          <w:sz w:val="20"/>
          <w:szCs w:val="20"/>
        </w:rPr>
        <w:t xml:space="preserve"> </w:t>
      </w:r>
    </w:p>
    <w:p w:rsidR="00047853" w:rsidRPr="005817C5" w:rsidRDefault="00047853" w:rsidP="004774D8">
      <w:pPr>
        <w:spacing w:before="0" w:after="120" w:line="264" w:lineRule="auto"/>
        <w:ind w:firstLine="0"/>
        <w:rPr>
          <w:rFonts w:ascii="Palatino Linotype" w:hAnsi="Palatino Linotype"/>
          <w:sz w:val="20"/>
          <w:szCs w:val="20"/>
        </w:rPr>
      </w:pPr>
      <w:r w:rsidRPr="005817C5">
        <w:rPr>
          <w:rFonts w:ascii="Palatino Linotype" w:hAnsi="Palatino Linotype"/>
          <w:sz w:val="20"/>
          <w:szCs w:val="20"/>
        </w:rPr>
        <w:t xml:space="preserve">The New-Democratic Marxist-Leninist Party will not support </w:t>
      </w:r>
      <w:r w:rsidR="00AA24FA" w:rsidRPr="005817C5">
        <w:rPr>
          <w:rFonts w:ascii="Palatino Linotype" w:hAnsi="Palatino Linotype"/>
          <w:sz w:val="20"/>
          <w:szCs w:val="20"/>
        </w:rPr>
        <w:t xml:space="preserve">any </w:t>
      </w:r>
      <w:r w:rsidRPr="005817C5">
        <w:rPr>
          <w:rFonts w:ascii="Palatino Linotype" w:hAnsi="Palatino Linotype"/>
          <w:sz w:val="20"/>
          <w:szCs w:val="20"/>
        </w:rPr>
        <w:t>parl</w:t>
      </w:r>
      <w:r w:rsidR="00AA24FA" w:rsidRPr="005817C5">
        <w:rPr>
          <w:rFonts w:ascii="Palatino Linotype" w:hAnsi="Palatino Linotype"/>
          <w:sz w:val="20"/>
          <w:szCs w:val="20"/>
        </w:rPr>
        <w:t>iamentary political party repre</w:t>
      </w:r>
      <w:r w:rsidRPr="005817C5">
        <w:rPr>
          <w:rFonts w:ascii="Palatino Linotype" w:hAnsi="Palatino Linotype"/>
          <w:sz w:val="20"/>
          <w:szCs w:val="20"/>
        </w:rPr>
        <w:t>senting ruling class</w:t>
      </w:r>
      <w:r w:rsidR="00AA24FA" w:rsidRPr="005817C5">
        <w:rPr>
          <w:rFonts w:ascii="Palatino Linotype" w:hAnsi="Palatino Linotype"/>
          <w:sz w:val="20"/>
          <w:szCs w:val="20"/>
        </w:rPr>
        <w:t xml:space="preserve"> interests </w:t>
      </w:r>
      <w:r w:rsidRPr="005817C5">
        <w:rPr>
          <w:rFonts w:ascii="Palatino Linotype" w:hAnsi="Palatino Linotype"/>
          <w:sz w:val="20"/>
          <w:szCs w:val="20"/>
        </w:rPr>
        <w:t xml:space="preserve">or the politics of elite </w:t>
      </w:r>
      <w:r w:rsidR="0024048C" w:rsidRPr="005817C5">
        <w:rPr>
          <w:rFonts w:ascii="Palatino Linotype" w:hAnsi="Palatino Linotype"/>
          <w:sz w:val="20"/>
          <w:szCs w:val="20"/>
        </w:rPr>
        <w:t>hegemony</w:t>
      </w:r>
      <w:r w:rsidRPr="005817C5">
        <w:rPr>
          <w:rFonts w:ascii="Palatino Linotype" w:hAnsi="Palatino Linotype"/>
          <w:sz w:val="20"/>
          <w:szCs w:val="20"/>
        </w:rPr>
        <w:t xml:space="preserve">. However, the Party declares its full support to independent groups, contesting under the symbol of a bucket, led by Comrade K Kathirgamanathan (Selvam), Northern Regional Secretary of the Party for the Valigamam East </w:t>
      </w:r>
      <w:r w:rsidR="00BC78EA" w:rsidRPr="005817C5">
        <w:rPr>
          <w:rFonts w:ascii="Palatino Linotype" w:hAnsi="Palatino Linotype"/>
          <w:sz w:val="20"/>
          <w:szCs w:val="20"/>
        </w:rPr>
        <w:t>Pradeshiya Sabha</w:t>
      </w:r>
      <w:r w:rsidRPr="005817C5">
        <w:rPr>
          <w:rFonts w:ascii="Palatino Linotype" w:hAnsi="Palatino Linotype"/>
          <w:sz w:val="20"/>
          <w:szCs w:val="20"/>
        </w:rPr>
        <w:t xml:space="preserve"> in the Jaffna District and led by Comrade David Suren, Matale District Secretary of the Party, for the Ukuwela </w:t>
      </w:r>
      <w:r w:rsidR="00BC78EA" w:rsidRPr="005817C5">
        <w:rPr>
          <w:rFonts w:ascii="Palatino Linotype" w:hAnsi="Palatino Linotype"/>
          <w:sz w:val="20"/>
          <w:szCs w:val="20"/>
        </w:rPr>
        <w:t>Pradeshiya</w:t>
      </w:r>
      <w:r w:rsidRPr="005817C5">
        <w:rPr>
          <w:rFonts w:ascii="Palatino Linotype" w:hAnsi="Palatino Linotype"/>
          <w:sz w:val="20"/>
          <w:szCs w:val="20"/>
        </w:rPr>
        <w:t xml:space="preserve"> Sabha in the </w:t>
      </w:r>
      <w:r w:rsidR="00F7468E" w:rsidRPr="005817C5">
        <w:rPr>
          <w:rFonts w:ascii="Palatino Linotype" w:hAnsi="Palatino Linotype"/>
          <w:sz w:val="20"/>
          <w:szCs w:val="20"/>
        </w:rPr>
        <w:t xml:space="preserve">Matale </w:t>
      </w:r>
      <w:r w:rsidRPr="005817C5">
        <w:rPr>
          <w:rFonts w:ascii="Palatino Linotype" w:hAnsi="Palatino Linotype"/>
          <w:sz w:val="20"/>
          <w:szCs w:val="20"/>
        </w:rPr>
        <w:t>District</w:t>
      </w:r>
      <w:r w:rsidR="00F7468E" w:rsidRPr="005817C5">
        <w:rPr>
          <w:rFonts w:ascii="Palatino Linotype" w:hAnsi="Palatino Linotype"/>
          <w:sz w:val="20"/>
          <w:szCs w:val="20"/>
        </w:rPr>
        <w:t>. Moreover, the Party is willing to identify and lend support to pro-people independent groups that represent the toiling masses including workers and peasants.</w:t>
      </w:r>
    </w:p>
    <w:p w:rsidR="00F7468E" w:rsidRPr="005817C5" w:rsidRDefault="00AA24FA" w:rsidP="004E6D55">
      <w:pPr>
        <w:spacing w:before="0" w:after="120" w:line="264" w:lineRule="auto"/>
        <w:ind w:firstLine="0"/>
        <w:rPr>
          <w:rFonts w:ascii="Palatino Linotype" w:hAnsi="Palatino Linotype"/>
          <w:sz w:val="20"/>
          <w:szCs w:val="20"/>
        </w:rPr>
      </w:pPr>
      <w:r w:rsidRPr="005817C5">
        <w:rPr>
          <w:rFonts w:ascii="Palatino Linotype" w:hAnsi="Palatino Linotype"/>
          <w:sz w:val="20"/>
          <w:szCs w:val="20"/>
        </w:rPr>
        <w:t>Thus far</w:t>
      </w:r>
      <w:r w:rsidR="005D62A1" w:rsidRPr="005817C5">
        <w:rPr>
          <w:rFonts w:ascii="Palatino Linotype" w:hAnsi="Palatino Linotype"/>
          <w:sz w:val="20"/>
          <w:szCs w:val="20"/>
        </w:rPr>
        <w:t>,</w:t>
      </w:r>
      <w:r w:rsidR="00F7468E" w:rsidRPr="005817C5">
        <w:rPr>
          <w:rFonts w:ascii="Palatino Linotype" w:hAnsi="Palatino Linotype"/>
          <w:sz w:val="20"/>
          <w:szCs w:val="20"/>
        </w:rPr>
        <w:t xml:space="preserve"> </w:t>
      </w:r>
      <w:r w:rsidRPr="005817C5">
        <w:rPr>
          <w:rFonts w:ascii="Palatino Linotype" w:hAnsi="Palatino Linotype"/>
          <w:sz w:val="20"/>
          <w:szCs w:val="20"/>
        </w:rPr>
        <w:t xml:space="preserve">upper class elitist political parties and their representatives </w:t>
      </w:r>
      <w:r w:rsidR="00F7468E" w:rsidRPr="005817C5">
        <w:rPr>
          <w:rFonts w:ascii="Palatino Linotype" w:hAnsi="Palatino Linotype"/>
          <w:sz w:val="20"/>
          <w:szCs w:val="20"/>
        </w:rPr>
        <w:t xml:space="preserve">have dominated </w:t>
      </w:r>
      <w:r w:rsidRPr="005817C5">
        <w:rPr>
          <w:rFonts w:ascii="Palatino Linotype" w:hAnsi="Palatino Linotype"/>
          <w:sz w:val="20"/>
          <w:szCs w:val="20"/>
        </w:rPr>
        <w:t>local authorities</w:t>
      </w:r>
      <w:r w:rsidR="00F7468E" w:rsidRPr="005817C5">
        <w:rPr>
          <w:rFonts w:ascii="Palatino Linotype" w:hAnsi="Palatino Linotype"/>
          <w:sz w:val="20"/>
          <w:szCs w:val="20"/>
        </w:rPr>
        <w:t xml:space="preserve"> to the neglect of the toiling masses including workers and peasants. They secured the votes of the people </w:t>
      </w:r>
      <w:r w:rsidR="00F448D7" w:rsidRPr="005817C5">
        <w:rPr>
          <w:rFonts w:ascii="Palatino Linotype" w:hAnsi="Palatino Linotype"/>
          <w:sz w:val="20"/>
          <w:szCs w:val="20"/>
        </w:rPr>
        <w:t xml:space="preserve">and held on to their elected posts </w:t>
      </w:r>
      <w:r w:rsidR="00F7468E" w:rsidRPr="005817C5">
        <w:rPr>
          <w:rFonts w:ascii="Palatino Linotype" w:hAnsi="Palatino Linotype"/>
          <w:sz w:val="20"/>
          <w:szCs w:val="20"/>
        </w:rPr>
        <w:t>through devious means, inciting racial, religious, linguistic and regional sentiments and false promises</w:t>
      </w:r>
      <w:r w:rsidR="00F448D7" w:rsidRPr="005817C5">
        <w:rPr>
          <w:rFonts w:ascii="Palatino Linotype" w:hAnsi="Palatino Linotype"/>
          <w:sz w:val="20"/>
          <w:szCs w:val="20"/>
        </w:rPr>
        <w:t xml:space="preserve">. They used their positions to indulge in abuse of power and corrupt practices. </w:t>
      </w:r>
      <w:proofErr w:type="gramStart"/>
      <w:r w:rsidR="0024048C" w:rsidRPr="005817C5">
        <w:rPr>
          <w:rFonts w:ascii="Palatino Linotype" w:hAnsi="Palatino Linotype"/>
          <w:sz w:val="20"/>
          <w:szCs w:val="20"/>
        </w:rPr>
        <w:t>Since it is no more acceptable for the people to put up with these forces who win votes by cheating the people, the Party calls upon the people to cast their votes in the forthcoming elections for representatives of the toiling classes, in order that they can set up local authorities free of corruption.</w:t>
      </w:r>
      <w:proofErr w:type="gramEnd"/>
      <w:r w:rsidR="0024048C" w:rsidRPr="005817C5">
        <w:rPr>
          <w:rFonts w:ascii="Palatino Linotype" w:hAnsi="Palatino Linotype"/>
          <w:sz w:val="20"/>
          <w:szCs w:val="20"/>
        </w:rPr>
        <w:t xml:space="preserve"> </w:t>
      </w:r>
    </w:p>
    <w:p w:rsidR="004774D8" w:rsidRPr="005817C5" w:rsidRDefault="004774D8" w:rsidP="004774D8">
      <w:pPr>
        <w:spacing w:before="0" w:line="264" w:lineRule="auto"/>
        <w:ind w:firstLine="0"/>
        <w:jc w:val="right"/>
        <w:rPr>
          <w:rFonts w:ascii="Palatino Linotype" w:hAnsi="Palatino Linotype"/>
          <w:sz w:val="20"/>
          <w:szCs w:val="20"/>
        </w:rPr>
      </w:pPr>
      <w:r w:rsidRPr="005817C5">
        <w:rPr>
          <w:rFonts w:ascii="Palatino Linotype" w:hAnsi="Palatino Linotype"/>
          <w:sz w:val="20"/>
          <w:szCs w:val="20"/>
        </w:rPr>
        <w:t>SK Senthivel</w:t>
      </w:r>
    </w:p>
    <w:p w:rsidR="004774D8" w:rsidRPr="005817C5" w:rsidRDefault="00675E06" w:rsidP="004774D8">
      <w:pPr>
        <w:spacing w:before="0" w:line="264" w:lineRule="auto"/>
        <w:ind w:firstLine="0"/>
        <w:jc w:val="right"/>
        <w:rPr>
          <w:rFonts w:ascii="Palatino Linotype" w:hAnsi="Palatino Linotype"/>
          <w:sz w:val="20"/>
          <w:szCs w:val="20"/>
        </w:rPr>
      </w:pPr>
      <w:r w:rsidRPr="005817C5">
        <w:rPr>
          <w:rFonts w:ascii="Palatino Linotype" w:hAnsi="Palatino Linotype"/>
          <w:noProof/>
          <w:sz w:val="20"/>
          <w:szCs w:val="20"/>
          <w:lang w:val="en-US"/>
        </w:rPr>
        <w:pict>
          <v:shape id="_x0000_s1115" type="#_x0000_t202" style="position:absolute;left:0;text-align:left;margin-left:-8.65pt;margin-top:33.65pt;width:5in;height:27.6pt;z-index:251739648" stroked="f">
            <v:textbox style="mso-next-textbox:#_x0000_s1115">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68</w:t>
                  </w:r>
                  <w:r>
                    <w:rPr>
                      <w:rFonts w:ascii="Palatino Linotype" w:hAnsi="Palatino Linotype"/>
                      <w:b/>
                      <w:i/>
                      <w:sz w:val="18"/>
                      <w:szCs w:val="18"/>
                    </w:rPr>
                    <w:tab/>
                    <w:t>Marxist Leninist New Democracy 64</w:t>
                  </w:r>
                </w:p>
              </w:txbxContent>
            </v:textbox>
          </v:shape>
        </w:pict>
      </w:r>
      <w:r w:rsidR="004774D8" w:rsidRPr="005817C5">
        <w:rPr>
          <w:rFonts w:ascii="Palatino Linotype" w:hAnsi="Palatino Linotype"/>
          <w:sz w:val="20"/>
          <w:szCs w:val="20"/>
        </w:rPr>
        <w:t>General Secretary, NDMLP</w:t>
      </w:r>
    </w:p>
    <w:p w:rsidR="00A8180A" w:rsidRPr="005817C5" w:rsidRDefault="00A8180A" w:rsidP="00A8180A">
      <w:pPr>
        <w:pStyle w:val="NoSpacing"/>
        <w:jc w:val="both"/>
        <w:rPr>
          <w:rFonts w:ascii="Bamini" w:hAnsi="Bamini"/>
          <w:b/>
          <w:sz w:val="28"/>
          <w:szCs w:val="28"/>
          <w:lang w:val="en-GB"/>
        </w:rPr>
      </w:pPr>
      <w:r w:rsidRPr="005817C5">
        <w:rPr>
          <w:rFonts w:ascii="Palatino Linotype" w:hAnsi="Palatino Linotype" w:cs="Arial"/>
          <w:b/>
          <w:bCs/>
          <w:iCs/>
          <w:sz w:val="28"/>
          <w:szCs w:val="28"/>
          <w:lang w:val="en-GB"/>
        </w:rPr>
        <w:lastRenderedPageBreak/>
        <w:t>Call by the New-Democratic Marxist-Leninist Party on Local Government Elections</w:t>
      </w:r>
      <w:r w:rsidRPr="005817C5">
        <w:rPr>
          <w:rFonts w:ascii="Bamini" w:hAnsi="Bamini"/>
          <w:b/>
          <w:sz w:val="28"/>
          <w:szCs w:val="28"/>
          <w:lang w:val="en-GB"/>
        </w:rPr>
        <w:t xml:space="preserve"> 2018</w:t>
      </w:r>
    </w:p>
    <w:p w:rsidR="00A8180A" w:rsidRPr="005817C5" w:rsidRDefault="00A8180A" w:rsidP="00A8180A">
      <w:pPr>
        <w:pStyle w:val="NoSpacing"/>
        <w:jc w:val="both"/>
        <w:rPr>
          <w:rFonts w:ascii="Bamini" w:hAnsi="Bamini"/>
          <w:sz w:val="20"/>
          <w:szCs w:val="20"/>
          <w:lang w:val="en-GB"/>
        </w:rPr>
      </w:pPr>
    </w:p>
    <w:p w:rsidR="00A8180A" w:rsidRPr="005817C5" w:rsidRDefault="00A8180A" w:rsidP="007974BB">
      <w:pPr>
        <w:pStyle w:val="NoSpacing"/>
        <w:spacing w:after="120" w:line="264" w:lineRule="auto"/>
        <w:jc w:val="both"/>
        <w:rPr>
          <w:rFonts w:ascii="Palatino Linotype" w:hAnsi="Palatino Linotype"/>
          <w:sz w:val="20"/>
          <w:szCs w:val="20"/>
          <w:lang w:val="en-GB"/>
        </w:rPr>
      </w:pPr>
      <w:r w:rsidRPr="005817C5">
        <w:rPr>
          <w:rFonts w:ascii="Palatino Linotype" w:hAnsi="Palatino Linotype"/>
          <w:sz w:val="20"/>
          <w:szCs w:val="20"/>
          <w:lang w:val="en-GB"/>
        </w:rPr>
        <w:t xml:space="preserve">Comrade SK Senthivel, General Secretary and Comrade V Mahendran, National Organizer of the </w:t>
      </w:r>
      <w:r w:rsidR="008A18C4" w:rsidRPr="005817C5">
        <w:rPr>
          <w:rFonts w:ascii="Palatino Linotype" w:hAnsi="Palatino Linotype"/>
          <w:sz w:val="20"/>
          <w:szCs w:val="20"/>
          <w:lang w:val="en-GB"/>
        </w:rPr>
        <w:t>NDMLP</w:t>
      </w:r>
      <w:r w:rsidRPr="005817C5">
        <w:rPr>
          <w:rFonts w:ascii="Palatino Linotype" w:hAnsi="Palatino Linotype"/>
          <w:sz w:val="20"/>
          <w:szCs w:val="20"/>
          <w:lang w:val="en-GB"/>
        </w:rPr>
        <w:t xml:space="preserve"> released a pamphlet </w:t>
      </w:r>
      <w:r w:rsidR="008A18C4" w:rsidRPr="005817C5">
        <w:rPr>
          <w:rFonts w:ascii="Palatino Linotype" w:hAnsi="Palatino Linotype"/>
          <w:sz w:val="20"/>
          <w:szCs w:val="20"/>
          <w:lang w:val="en-GB"/>
        </w:rPr>
        <w:t>stat</w:t>
      </w:r>
      <w:r w:rsidRPr="005817C5">
        <w:rPr>
          <w:rFonts w:ascii="Palatino Linotype" w:hAnsi="Palatino Linotype"/>
          <w:sz w:val="20"/>
          <w:szCs w:val="20"/>
          <w:lang w:val="en-GB"/>
        </w:rPr>
        <w:t>ing support of the Party for two independent groups contesting the forthcoming Local Government Elections.</w:t>
      </w:r>
      <w:r w:rsidR="008A18C4" w:rsidRPr="005817C5">
        <w:rPr>
          <w:rFonts w:ascii="Palatino Linotype" w:hAnsi="Palatino Linotype"/>
          <w:sz w:val="20"/>
          <w:szCs w:val="20"/>
          <w:lang w:val="en-GB"/>
        </w:rPr>
        <w:t xml:space="preserve"> The contents of the pamphlet are as follows:</w:t>
      </w:r>
    </w:p>
    <w:p w:rsidR="007974BB" w:rsidRPr="005817C5" w:rsidRDefault="007974BB" w:rsidP="007974BB">
      <w:pPr>
        <w:pStyle w:val="NoSpacing"/>
        <w:spacing w:after="120" w:line="264" w:lineRule="auto"/>
        <w:jc w:val="both"/>
        <w:rPr>
          <w:rFonts w:ascii="Palatino Linotype" w:hAnsi="Palatino Linotype"/>
          <w:sz w:val="20"/>
          <w:szCs w:val="20"/>
          <w:lang w:val="en-GB"/>
        </w:rPr>
      </w:pPr>
      <w:r w:rsidRPr="005817C5">
        <w:rPr>
          <w:rFonts w:ascii="Palatino Linotype" w:hAnsi="Palatino Linotype"/>
          <w:sz w:val="20"/>
          <w:szCs w:val="20"/>
          <w:lang w:val="en-GB"/>
        </w:rPr>
        <w:t>In the elections to local government bodies to be held on 10</w:t>
      </w:r>
      <w:r w:rsidRPr="005817C5">
        <w:rPr>
          <w:rFonts w:ascii="Palatino Linotype" w:hAnsi="Palatino Linotype"/>
          <w:sz w:val="20"/>
          <w:szCs w:val="20"/>
          <w:vertAlign w:val="superscript"/>
          <w:lang w:val="en-GB"/>
        </w:rPr>
        <w:t>th</w:t>
      </w:r>
      <w:r w:rsidRPr="005817C5">
        <w:rPr>
          <w:rFonts w:ascii="Palatino Linotype" w:hAnsi="Palatino Linotype"/>
          <w:sz w:val="20"/>
          <w:szCs w:val="20"/>
          <w:lang w:val="en-GB"/>
        </w:rPr>
        <w:t xml:space="preserve"> February, the New-Democratic Marxist-Leninist Party is to contest elections to two </w:t>
      </w:r>
      <w:r w:rsidR="00BC78EA" w:rsidRPr="005817C5">
        <w:rPr>
          <w:rFonts w:ascii="Palatino Linotype" w:hAnsi="Palatino Linotype"/>
          <w:sz w:val="20"/>
          <w:szCs w:val="20"/>
          <w:lang w:val="en-GB"/>
        </w:rPr>
        <w:t>Pradeshiya</w:t>
      </w:r>
      <w:r w:rsidRPr="005817C5">
        <w:rPr>
          <w:rFonts w:ascii="Palatino Linotype" w:hAnsi="Palatino Linotype"/>
          <w:sz w:val="20"/>
          <w:szCs w:val="20"/>
          <w:lang w:val="en-GB"/>
        </w:rPr>
        <w:t xml:space="preserve"> Sabhas in two Districts independent groups, under the symbol of a bucket. Comrade K Kathirgamanathan (Selvam), </w:t>
      </w:r>
      <w:r w:rsidR="0024048C" w:rsidRPr="005817C5">
        <w:rPr>
          <w:rFonts w:ascii="Palatino Linotype" w:hAnsi="Palatino Linotype"/>
          <w:sz w:val="20"/>
          <w:szCs w:val="20"/>
          <w:lang w:val="en-GB"/>
        </w:rPr>
        <w:t>Northern</w:t>
      </w:r>
      <w:r w:rsidRPr="005817C5">
        <w:rPr>
          <w:rFonts w:ascii="Palatino Linotype" w:hAnsi="Palatino Linotype"/>
          <w:sz w:val="20"/>
          <w:szCs w:val="20"/>
          <w:lang w:val="en-GB"/>
        </w:rPr>
        <w:t xml:space="preserve"> Regional Secretary of the Party leads the independent group contesting the Vali</w:t>
      </w:r>
      <w:r w:rsidR="0024048C" w:rsidRPr="005817C5">
        <w:rPr>
          <w:rFonts w:ascii="Palatino Linotype" w:hAnsi="Palatino Linotype"/>
          <w:sz w:val="20"/>
          <w:szCs w:val="20"/>
          <w:lang w:val="en-GB"/>
        </w:rPr>
        <w:t>k</w:t>
      </w:r>
      <w:r w:rsidRPr="005817C5">
        <w:rPr>
          <w:rFonts w:ascii="Palatino Linotype" w:hAnsi="Palatino Linotype"/>
          <w:sz w:val="20"/>
          <w:szCs w:val="20"/>
          <w:lang w:val="en-GB"/>
        </w:rPr>
        <w:t xml:space="preserve">amam East </w:t>
      </w:r>
      <w:r w:rsidR="00BC78EA" w:rsidRPr="005817C5">
        <w:rPr>
          <w:rFonts w:ascii="Palatino Linotype" w:hAnsi="Palatino Linotype"/>
          <w:sz w:val="20"/>
          <w:szCs w:val="20"/>
          <w:lang w:val="en-GB"/>
        </w:rPr>
        <w:t>Pradeshiya</w:t>
      </w:r>
      <w:r w:rsidRPr="005817C5">
        <w:rPr>
          <w:rFonts w:ascii="Palatino Linotype" w:hAnsi="Palatino Linotype"/>
          <w:sz w:val="20"/>
          <w:szCs w:val="20"/>
          <w:lang w:val="en-GB"/>
        </w:rPr>
        <w:t xml:space="preserve"> Sabha in the Jaffna District; and Comrade David Suren, District Secretary of the Party, leads the independent group contesting the Ukuwela </w:t>
      </w:r>
      <w:r w:rsidR="00BC78EA" w:rsidRPr="005817C5">
        <w:rPr>
          <w:rFonts w:ascii="Palatino Linotype" w:hAnsi="Palatino Linotype"/>
          <w:sz w:val="20"/>
          <w:szCs w:val="20"/>
          <w:lang w:val="en-GB"/>
        </w:rPr>
        <w:t>Pradeshiya</w:t>
      </w:r>
      <w:r w:rsidRPr="005817C5">
        <w:rPr>
          <w:rFonts w:ascii="Palatino Linotype" w:hAnsi="Palatino Linotype"/>
          <w:sz w:val="20"/>
          <w:szCs w:val="20"/>
          <w:lang w:val="en-GB"/>
        </w:rPr>
        <w:t xml:space="preserve"> Sabha in the Matale District.</w:t>
      </w:r>
    </w:p>
    <w:p w:rsidR="007974BB" w:rsidRPr="005817C5" w:rsidRDefault="007974BB" w:rsidP="007974BB">
      <w:pPr>
        <w:pStyle w:val="NoSpacing"/>
        <w:spacing w:after="120" w:line="264" w:lineRule="auto"/>
        <w:jc w:val="both"/>
        <w:rPr>
          <w:rFonts w:ascii="Palatino Linotype" w:hAnsi="Palatino Linotype"/>
          <w:sz w:val="20"/>
          <w:szCs w:val="20"/>
          <w:lang w:val="en-GB"/>
        </w:rPr>
      </w:pPr>
      <w:r w:rsidRPr="005817C5">
        <w:rPr>
          <w:rFonts w:ascii="Palatino Linotype" w:hAnsi="Palatino Linotype"/>
          <w:sz w:val="20"/>
          <w:szCs w:val="20"/>
          <w:lang w:val="en-GB"/>
        </w:rPr>
        <w:t xml:space="preserve">An overview of the </w:t>
      </w:r>
      <w:r w:rsidR="00BC78EA" w:rsidRPr="005817C5">
        <w:rPr>
          <w:rFonts w:ascii="Palatino Linotype" w:hAnsi="Palatino Linotype"/>
          <w:sz w:val="20"/>
          <w:szCs w:val="20"/>
          <w:lang w:val="en-GB"/>
        </w:rPr>
        <w:t>villages and estates coming under the two Pradesh</w:t>
      </w:r>
      <w:r w:rsidR="0024048C" w:rsidRPr="005817C5">
        <w:rPr>
          <w:rFonts w:ascii="Palatino Linotype" w:hAnsi="Palatino Linotype"/>
          <w:sz w:val="20"/>
          <w:szCs w:val="20"/>
          <w:lang w:val="en-GB"/>
        </w:rPr>
        <w:t>iy</w:t>
      </w:r>
      <w:r w:rsidR="00BC78EA" w:rsidRPr="005817C5">
        <w:rPr>
          <w:rFonts w:ascii="Palatino Linotype" w:hAnsi="Palatino Linotype"/>
          <w:sz w:val="20"/>
          <w:szCs w:val="20"/>
          <w:lang w:val="en-GB"/>
        </w:rPr>
        <w:t xml:space="preserve">a Sabhas will show that those living there, like in a majority of the other regions, comprise toiling masses such as peasants, agricultural labourers, daily wage earners and plantation workers. </w:t>
      </w:r>
      <w:r w:rsidR="001947CC" w:rsidRPr="005817C5">
        <w:rPr>
          <w:rFonts w:ascii="Palatino Linotype" w:hAnsi="Palatino Linotype"/>
          <w:sz w:val="20"/>
          <w:szCs w:val="20"/>
          <w:lang w:val="en-GB"/>
        </w:rPr>
        <w:t>B</w:t>
      </w:r>
      <w:r w:rsidR="00BC78EA" w:rsidRPr="005817C5">
        <w:rPr>
          <w:rFonts w:ascii="Palatino Linotype" w:hAnsi="Palatino Linotype"/>
          <w:sz w:val="20"/>
          <w:szCs w:val="20"/>
          <w:lang w:val="en-GB"/>
        </w:rPr>
        <w:t>esides them</w:t>
      </w:r>
      <w:r w:rsidR="001947CC" w:rsidRPr="005817C5">
        <w:rPr>
          <w:rFonts w:ascii="Palatino Linotype" w:hAnsi="Palatino Linotype"/>
          <w:sz w:val="20"/>
          <w:szCs w:val="20"/>
          <w:lang w:val="en-GB"/>
        </w:rPr>
        <w:t>,</w:t>
      </w:r>
      <w:r w:rsidR="00BC78EA" w:rsidRPr="005817C5">
        <w:rPr>
          <w:rFonts w:ascii="Palatino Linotype" w:hAnsi="Palatino Linotype"/>
          <w:sz w:val="20"/>
          <w:szCs w:val="20"/>
          <w:lang w:val="en-GB"/>
        </w:rPr>
        <w:t xml:space="preserve"> </w:t>
      </w:r>
      <w:r w:rsidR="001947CC" w:rsidRPr="005817C5">
        <w:rPr>
          <w:rFonts w:ascii="Palatino Linotype" w:hAnsi="Palatino Linotype"/>
          <w:sz w:val="20"/>
          <w:szCs w:val="20"/>
          <w:lang w:val="en-GB"/>
        </w:rPr>
        <w:t xml:space="preserve">there are </w:t>
      </w:r>
      <w:r w:rsidR="00BC78EA" w:rsidRPr="005817C5">
        <w:rPr>
          <w:rFonts w:ascii="Palatino Linotype" w:hAnsi="Palatino Linotype"/>
          <w:sz w:val="20"/>
          <w:szCs w:val="20"/>
          <w:lang w:val="en-GB"/>
        </w:rPr>
        <w:t>employees of the state and private sectors.</w:t>
      </w:r>
    </w:p>
    <w:p w:rsidR="00A8180A" w:rsidRPr="005817C5" w:rsidRDefault="00BC78EA" w:rsidP="00E8356A">
      <w:pPr>
        <w:pStyle w:val="NoSpacing"/>
        <w:spacing w:after="120" w:line="264" w:lineRule="auto"/>
        <w:jc w:val="both"/>
        <w:rPr>
          <w:rFonts w:ascii="Palatino Linotype" w:hAnsi="Palatino Linotype"/>
          <w:sz w:val="20"/>
          <w:szCs w:val="20"/>
          <w:lang w:val="en-GB"/>
        </w:rPr>
      </w:pPr>
      <w:r w:rsidRPr="005817C5">
        <w:rPr>
          <w:rFonts w:ascii="Palatino Linotype" w:hAnsi="Palatino Linotype"/>
          <w:sz w:val="20"/>
          <w:szCs w:val="20"/>
          <w:lang w:val="en-GB"/>
        </w:rPr>
        <w:t>It is social responsibility to resolve problems arising at the Pradeshiya Sabha level.</w:t>
      </w:r>
      <w:r w:rsidR="00E8356A" w:rsidRPr="005817C5">
        <w:rPr>
          <w:rFonts w:ascii="Palatino Linotype" w:hAnsi="Palatino Linotype"/>
          <w:sz w:val="20"/>
          <w:szCs w:val="20"/>
          <w:lang w:val="en-GB"/>
        </w:rPr>
        <w:t xml:space="preserve"> But, thus far, those elected to administer Pradeshiya Sabhas have failed even to look at the problems and needs of the people, the reason being that they belong to political parties of the ruling classes and to hegemonic political parties. As a result the toiling masses and their villages and plantations have been ignored.</w:t>
      </w:r>
    </w:p>
    <w:p w:rsidR="00E8356A" w:rsidRPr="005817C5" w:rsidRDefault="00E8356A" w:rsidP="00E8356A">
      <w:pPr>
        <w:pStyle w:val="NoSpacing"/>
        <w:spacing w:after="120" w:line="264" w:lineRule="auto"/>
        <w:jc w:val="both"/>
        <w:rPr>
          <w:rFonts w:ascii="Palatino Linotype" w:hAnsi="Palatino Linotype"/>
          <w:sz w:val="20"/>
          <w:szCs w:val="20"/>
          <w:lang w:val="en-GB"/>
        </w:rPr>
      </w:pPr>
      <w:r w:rsidRPr="005817C5">
        <w:rPr>
          <w:rFonts w:ascii="Palatino Linotype" w:hAnsi="Palatino Linotype"/>
          <w:sz w:val="20"/>
          <w:szCs w:val="20"/>
          <w:lang w:val="en-GB"/>
        </w:rPr>
        <w:t xml:space="preserve">But, without any sense of guilt, the parties of the ruling classes in the South and Tamil nationalist hegemonic parties of the </w:t>
      </w:r>
      <w:r w:rsidR="0024048C" w:rsidRPr="005817C5">
        <w:rPr>
          <w:rFonts w:ascii="Palatino Linotype" w:hAnsi="Palatino Linotype"/>
          <w:sz w:val="20"/>
          <w:szCs w:val="20"/>
          <w:lang w:val="en-GB"/>
        </w:rPr>
        <w:t>North</w:t>
      </w:r>
      <w:r w:rsidRPr="005817C5">
        <w:rPr>
          <w:rFonts w:ascii="Palatino Linotype" w:hAnsi="Palatino Linotype"/>
          <w:sz w:val="20"/>
          <w:szCs w:val="20"/>
          <w:lang w:val="en-GB"/>
        </w:rPr>
        <w:t xml:space="preserve"> and East and the dominant trade union political parties of the Hill Country</w:t>
      </w:r>
      <w:r w:rsidR="001074F4" w:rsidRPr="005817C5">
        <w:rPr>
          <w:rFonts w:ascii="Palatino Linotype" w:hAnsi="Palatino Linotype"/>
          <w:sz w:val="20"/>
          <w:szCs w:val="20"/>
          <w:lang w:val="en-GB"/>
        </w:rPr>
        <w:t xml:space="preserve"> confront each other in their contest for seats.</w:t>
      </w:r>
    </w:p>
    <w:p w:rsidR="00493A27" w:rsidRPr="005817C5" w:rsidRDefault="00675E06" w:rsidP="00E8356A">
      <w:pPr>
        <w:pStyle w:val="NoSpacing"/>
        <w:spacing w:after="120" w:line="264" w:lineRule="auto"/>
        <w:jc w:val="both"/>
        <w:rPr>
          <w:rFonts w:ascii="Palatino Linotype" w:hAnsi="Palatino Linotype"/>
          <w:sz w:val="20"/>
          <w:szCs w:val="20"/>
          <w:lang w:val="en-GB"/>
        </w:rPr>
      </w:pPr>
      <w:r w:rsidRPr="005817C5">
        <w:rPr>
          <w:rFonts w:ascii="Palatino Linotype" w:hAnsi="Palatino Linotype"/>
          <w:noProof/>
          <w:sz w:val="20"/>
          <w:szCs w:val="20"/>
        </w:rPr>
        <w:pict>
          <v:shape id="_x0000_s1078" type="#_x0000_t202" style="position:absolute;left:0;text-align:left;margin-left:-8.05pt;margin-top:47.75pt;width:5in;height:27.6pt;z-index:251703808" stroked="f">
            <v:textbox style="mso-next-textbox:#_x0000_s1078">
              <w:txbxContent>
                <w:p w:rsidR="00444749" w:rsidRPr="00713E6B" w:rsidRDefault="00444749" w:rsidP="0011682C">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69</w:t>
                  </w:r>
                </w:p>
              </w:txbxContent>
            </v:textbox>
          </v:shape>
        </w:pict>
      </w:r>
      <w:r w:rsidR="001074F4" w:rsidRPr="005817C5">
        <w:rPr>
          <w:rFonts w:ascii="Palatino Linotype" w:hAnsi="Palatino Linotype"/>
          <w:sz w:val="20"/>
          <w:szCs w:val="20"/>
          <w:lang w:val="en-GB"/>
        </w:rPr>
        <w:t xml:space="preserve">All of them have indulged in corruption, deception and anti-people </w:t>
      </w:r>
      <w:r w:rsidR="0024048C" w:rsidRPr="005817C5">
        <w:rPr>
          <w:rFonts w:ascii="Palatino Linotype" w:hAnsi="Palatino Linotype"/>
          <w:sz w:val="20"/>
          <w:szCs w:val="20"/>
          <w:lang w:val="en-GB"/>
        </w:rPr>
        <w:t>activities</w:t>
      </w:r>
      <w:r w:rsidR="001074F4" w:rsidRPr="005817C5">
        <w:rPr>
          <w:rFonts w:ascii="Palatino Linotype" w:hAnsi="Palatino Linotype"/>
          <w:sz w:val="20"/>
          <w:szCs w:val="20"/>
          <w:lang w:val="en-GB"/>
        </w:rPr>
        <w:t xml:space="preserve">. Even now, they cheat the people seeking shortcuts and propagating ill will in </w:t>
      </w:r>
      <w:r w:rsidR="001074F4" w:rsidRPr="005817C5">
        <w:rPr>
          <w:rFonts w:ascii="Palatino Linotype" w:hAnsi="Palatino Linotype"/>
          <w:sz w:val="20"/>
          <w:szCs w:val="20"/>
          <w:lang w:val="en-GB"/>
        </w:rPr>
        <w:lastRenderedPageBreak/>
        <w:t xml:space="preserve">order to gather votes. The </w:t>
      </w:r>
      <w:r w:rsidR="0024048C" w:rsidRPr="005817C5">
        <w:rPr>
          <w:rFonts w:ascii="Palatino Linotype" w:hAnsi="Palatino Linotype"/>
          <w:sz w:val="20"/>
          <w:szCs w:val="20"/>
          <w:lang w:val="en-GB"/>
        </w:rPr>
        <w:t>toiling</w:t>
      </w:r>
      <w:r w:rsidR="001074F4" w:rsidRPr="005817C5">
        <w:rPr>
          <w:rFonts w:ascii="Palatino Linotype" w:hAnsi="Palatino Linotype"/>
          <w:sz w:val="20"/>
          <w:szCs w:val="20"/>
          <w:lang w:val="en-GB"/>
        </w:rPr>
        <w:t xml:space="preserve"> masses should understand the</w:t>
      </w:r>
      <w:r w:rsidR="00EA5689" w:rsidRPr="005817C5">
        <w:rPr>
          <w:rFonts w:ascii="Palatino Linotype" w:hAnsi="Palatino Linotype"/>
          <w:sz w:val="20"/>
          <w:szCs w:val="20"/>
          <w:lang w:val="en-GB"/>
        </w:rPr>
        <w:t>se matters</w:t>
      </w:r>
      <w:r w:rsidR="001074F4" w:rsidRPr="005817C5">
        <w:rPr>
          <w:rFonts w:ascii="Palatino Linotype" w:hAnsi="Palatino Linotype"/>
          <w:sz w:val="20"/>
          <w:szCs w:val="20"/>
          <w:lang w:val="en-GB"/>
        </w:rPr>
        <w:t xml:space="preserve"> well.</w:t>
      </w:r>
      <w:r w:rsidR="00EA5689" w:rsidRPr="005817C5">
        <w:rPr>
          <w:rFonts w:ascii="Palatino Linotype" w:hAnsi="Palatino Linotype"/>
          <w:sz w:val="20"/>
          <w:szCs w:val="20"/>
          <w:lang w:val="en-GB"/>
        </w:rPr>
        <w:t xml:space="preserve"> </w:t>
      </w:r>
    </w:p>
    <w:p w:rsidR="001074F4" w:rsidRPr="005817C5" w:rsidRDefault="00EA5689" w:rsidP="00E8356A">
      <w:pPr>
        <w:pStyle w:val="NoSpacing"/>
        <w:spacing w:after="120" w:line="264" w:lineRule="auto"/>
        <w:jc w:val="both"/>
        <w:rPr>
          <w:rFonts w:ascii="Palatino Linotype" w:hAnsi="Palatino Linotype"/>
          <w:sz w:val="20"/>
          <w:szCs w:val="20"/>
          <w:lang w:val="en-GB"/>
        </w:rPr>
      </w:pPr>
      <w:r w:rsidRPr="005817C5">
        <w:rPr>
          <w:rFonts w:ascii="Palatino Linotype" w:hAnsi="Palatino Linotype"/>
          <w:sz w:val="20"/>
          <w:szCs w:val="20"/>
          <w:lang w:val="en-GB"/>
        </w:rPr>
        <w:t xml:space="preserve">Hence, if the need is to take up the problems faced by the people, there is need to </w:t>
      </w:r>
      <w:r w:rsidR="0024048C" w:rsidRPr="005817C5">
        <w:rPr>
          <w:rFonts w:ascii="Palatino Linotype" w:hAnsi="Palatino Linotype"/>
          <w:sz w:val="20"/>
          <w:szCs w:val="20"/>
          <w:lang w:val="en-GB"/>
        </w:rPr>
        <w:t>elect</w:t>
      </w:r>
      <w:r w:rsidRPr="005817C5">
        <w:rPr>
          <w:rFonts w:ascii="Palatino Linotype" w:hAnsi="Palatino Linotype"/>
          <w:sz w:val="20"/>
          <w:szCs w:val="20"/>
          <w:lang w:val="en-GB"/>
        </w:rPr>
        <w:t xml:space="preserve"> people who are capable of fighting for the people on those bases and those capable of serving the people to local government bodies that comprise the bottom level of governance.</w:t>
      </w:r>
    </w:p>
    <w:p w:rsidR="00EA5689" w:rsidRPr="005817C5" w:rsidRDefault="0024048C" w:rsidP="00E8356A">
      <w:pPr>
        <w:pStyle w:val="NoSpacing"/>
        <w:spacing w:after="120" w:line="264" w:lineRule="auto"/>
        <w:jc w:val="both"/>
        <w:rPr>
          <w:rFonts w:ascii="Palatino Linotype" w:hAnsi="Palatino Linotype"/>
          <w:sz w:val="20"/>
          <w:szCs w:val="20"/>
          <w:lang w:val="en-GB"/>
        </w:rPr>
      </w:pPr>
      <w:r w:rsidRPr="005817C5">
        <w:rPr>
          <w:rFonts w:ascii="Palatino Linotype" w:hAnsi="Palatino Linotype"/>
          <w:sz w:val="20"/>
          <w:szCs w:val="20"/>
          <w:lang w:val="en-GB"/>
        </w:rPr>
        <w:t>Representatives</w:t>
      </w:r>
      <w:r w:rsidR="00EA5689" w:rsidRPr="005817C5">
        <w:rPr>
          <w:rFonts w:ascii="Palatino Linotype" w:hAnsi="Palatino Linotype"/>
          <w:sz w:val="20"/>
          <w:szCs w:val="20"/>
          <w:lang w:val="en-GB"/>
        </w:rPr>
        <w:t xml:space="preserve"> of working women are contesting in our independent groups. It is important to use this opportunity to enable them to advance in public life and in politics. This is an opportunity for working women to attain political awakening.</w:t>
      </w:r>
    </w:p>
    <w:p w:rsidR="00E8356A" w:rsidRPr="005817C5" w:rsidRDefault="00EA5689" w:rsidP="005254D0">
      <w:pPr>
        <w:pStyle w:val="NoSpacing"/>
        <w:spacing w:after="120" w:line="264" w:lineRule="auto"/>
        <w:jc w:val="both"/>
        <w:rPr>
          <w:rFonts w:ascii="Palatino Linotype" w:hAnsi="Palatino Linotype"/>
          <w:sz w:val="20"/>
          <w:szCs w:val="20"/>
          <w:lang w:val="en-GB"/>
        </w:rPr>
      </w:pPr>
      <w:r w:rsidRPr="005817C5">
        <w:rPr>
          <w:rFonts w:ascii="Palatino Linotype" w:hAnsi="Palatino Linotype"/>
          <w:sz w:val="20"/>
          <w:szCs w:val="20"/>
          <w:lang w:val="en-GB"/>
        </w:rPr>
        <w:t>Also, the leaders of the two independent groups have linked with the people in the</w:t>
      </w:r>
      <w:r w:rsidR="008A18C4" w:rsidRPr="005817C5">
        <w:rPr>
          <w:rFonts w:ascii="Palatino Linotype" w:hAnsi="Palatino Linotype"/>
          <w:sz w:val="20"/>
          <w:szCs w:val="20"/>
          <w:lang w:val="en-GB"/>
        </w:rPr>
        <w:t>ir</w:t>
      </w:r>
      <w:r w:rsidRPr="005817C5">
        <w:rPr>
          <w:rFonts w:ascii="Palatino Linotype" w:hAnsi="Palatino Linotype"/>
          <w:sz w:val="20"/>
          <w:szCs w:val="20"/>
          <w:lang w:val="en-GB"/>
        </w:rPr>
        <w:t xml:space="preserve"> problems and have been at the forefront to lead mass struggles. </w:t>
      </w:r>
      <w:r w:rsidR="008A18C4" w:rsidRPr="005817C5">
        <w:rPr>
          <w:rFonts w:ascii="Palatino Linotype" w:hAnsi="Palatino Linotype"/>
          <w:sz w:val="20"/>
          <w:szCs w:val="20"/>
          <w:lang w:val="en-GB"/>
        </w:rPr>
        <w:t>Other</w:t>
      </w:r>
      <w:r w:rsidRPr="005817C5">
        <w:rPr>
          <w:rFonts w:ascii="Palatino Linotype" w:hAnsi="Palatino Linotype"/>
          <w:sz w:val="20"/>
          <w:szCs w:val="20"/>
          <w:lang w:val="en-GB"/>
        </w:rPr>
        <w:t xml:space="preserve"> candidates in the two independent groups </w:t>
      </w:r>
      <w:r w:rsidR="008A18C4" w:rsidRPr="005817C5">
        <w:rPr>
          <w:rFonts w:ascii="Palatino Linotype" w:hAnsi="Palatino Linotype"/>
          <w:sz w:val="20"/>
          <w:szCs w:val="20"/>
          <w:lang w:val="en-GB"/>
        </w:rPr>
        <w:t xml:space="preserve">too </w:t>
      </w:r>
      <w:r w:rsidRPr="005817C5">
        <w:rPr>
          <w:rFonts w:ascii="Palatino Linotype" w:hAnsi="Palatino Linotype"/>
          <w:sz w:val="20"/>
          <w:szCs w:val="20"/>
          <w:lang w:val="en-GB"/>
        </w:rPr>
        <w:t xml:space="preserve">comprise members of the </w:t>
      </w:r>
      <w:r w:rsidR="00B03F93" w:rsidRPr="005817C5">
        <w:rPr>
          <w:rFonts w:ascii="Palatino Linotype" w:hAnsi="Palatino Linotype"/>
          <w:sz w:val="20"/>
          <w:szCs w:val="20"/>
          <w:lang w:val="en-GB"/>
        </w:rPr>
        <w:t>Party and</w:t>
      </w:r>
      <w:r w:rsidRPr="005817C5">
        <w:rPr>
          <w:rFonts w:ascii="Palatino Linotype" w:hAnsi="Palatino Linotype"/>
          <w:sz w:val="20"/>
          <w:szCs w:val="20"/>
          <w:lang w:val="en-GB"/>
        </w:rPr>
        <w:t xml:space="preserve"> progressive individuals and </w:t>
      </w:r>
      <w:r w:rsidR="005254D0" w:rsidRPr="005817C5">
        <w:rPr>
          <w:rFonts w:ascii="Palatino Linotype" w:hAnsi="Palatino Linotype"/>
          <w:sz w:val="20"/>
          <w:szCs w:val="20"/>
          <w:lang w:val="en-GB"/>
        </w:rPr>
        <w:t>pe</w:t>
      </w:r>
      <w:r w:rsidR="008A18C4" w:rsidRPr="005817C5">
        <w:rPr>
          <w:rFonts w:ascii="Palatino Linotype" w:hAnsi="Palatino Linotype"/>
          <w:sz w:val="20"/>
          <w:szCs w:val="20"/>
          <w:lang w:val="en-GB"/>
        </w:rPr>
        <w:t>rsons</w:t>
      </w:r>
      <w:r w:rsidR="005254D0" w:rsidRPr="005817C5">
        <w:rPr>
          <w:rFonts w:ascii="Palatino Linotype" w:hAnsi="Palatino Linotype"/>
          <w:sz w:val="20"/>
          <w:szCs w:val="20"/>
          <w:lang w:val="en-GB"/>
        </w:rPr>
        <w:t xml:space="preserve"> interested in the welfare of the people. </w:t>
      </w:r>
      <w:r w:rsidR="008A18C4" w:rsidRPr="005817C5">
        <w:rPr>
          <w:rFonts w:ascii="Palatino Linotype" w:hAnsi="Palatino Linotype"/>
          <w:sz w:val="20"/>
          <w:szCs w:val="20"/>
          <w:lang w:val="en-GB"/>
        </w:rPr>
        <w:t>They</w:t>
      </w:r>
      <w:r w:rsidR="005254D0" w:rsidRPr="005817C5">
        <w:rPr>
          <w:rFonts w:ascii="Palatino Linotype" w:hAnsi="Palatino Linotype"/>
          <w:sz w:val="20"/>
          <w:szCs w:val="20"/>
          <w:lang w:val="en-GB"/>
        </w:rPr>
        <w:t xml:space="preserve"> are in this front for the basic interests of the toiling masses. Hence, the Party calls upon the working people to be for themselves</w:t>
      </w:r>
      <w:r w:rsidR="008A18C4" w:rsidRPr="005817C5">
        <w:rPr>
          <w:rFonts w:ascii="Palatino Linotype" w:hAnsi="Palatino Linotype"/>
          <w:sz w:val="20"/>
          <w:szCs w:val="20"/>
          <w:lang w:val="en-GB"/>
        </w:rPr>
        <w:t>,</w:t>
      </w:r>
      <w:r w:rsidR="005254D0" w:rsidRPr="005817C5">
        <w:rPr>
          <w:rFonts w:ascii="Palatino Linotype" w:hAnsi="Palatino Linotype"/>
          <w:sz w:val="20"/>
          <w:szCs w:val="20"/>
          <w:lang w:val="en-GB"/>
        </w:rPr>
        <w:t xml:space="preserve"> link their toiling hands in opposition to corruption</w:t>
      </w:r>
      <w:r w:rsidR="008A18C4" w:rsidRPr="005817C5">
        <w:rPr>
          <w:rFonts w:ascii="Palatino Linotype" w:hAnsi="Palatino Linotype"/>
          <w:sz w:val="20"/>
          <w:szCs w:val="20"/>
          <w:lang w:val="en-GB"/>
        </w:rPr>
        <w:t>, and</w:t>
      </w:r>
      <w:r w:rsidR="005254D0" w:rsidRPr="005817C5">
        <w:rPr>
          <w:rFonts w:ascii="Palatino Linotype" w:hAnsi="Palatino Linotype"/>
          <w:sz w:val="20"/>
          <w:szCs w:val="20"/>
          <w:lang w:val="en-GB"/>
        </w:rPr>
        <w:t xml:space="preserve"> enable the bucket symbol to win in both Pradeshiya Sabhas</w:t>
      </w:r>
      <w:r w:rsidR="008A18C4" w:rsidRPr="005817C5">
        <w:rPr>
          <w:rFonts w:ascii="Palatino Linotype" w:hAnsi="Palatino Linotype"/>
          <w:sz w:val="20"/>
          <w:szCs w:val="20"/>
          <w:lang w:val="en-GB"/>
        </w:rPr>
        <w:t>. It</w:t>
      </w:r>
      <w:r w:rsidR="005254D0" w:rsidRPr="005817C5">
        <w:rPr>
          <w:rFonts w:ascii="Palatino Linotype" w:hAnsi="Palatino Linotype"/>
          <w:sz w:val="20"/>
          <w:szCs w:val="20"/>
          <w:lang w:val="en-GB"/>
        </w:rPr>
        <w:t xml:space="preserve"> offers its support and cooperation to </w:t>
      </w:r>
      <w:r w:rsidR="008A18C4" w:rsidRPr="005817C5">
        <w:rPr>
          <w:rFonts w:ascii="Palatino Linotype" w:hAnsi="Palatino Linotype"/>
          <w:sz w:val="20"/>
          <w:szCs w:val="20"/>
          <w:lang w:val="en-GB"/>
        </w:rPr>
        <w:t>ensure</w:t>
      </w:r>
      <w:r w:rsidR="005254D0" w:rsidRPr="005817C5">
        <w:rPr>
          <w:rFonts w:ascii="Palatino Linotype" w:hAnsi="Palatino Linotype"/>
          <w:sz w:val="20"/>
          <w:szCs w:val="20"/>
          <w:lang w:val="en-GB"/>
        </w:rPr>
        <w:t xml:space="preserve"> victory </w:t>
      </w:r>
      <w:r w:rsidR="008A18C4" w:rsidRPr="005817C5">
        <w:rPr>
          <w:rFonts w:ascii="Palatino Linotype" w:hAnsi="Palatino Linotype"/>
          <w:sz w:val="20"/>
          <w:szCs w:val="20"/>
          <w:lang w:val="en-GB"/>
        </w:rPr>
        <w:t>to</w:t>
      </w:r>
      <w:r w:rsidR="005254D0" w:rsidRPr="005817C5">
        <w:rPr>
          <w:rFonts w:ascii="Palatino Linotype" w:hAnsi="Palatino Linotype"/>
          <w:sz w:val="20"/>
          <w:szCs w:val="20"/>
          <w:lang w:val="en-GB"/>
        </w:rPr>
        <w:t xml:space="preserve"> </w:t>
      </w:r>
      <w:r w:rsidR="008A18C4" w:rsidRPr="005817C5">
        <w:rPr>
          <w:rFonts w:ascii="Palatino Linotype" w:hAnsi="Palatino Linotype"/>
          <w:sz w:val="20"/>
          <w:szCs w:val="20"/>
          <w:lang w:val="en-GB"/>
        </w:rPr>
        <w:t xml:space="preserve">people’s </w:t>
      </w:r>
      <w:r w:rsidR="005254D0" w:rsidRPr="005817C5">
        <w:rPr>
          <w:rFonts w:ascii="Palatino Linotype" w:hAnsi="Palatino Linotype"/>
          <w:sz w:val="20"/>
          <w:szCs w:val="20"/>
          <w:lang w:val="en-GB"/>
        </w:rPr>
        <w:t>representatives.</w:t>
      </w:r>
    </w:p>
    <w:p w:rsidR="002B44BE" w:rsidRPr="005817C5" w:rsidRDefault="005254D0" w:rsidP="002B44BE">
      <w:pPr>
        <w:spacing w:before="0" w:line="264" w:lineRule="auto"/>
        <w:ind w:firstLine="0"/>
        <w:rPr>
          <w:rFonts w:ascii="Palatino Linotype" w:hAnsi="Palatino Linotype" w:cs="Segoe UI"/>
          <w:sz w:val="20"/>
          <w:szCs w:val="20"/>
        </w:rPr>
      </w:pPr>
      <w:r w:rsidRPr="005817C5">
        <w:rPr>
          <w:rFonts w:ascii="Palatino Linotype" w:hAnsi="Palatino Linotype"/>
          <w:sz w:val="20"/>
          <w:szCs w:val="20"/>
        </w:rPr>
        <w:t>Let us the toilers unite to make victory ours.</w:t>
      </w:r>
      <w:r w:rsidR="002B44BE" w:rsidRPr="005817C5">
        <w:rPr>
          <w:rFonts w:ascii="Palatino Linotype" w:hAnsi="Palatino Linotype" w:cs="Segoe UI"/>
          <w:sz w:val="20"/>
          <w:szCs w:val="20"/>
        </w:rPr>
        <w:t xml:space="preserve"> </w:t>
      </w:r>
    </w:p>
    <w:p w:rsidR="002B44BE" w:rsidRPr="005817C5" w:rsidRDefault="002B44BE" w:rsidP="002B44BE">
      <w:pPr>
        <w:spacing w:before="0" w:line="264" w:lineRule="auto"/>
        <w:ind w:firstLine="0"/>
        <w:rPr>
          <w:rFonts w:ascii="Palatino Linotype" w:hAnsi="Palatino Linotype" w:cs="Segoe UI"/>
          <w:sz w:val="20"/>
          <w:szCs w:val="20"/>
        </w:rPr>
      </w:pPr>
    </w:p>
    <w:p w:rsidR="00521EA0" w:rsidRPr="005817C5" w:rsidRDefault="00521EA0" w:rsidP="002B44BE">
      <w:pPr>
        <w:pStyle w:val="NoSpacing"/>
        <w:jc w:val="both"/>
        <w:rPr>
          <w:rFonts w:ascii="Palatino Linotype" w:hAnsi="Palatino Linotype"/>
          <w:b/>
          <w:spacing w:val="-12"/>
          <w:sz w:val="28"/>
          <w:szCs w:val="28"/>
          <w:lang w:val="en-GB"/>
        </w:rPr>
      </w:pPr>
      <w:r w:rsidRPr="005817C5">
        <w:rPr>
          <w:rFonts w:ascii="Palatino Linotype" w:hAnsi="Palatino Linotype"/>
          <w:b/>
          <w:spacing w:val="-12"/>
          <w:sz w:val="28"/>
          <w:szCs w:val="28"/>
          <w:lang w:val="en-GB"/>
        </w:rPr>
        <w:t>NDMLP Delegation at the ICOR International Seminar to mark the Centenary of the Great October Revolution</w:t>
      </w:r>
    </w:p>
    <w:p w:rsidR="002B44BE" w:rsidRPr="005817C5" w:rsidRDefault="00521EA0" w:rsidP="00521EA0">
      <w:pPr>
        <w:spacing w:before="0" w:after="120" w:line="264" w:lineRule="auto"/>
        <w:ind w:firstLine="0"/>
        <w:rPr>
          <w:rFonts w:ascii="Palatino Linotype" w:hAnsi="Palatino Linotype" w:cs="Segoe UI"/>
          <w:sz w:val="20"/>
          <w:szCs w:val="20"/>
        </w:rPr>
      </w:pPr>
      <w:r w:rsidRPr="005817C5">
        <w:rPr>
          <w:rFonts w:ascii="Palatino Linotype" w:hAnsi="Palatino Linotype" w:cs="Segoe UI"/>
          <w:sz w:val="20"/>
          <w:szCs w:val="20"/>
        </w:rPr>
        <w:t>A two-member delegation of the New-Democratic Marxist-Leninist Party led by Comrade SK Senthivel participated in the 3rd World Conference of ICOR held in November 2017 and the International Seminar to mark the Centenary of the Great October Revolution.</w:t>
      </w:r>
    </w:p>
    <w:p w:rsidR="00521EA0" w:rsidRPr="005817C5" w:rsidRDefault="00675E06" w:rsidP="00521EA0">
      <w:pPr>
        <w:spacing w:before="0" w:after="120" w:line="264" w:lineRule="auto"/>
        <w:ind w:firstLine="0"/>
        <w:rPr>
          <w:rFonts w:ascii="Palatino Linotype" w:hAnsi="Palatino Linotype" w:cs="Segoe UI"/>
          <w:sz w:val="21"/>
          <w:szCs w:val="21"/>
        </w:rPr>
      </w:pPr>
      <w:r w:rsidRPr="005817C5">
        <w:rPr>
          <w:rFonts w:ascii="Palatino Linotype" w:hAnsi="Palatino Linotype" w:cs="Segoe UI"/>
          <w:noProof/>
          <w:sz w:val="20"/>
          <w:szCs w:val="20"/>
          <w:lang w:val="en-US"/>
        </w:rPr>
        <w:pict>
          <v:shape id="_x0000_s1116" type="#_x0000_t202" style="position:absolute;left:0;text-align:left;margin-left:-6.75pt;margin-top:88.4pt;width:5in;height:27.6pt;z-index:251740672" stroked="f">
            <v:textbox style="mso-next-textbox:#_x0000_s1116">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70</w:t>
                  </w:r>
                  <w:r>
                    <w:rPr>
                      <w:rFonts w:ascii="Palatino Linotype" w:hAnsi="Palatino Linotype"/>
                      <w:b/>
                      <w:i/>
                      <w:sz w:val="18"/>
                      <w:szCs w:val="18"/>
                    </w:rPr>
                    <w:tab/>
                    <w:t>Marxist Leninist New Democracy 64</w:t>
                  </w:r>
                </w:p>
              </w:txbxContent>
            </v:textbox>
          </v:shape>
        </w:pict>
      </w:r>
      <w:r w:rsidR="00521EA0" w:rsidRPr="005817C5">
        <w:rPr>
          <w:rFonts w:ascii="Palatino Linotype" w:hAnsi="Palatino Linotype" w:cs="Segoe UI"/>
          <w:sz w:val="20"/>
          <w:szCs w:val="20"/>
        </w:rPr>
        <w:t>The Party delegates actively participated in the deliberations of the Conference and the Seminar, and their constructive intervention on key issues was most appreciated by participants, especially on questions of national liberation and</w:t>
      </w:r>
      <w:r w:rsidR="00521EA0" w:rsidRPr="005817C5">
        <w:rPr>
          <w:rFonts w:ascii="Palatino Linotype" w:hAnsi="Palatino Linotype" w:cs="Segoe UI"/>
          <w:sz w:val="21"/>
          <w:szCs w:val="21"/>
        </w:rPr>
        <w:t xml:space="preserve"> imperialism and on the importance of the united front strategy.</w:t>
      </w:r>
    </w:p>
    <w:p w:rsidR="00493A27" w:rsidRPr="005817C5" w:rsidRDefault="00493A27" w:rsidP="00493A27">
      <w:pPr>
        <w:pStyle w:val="Heading1"/>
        <w:shd w:val="clear" w:color="auto" w:fill="FFFFFF"/>
        <w:spacing w:before="0" w:after="0" w:line="264" w:lineRule="auto"/>
        <w:ind w:firstLine="0"/>
        <w:jc w:val="left"/>
        <w:rPr>
          <w:rFonts w:ascii="Palatino Linotype" w:hAnsi="Palatino Linotype"/>
          <w:spacing w:val="-12"/>
          <w:sz w:val="28"/>
          <w:szCs w:val="28"/>
        </w:rPr>
      </w:pPr>
      <w:r w:rsidRPr="005817C5">
        <w:rPr>
          <w:rFonts w:ascii="Palatino Linotype" w:hAnsi="Palatino Linotype"/>
          <w:spacing w:val="-12"/>
          <w:sz w:val="28"/>
          <w:szCs w:val="28"/>
        </w:rPr>
        <w:lastRenderedPageBreak/>
        <w:t>Celebrating the Centenary of the October Revolution</w:t>
      </w:r>
    </w:p>
    <w:p w:rsidR="00493A27" w:rsidRPr="005817C5" w:rsidRDefault="00D66BC9" w:rsidP="00D66BC9">
      <w:pPr>
        <w:spacing w:before="0" w:line="264" w:lineRule="auto"/>
        <w:ind w:firstLine="0"/>
        <w:rPr>
          <w:rFonts w:ascii="Palatino Linotype" w:hAnsi="Palatino Linotype" w:cs="Segoe UI"/>
          <w:sz w:val="20"/>
          <w:szCs w:val="20"/>
        </w:rPr>
      </w:pPr>
      <w:r w:rsidRPr="005817C5">
        <w:rPr>
          <w:rFonts w:ascii="Palatino Linotype" w:hAnsi="Palatino Linotype" w:cs="Segoe UI"/>
          <w:sz w:val="20"/>
          <w:szCs w:val="20"/>
        </w:rPr>
        <w:t>On 26</w:t>
      </w:r>
      <w:r w:rsidRPr="005817C5">
        <w:rPr>
          <w:rFonts w:ascii="Palatino Linotype" w:hAnsi="Palatino Linotype" w:cs="Segoe UI"/>
          <w:sz w:val="20"/>
          <w:szCs w:val="20"/>
          <w:vertAlign w:val="superscript"/>
        </w:rPr>
        <w:t>th</w:t>
      </w:r>
      <w:r w:rsidRPr="005817C5">
        <w:rPr>
          <w:rFonts w:ascii="Palatino Linotype" w:hAnsi="Palatino Linotype" w:cs="Segoe UI"/>
          <w:sz w:val="20"/>
          <w:szCs w:val="20"/>
        </w:rPr>
        <w:t xml:space="preserve"> November 2017 t</w:t>
      </w:r>
      <w:r w:rsidR="00493A27" w:rsidRPr="005817C5">
        <w:rPr>
          <w:rFonts w:ascii="Palatino Linotype" w:hAnsi="Palatino Linotype" w:cs="Segoe UI"/>
          <w:sz w:val="20"/>
          <w:szCs w:val="20"/>
        </w:rPr>
        <w:t xml:space="preserve">he Party held a revolutionary </w:t>
      </w:r>
      <w:r w:rsidRPr="005817C5">
        <w:rPr>
          <w:rFonts w:ascii="Palatino Linotype" w:hAnsi="Palatino Linotype" w:cs="Segoe UI"/>
          <w:sz w:val="20"/>
          <w:szCs w:val="20"/>
        </w:rPr>
        <w:t>mass meeting at the Trimmer Hall</w:t>
      </w:r>
      <w:r w:rsidR="002B44BE" w:rsidRPr="005817C5">
        <w:rPr>
          <w:rFonts w:ascii="Palatino Linotype" w:hAnsi="Palatino Linotype" w:cs="Segoe UI"/>
          <w:sz w:val="20"/>
          <w:szCs w:val="20"/>
        </w:rPr>
        <w:t>,</w:t>
      </w:r>
      <w:r w:rsidRPr="005817C5">
        <w:rPr>
          <w:rFonts w:ascii="Palatino Linotype" w:hAnsi="Palatino Linotype" w:cs="Segoe UI"/>
          <w:sz w:val="20"/>
          <w:szCs w:val="20"/>
        </w:rPr>
        <w:t xml:space="preserve"> Jaffna </w:t>
      </w:r>
      <w:r w:rsidR="00521EA0" w:rsidRPr="005817C5">
        <w:rPr>
          <w:rFonts w:ascii="Palatino Linotype" w:hAnsi="Palatino Linotype" w:cs="Segoe UI"/>
          <w:sz w:val="20"/>
          <w:szCs w:val="20"/>
        </w:rPr>
        <w:t>commemorating</w:t>
      </w:r>
      <w:r w:rsidRPr="005817C5">
        <w:rPr>
          <w:rFonts w:ascii="Palatino Linotype" w:hAnsi="Palatino Linotype" w:cs="Segoe UI"/>
          <w:sz w:val="20"/>
          <w:szCs w:val="20"/>
        </w:rPr>
        <w:t xml:space="preserve"> the Centenary of the Great October Socialist Revolution</w:t>
      </w:r>
      <w:r w:rsidR="00493A27" w:rsidRPr="005817C5">
        <w:rPr>
          <w:rFonts w:ascii="Palatino Linotype" w:hAnsi="Palatino Linotype" w:cs="Segoe UI"/>
          <w:sz w:val="20"/>
          <w:szCs w:val="20"/>
        </w:rPr>
        <w:t>.</w:t>
      </w:r>
      <w:r w:rsidRPr="005817C5">
        <w:rPr>
          <w:rFonts w:ascii="Palatino Linotype" w:hAnsi="Palatino Linotype" w:cs="Segoe UI"/>
          <w:sz w:val="20"/>
          <w:szCs w:val="20"/>
        </w:rPr>
        <w:t xml:space="preserve"> </w:t>
      </w:r>
      <w:r w:rsidR="00B03F93" w:rsidRPr="005817C5">
        <w:rPr>
          <w:rFonts w:ascii="Palatino Linotype" w:hAnsi="Palatino Linotype" w:cs="Segoe UI"/>
          <w:sz w:val="20"/>
          <w:szCs w:val="20"/>
        </w:rPr>
        <w:t xml:space="preserve">The meeting chaired by Comrade SK Senthivel was addressed by Comrades K Thanikasalam, S Thevarajah, K Kathirgama-nathan, V Mahendran, N Pratheepan and David Suren from the </w:t>
      </w:r>
      <w:proofErr w:type="gramStart"/>
      <w:r w:rsidR="00B03F93" w:rsidRPr="005817C5">
        <w:rPr>
          <w:rFonts w:ascii="Palatino Linotype" w:hAnsi="Palatino Linotype" w:cs="Segoe UI"/>
          <w:sz w:val="20"/>
          <w:szCs w:val="20"/>
        </w:rPr>
        <w:t>Party,</w:t>
      </w:r>
      <w:proofErr w:type="gramEnd"/>
      <w:r w:rsidR="00B03F93" w:rsidRPr="005817C5">
        <w:rPr>
          <w:rFonts w:ascii="Palatino Linotype" w:hAnsi="Palatino Linotype" w:cs="Segoe UI"/>
          <w:sz w:val="20"/>
          <w:szCs w:val="20"/>
        </w:rPr>
        <w:t xml:space="preserve"> and delegates from the Frontline Socialist Party and Campaign for Democracy.</w:t>
      </w:r>
    </w:p>
    <w:p w:rsidR="00521EA0" w:rsidRPr="005817C5" w:rsidRDefault="00521EA0" w:rsidP="00D66BC9">
      <w:pPr>
        <w:spacing w:before="0" w:line="264" w:lineRule="auto"/>
        <w:ind w:firstLine="0"/>
        <w:rPr>
          <w:rFonts w:ascii="Palatino Linotype" w:hAnsi="Palatino Linotype" w:cs="Segoe UI"/>
          <w:sz w:val="20"/>
          <w:szCs w:val="20"/>
        </w:rPr>
      </w:pPr>
    </w:p>
    <w:p w:rsidR="008A18C4" w:rsidRPr="005817C5" w:rsidRDefault="008A18C4" w:rsidP="008A18C4">
      <w:pPr>
        <w:pStyle w:val="Heading1"/>
        <w:shd w:val="clear" w:color="auto" w:fill="FFFFFF"/>
        <w:spacing w:before="0" w:after="0" w:line="264" w:lineRule="auto"/>
        <w:ind w:firstLine="0"/>
        <w:jc w:val="left"/>
        <w:rPr>
          <w:rFonts w:ascii="Palatino Linotype" w:hAnsi="Palatino Linotype"/>
          <w:spacing w:val="-12"/>
          <w:sz w:val="28"/>
          <w:szCs w:val="28"/>
        </w:rPr>
      </w:pPr>
      <w:r w:rsidRPr="005817C5">
        <w:rPr>
          <w:rFonts w:ascii="Palatino Linotype" w:hAnsi="Palatino Linotype"/>
          <w:spacing w:val="-12"/>
          <w:sz w:val="28"/>
          <w:szCs w:val="28"/>
        </w:rPr>
        <w:t>28</w:t>
      </w:r>
      <w:r w:rsidRPr="005817C5">
        <w:rPr>
          <w:rFonts w:ascii="Palatino Linotype" w:hAnsi="Palatino Linotype"/>
          <w:spacing w:val="-12"/>
          <w:sz w:val="28"/>
          <w:szCs w:val="28"/>
          <w:vertAlign w:val="superscript"/>
        </w:rPr>
        <w:t>th</w:t>
      </w:r>
      <w:r w:rsidRPr="005817C5">
        <w:rPr>
          <w:rFonts w:ascii="Palatino Linotype" w:hAnsi="Palatino Linotype"/>
          <w:spacing w:val="-12"/>
          <w:sz w:val="28"/>
          <w:szCs w:val="28"/>
        </w:rPr>
        <w:t xml:space="preserve"> Commemoration of Comrade </w:t>
      </w:r>
      <w:r w:rsidR="002B44BE" w:rsidRPr="005817C5">
        <w:rPr>
          <w:rFonts w:ascii="Palatino Linotype" w:hAnsi="Palatino Linotype"/>
          <w:spacing w:val="-12"/>
          <w:sz w:val="28"/>
          <w:szCs w:val="28"/>
        </w:rPr>
        <w:t>KA Subramaniam</w:t>
      </w:r>
    </w:p>
    <w:p w:rsidR="002B44BE" w:rsidRPr="005817C5" w:rsidRDefault="00FB22AE" w:rsidP="001947CC">
      <w:pPr>
        <w:spacing w:before="0" w:line="264" w:lineRule="auto"/>
        <w:ind w:firstLine="0"/>
        <w:rPr>
          <w:rFonts w:ascii="Palatino Linotype" w:hAnsi="Palatino Linotype" w:cs="Segoe UI"/>
          <w:sz w:val="20"/>
          <w:szCs w:val="20"/>
        </w:rPr>
      </w:pPr>
      <w:r w:rsidRPr="005817C5">
        <w:rPr>
          <w:rFonts w:ascii="Palatino Linotype" w:hAnsi="Palatino Linotype" w:cs="Segoe UI"/>
          <w:sz w:val="20"/>
          <w:szCs w:val="20"/>
        </w:rPr>
        <w:t>The 28</w:t>
      </w:r>
      <w:r w:rsidRPr="005817C5">
        <w:rPr>
          <w:rFonts w:ascii="Palatino Linotype" w:hAnsi="Palatino Linotype" w:cs="Segoe UI"/>
          <w:sz w:val="20"/>
          <w:szCs w:val="20"/>
          <w:vertAlign w:val="superscript"/>
        </w:rPr>
        <w:t>th</w:t>
      </w:r>
      <w:r w:rsidR="008A18C4" w:rsidRPr="005817C5">
        <w:rPr>
          <w:rFonts w:ascii="Palatino Linotype" w:hAnsi="Palatino Linotype" w:cs="Segoe UI"/>
          <w:sz w:val="20"/>
          <w:szCs w:val="20"/>
        </w:rPr>
        <w:t xml:space="preserve"> </w:t>
      </w:r>
      <w:r w:rsidR="002B44BE" w:rsidRPr="005817C5">
        <w:rPr>
          <w:rFonts w:ascii="Palatino Linotype" w:hAnsi="Palatino Linotype" w:cs="Segoe UI"/>
          <w:sz w:val="20"/>
          <w:szCs w:val="20"/>
        </w:rPr>
        <w:t>C</w:t>
      </w:r>
      <w:r w:rsidRPr="005817C5">
        <w:rPr>
          <w:rFonts w:ascii="Palatino Linotype" w:hAnsi="Palatino Linotype" w:cs="Segoe UI"/>
          <w:sz w:val="20"/>
          <w:szCs w:val="20"/>
        </w:rPr>
        <w:t xml:space="preserve">ommemoration </w:t>
      </w:r>
      <w:r w:rsidR="002B44BE" w:rsidRPr="005817C5">
        <w:rPr>
          <w:rFonts w:ascii="Palatino Linotype" w:hAnsi="Palatino Linotype" w:cs="Segoe UI"/>
          <w:sz w:val="20"/>
          <w:szCs w:val="20"/>
        </w:rPr>
        <w:t xml:space="preserve">Meeting of </w:t>
      </w:r>
      <w:r w:rsidR="008A18C4" w:rsidRPr="005817C5">
        <w:rPr>
          <w:rFonts w:ascii="Palatino Linotype" w:hAnsi="Palatino Linotype" w:cs="Segoe UI"/>
          <w:sz w:val="20"/>
          <w:szCs w:val="20"/>
        </w:rPr>
        <w:t xml:space="preserve">Comrade </w:t>
      </w:r>
      <w:r w:rsidR="002B44BE" w:rsidRPr="005817C5">
        <w:rPr>
          <w:rFonts w:ascii="Palatino Linotype" w:hAnsi="Palatino Linotype" w:cs="Segoe UI"/>
          <w:sz w:val="20"/>
          <w:szCs w:val="20"/>
        </w:rPr>
        <w:t>Maniam</w:t>
      </w:r>
      <w:r w:rsidR="008A18C4" w:rsidRPr="005817C5">
        <w:rPr>
          <w:rFonts w:ascii="Palatino Linotype" w:hAnsi="Palatino Linotype" w:cs="Segoe UI"/>
          <w:sz w:val="20"/>
          <w:szCs w:val="20"/>
        </w:rPr>
        <w:t xml:space="preserve">, revolutionary forerunner of the communist movement and founder General Secretary of the Party </w:t>
      </w:r>
      <w:r w:rsidR="002B44BE" w:rsidRPr="005817C5">
        <w:rPr>
          <w:rFonts w:ascii="Palatino Linotype" w:hAnsi="Palatino Linotype" w:cs="Segoe UI"/>
          <w:sz w:val="20"/>
          <w:szCs w:val="20"/>
        </w:rPr>
        <w:t>took place</w:t>
      </w:r>
      <w:r w:rsidR="008A18C4" w:rsidRPr="005817C5">
        <w:rPr>
          <w:rFonts w:ascii="Palatino Linotype" w:hAnsi="Palatino Linotype" w:cs="Segoe UI"/>
          <w:sz w:val="20"/>
          <w:szCs w:val="20"/>
        </w:rPr>
        <w:t xml:space="preserve"> in Jaffna</w:t>
      </w:r>
      <w:r w:rsidR="002B44BE" w:rsidRPr="005817C5">
        <w:rPr>
          <w:rFonts w:ascii="Palatino Linotype" w:hAnsi="Palatino Linotype" w:cs="Segoe UI"/>
          <w:sz w:val="20"/>
          <w:szCs w:val="20"/>
        </w:rPr>
        <w:t xml:space="preserve"> on 10</w:t>
      </w:r>
      <w:r w:rsidR="002B44BE" w:rsidRPr="005817C5">
        <w:rPr>
          <w:rFonts w:ascii="Palatino Linotype" w:hAnsi="Palatino Linotype" w:cs="Segoe UI"/>
          <w:sz w:val="20"/>
          <w:szCs w:val="20"/>
          <w:vertAlign w:val="superscript"/>
        </w:rPr>
        <w:t>th</w:t>
      </w:r>
      <w:r w:rsidR="002B44BE" w:rsidRPr="005817C5">
        <w:rPr>
          <w:rFonts w:ascii="Palatino Linotype" w:hAnsi="Palatino Linotype" w:cs="Segoe UI"/>
          <w:sz w:val="20"/>
          <w:szCs w:val="20"/>
        </w:rPr>
        <w:t xml:space="preserve"> December 2017</w:t>
      </w:r>
      <w:r w:rsidR="008A18C4" w:rsidRPr="005817C5">
        <w:rPr>
          <w:rFonts w:ascii="Palatino Linotype" w:hAnsi="Palatino Linotype" w:cs="Segoe UI"/>
          <w:sz w:val="20"/>
          <w:szCs w:val="20"/>
        </w:rPr>
        <w:t xml:space="preserve">. </w:t>
      </w:r>
      <w:r w:rsidR="00B03F93" w:rsidRPr="005817C5">
        <w:rPr>
          <w:rFonts w:ascii="Palatino Linotype" w:hAnsi="Palatino Linotype" w:cs="Segoe UI"/>
          <w:sz w:val="20"/>
          <w:szCs w:val="20"/>
        </w:rPr>
        <w:t>Veteran</w:t>
      </w:r>
      <w:r w:rsidR="008A18C4" w:rsidRPr="005817C5">
        <w:rPr>
          <w:rFonts w:ascii="Palatino Linotype" w:hAnsi="Palatino Linotype" w:cs="Segoe UI"/>
          <w:sz w:val="20"/>
          <w:szCs w:val="20"/>
        </w:rPr>
        <w:t xml:space="preserve"> communist and trade union leader </w:t>
      </w:r>
      <w:r w:rsidRPr="005817C5">
        <w:rPr>
          <w:rFonts w:ascii="Palatino Linotype" w:hAnsi="Palatino Linotype" w:cs="Segoe UI"/>
          <w:sz w:val="20"/>
          <w:szCs w:val="20"/>
        </w:rPr>
        <w:t xml:space="preserve">E Thavarajah chaired the meeting. </w:t>
      </w:r>
      <w:r w:rsidR="002B44BE" w:rsidRPr="005817C5">
        <w:rPr>
          <w:rFonts w:ascii="Palatino Linotype" w:hAnsi="Palatino Linotype" w:cs="Segoe UI"/>
          <w:sz w:val="20"/>
          <w:szCs w:val="20"/>
        </w:rPr>
        <w:t xml:space="preserve">Introductory address by </w:t>
      </w:r>
      <w:r w:rsidRPr="005817C5">
        <w:rPr>
          <w:rFonts w:ascii="Palatino Linotype" w:hAnsi="Palatino Linotype" w:cs="Segoe UI"/>
          <w:sz w:val="20"/>
          <w:szCs w:val="20"/>
        </w:rPr>
        <w:t xml:space="preserve">Comrade K </w:t>
      </w:r>
      <w:r w:rsidR="001F6929" w:rsidRPr="005817C5">
        <w:rPr>
          <w:rFonts w:ascii="Palatino Linotype" w:hAnsi="Palatino Linotype" w:cs="Segoe UI"/>
          <w:sz w:val="20"/>
          <w:szCs w:val="20"/>
        </w:rPr>
        <w:t>Kathirgamanathan</w:t>
      </w:r>
      <w:r w:rsidRPr="005817C5">
        <w:rPr>
          <w:rFonts w:ascii="Palatino Linotype" w:hAnsi="Palatino Linotype" w:cs="Segoe UI"/>
          <w:sz w:val="20"/>
          <w:szCs w:val="20"/>
        </w:rPr>
        <w:t xml:space="preserve"> (Selvam) </w:t>
      </w:r>
      <w:r w:rsidR="002B44BE" w:rsidRPr="005817C5">
        <w:rPr>
          <w:rFonts w:ascii="Palatino Linotype" w:hAnsi="Palatino Linotype" w:cs="Segoe UI"/>
          <w:sz w:val="20"/>
          <w:szCs w:val="20"/>
        </w:rPr>
        <w:t>was</w:t>
      </w:r>
      <w:r w:rsidRPr="005817C5">
        <w:rPr>
          <w:rFonts w:ascii="Palatino Linotype" w:hAnsi="Palatino Linotype" w:cs="Segoe UI"/>
          <w:sz w:val="20"/>
          <w:szCs w:val="20"/>
        </w:rPr>
        <w:t xml:space="preserve"> followed by the memorial address “Current Political Trends and Local Government Elections” by Comrade SK Senthivel. Comrade Maniam’s life partner Comrade Valliammai </w:t>
      </w:r>
      <w:r w:rsidR="002B44BE" w:rsidRPr="005817C5">
        <w:rPr>
          <w:rFonts w:ascii="Palatino Linotype" w:hAnsi="Palatino Linotype" w:cs="Segoe UI"/>
          <w:sz w:val="20"/>
          <w:szCs w:val="20"/>
        </w:rPr>
        <w:t>grac</w:t>
      </w:r>
      <w:r w:rsidRPr="005817C5">
        <w:rPr>
          <w:rFonts w:ascii="Palatino Linotype" w:hAnsi="Palatino Linotype" w:cs="Segoe UI"/>
          <w:sz w:val="20"/>
          <w:szCs w:val="20"/>
        </w:rPr>
        <w:t xml:space="preserve">ed the occasion by attending </w:t>
      </w:r>
      <w:r w:rsidR="002B44BE" w:rsidRPr="005817C5">
        <w:rPr>
          <w:rFonts w:ascii="Palatino Linotype" w:hAnsi="Palatino Linotype" w:cs="Segoe UI"/>
          <w:sz w:val="20"/>
          <w:szCs w:val="20"/>
        </w:rPr>
        <w:t xml:space="preserve">the meeting </w:t>
      </w:r>
      <w:r w:rsidRPr="005817C5">
        <w:rPr>
          <w:rFonts w:ascii="Palatino Linotype" w:hAnsi="Palatino Linotype" w:cs="Segoe UI"/>
          <w:sz w:val="20"/>
          <w:szCs w:val="20"/>
        </w:rPr>
        <w:t>at her advancing age.</w:t>
      </w:r>
      <w:r w:rsidR="008A18C4" w:rsidRPr="005817C5">
        <w:rPr>
          <w:rFonts w:ascii="Palatino Linotype" w:hAnsi="Palatino Linotype" w:cs="Segoe UI"/>
          <w:sz w:val="20"/>
          <w:szCs w:val="20"/>
        </w:rPr>
        <w:t xml:space="preserve"> </w:t>
      </w:r>
    </w:p>
    <w:p w:rsidR="002B44BE" w:rsidRPr="005817C5" w:rsidRDefault="002B44BE" w:rsidP="002B44BE">
      <w:pPr>
        <w:spacing w:before="0" w:line="264" w:lineRule="auto"/>
        <w:ind w:firstLine="0"/>
        <w:rPr>
          <w:rFonts w:ascii="Palatino Linotype" w:hAnsi="Palatino Linotype" w:cs="Segoe UI"/>
          <w:sz w:val="20"/>
          <w:szCs w:val="20"/>
        </w:rPr>
      </w:pPr>
    </w:p>
    <w:p w:rsidR="002B44BE" w:rsidRPr="005817C5" w:rsidRDefault="002B44BE" w:rsidP="002B44BE">
      <w:pPr>
        <w:pStyle w:val="Heading1"/>
        <w:shd w:val="clear" w:color="auto" w:fill="FFFFFF"/>
        <w:spacing w:before="0" w:after="0" w:line="264" w:lineRule="auto"/>
        <w:ind w:firstLine="0"/>
        <w:jc w:val="left"/>
        <w:rPr>
          <w:rFonts w:ascii="Palatino Linotype" w:hAnsi="Palatino Linotype"/>
          <w:spacing w:val="-12"/>
          <w:sz w:val="28"/>
          <w:szCs w:val="28"/>
        </w:rPr>
      </w:pPr>
      <w:r w:rsidRPr="005817C5">
        <w:rPr>
          <w:rFonts w:ascii="Palatino Linotype" w:hAnsi="Palatino Linotype"/>
          <w:spacing w:val="-12"/>
          <w:sz w:val="28"/>
          <w:szCs w:val="28"/>
        </w:rPr>
        <w:t xml:space="preserve">Launching of Volume of </w:t>
      </w:r>
      <w:r w:rsidR="00B03F93" w:rsidRPr="005817C5">
        <w:rPr>
          <w:rFonts w:ascii="Palatino Linotype" w:hAnsi="Palatino Linotype"/>
          <w:spacing w:val="-12"/>
          <w:sz w:val="28"/>
          <w:szCs w:val="28"/>
        </w:rPr>
        <w:t xml:space="preserve">Militant </w:t>
      </w:r>
      <w:r w:rsidRPr="005817C5">
        <w:rPr>
          <w:rFonts w:ascii="Palatino Linotype" w:hAnsi="Palatino Linotype"/>
          <w:spacing w:val="-12"/>
          <w:sz w:val="28"/>
          <w:szCs w:val="28"/>
        </w:rPr>
        <w:t>Poetry</w:t>
      </w:r>
    </w:p>
    <w:p w:rsidR="001947CC" w:rsidRPr="005817C5" w:rsidRDefault="00444749" w:rsidP="001947CC">
      <w:pPr>
        <w:spacing w:before="0" w:line="264" w:lineRule="auto"/>
        <w:ind w:firstLine="0"/>
        <w:rPr>
          <w:rFonts w:ascii="Palatino Linotype" w:hAnsi="Palatino Linotype" w:cs="Segoe UI"/>
          <w:sz w:val="20"/>
          <w:szCs w:val="20"/>
        </w:rPr>
      </w:pPr>
      <w:r w:rsidRPr="005817C5">
        <w:rPr>
          <w:rFonts w:ascii="Palatino Linotype" w:hAnsi="Palatino Linotype" w:cs="Segoe UI"/>
          <w:sz w:val="20"/>
          <w:szCs w:val="20"/>
        </w:rPr>
        <w:t>The anthology “Pinameriyum Muttram” (Cremation Courtyard) comprising poems by activists in the 69-day struggle in July to September 2017 against continued use of crematoriums amid human settlements was launched on 8</w:t>
      </w:r>
      <w:r w:rsidRPr="005817C5">
        <w:rPr>
          <w:rFonts w:ascii="Palatino Linotype" w:hAnsi="Palatino Linotype" w:cs="Segoe UI"/>
          <w:sz w:val="20"/>
          <w:szCs w:val="20"/>
          <w:vertAlign w:val="superscript"/>
        </w:rPr>
        <w:t>th</w:t>
      </w:r>
      <w:r w:rsidRPr="005817C5">
        <w:rPr>
          <w:rFonts w:ascii="Palatino Linotype" w:hAnsi="Palatino Linotype" w:cs="Segoe UI"/>
          <w:sz w:val="20"/>
          <w:szCs w:val="20"/>
        </w:rPr>
        <w:t xml:space="preserve"> December 2017 at a meeting chaired by Comrade T. Navathasan in the Kalaimathi People’s Hall in Putthur West, the bastion of the mass struggle.</w:t>
      </w:r>
    </w:p>
    <w:p w:rsidR="00444749" w:rsidRPr="005817C5" w:rsidRDefault="00444749" w:rsidP="001947CC">
      <w:pPr>
        <w:spacing w:before="0" w:line="264" w:lineRule="auto"/>
        <w:ind w:firstLine="0"/>
        <w:rPr>
          <w:rFonts w:ascii="Palatino Linotype" w:hAnsi="Palatino Linotype" w:cs="Segoe UI"/>
          <w:sz w:val="20"/>
          <w:szCs w:val="20"/>
        </w:rPr>
      </w:pPr>
    </w:p>
    <w:p w:rsidR="001947CC" w:rsidRPr="005817C5" w:rsidRDefault="001947CC" w:rsidP="001947CC">
      <w:pPr>
        <w:pStyle w:val="Heading1"/>
        <w:shd w:val="clear" w:color="auto" w:fill="FFFFFF"/>
        <w:spacing w:before="0" w:after="0" w:line="264" w:lineRule="auto"/>
        <w:ind w:firstLine="0"/>
        <w:jc w:val="left"/>
        <w:rPr>
          <w:rFonts w:ascii="Palatino Linotype" w:hAnsi="Palatino Linotype"/>
          <w:spacing w:val="-12"/>
          <w:sz w:val="28"/>
          <w:szCs w:val="28"/>
        </w:rPr>
      </w:pPr>
      <w:r w:rsidRPr="005817C5">
        <w:rPr>
          <w:rFonts w:ascii="Palatino Linotype" w:hAnsi="Palatino Linotype"/>
          <w:spacing w:val="-12"/>
          <w:sz w:val="28"/>
          <w:szCs w:val="28"/>
        </w:rPr>
        <w:t>Commemoration of Comrade Shan</w:t>
      </w:r>
    </w:p>
    <w:p w:rsidR="00BA2667" w:rsidRPr="005817C5" w:rsidRDefault="00675E06" w:rsidP="00444749">
      <w:pPr>
        <w:spacing w:before="0" w:line="264" w:lineRule="auto"/>
        <w:ind w:firstLine="0"/>
        <w:rPr>
          <w:rFonts w:ascii="Palatino Linotype" w:hAnsi="Palatino Linotype" w:cs="Segoe UI"/>
          <w:sz w:val="20"/>
          <w:szCs w:val="20"/>
        </w:rPr>
      </w:pPr>
      <w:r w:rsidRPr="005817C5">
        <w:rPr>
          <w:rFonts w:ascii="Palatino Linotype" w:hAnsi="Palatino Linotype"/>
          <w:noProof/>
          <w:spacing w:val="-12"/>
          <w:sz w:val="28"/>
          <w:szCs w:val="28"/>
          <w:lang w:val="en-US"/>
        </w:rPr>
        <w:pict>
          <v:shape id="_x0000_s1079" type="#_x0000_t202" style="position:absolute;left:0;text-align:left;margin-left:-6.05pt;margin-top:116.4pt;width:5in;height:27.6pt;z-index:251704832" stroked="f">
            <v:textbox style="mso-next-textbox:#_x0000_s1079">
              <w:txbxContent>
                <w:p w:rsidR="00444749" w:rsidRPr="00713E6B" w:rsidRDefault="00444749" w:rsidP="0011682C">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64</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71</w:t>
                  </w:r>
                </w:p>
              </w:txbxContent>
            </v:textbox>
          </v:shape>
        </w:pict>
      </w:r>
      <w:r w:rsidR="001947CC" w:rsidRPr="005817C5">
        <w:rPr>
          <w:rFonts w:ascii="Palatino Linotype" w:hAnsi="Palatino Linotype" w:cs="Segoe UI"/>
          <w:sz w:val="20"/>
          <w:szCs w:val="20"/>
        </w:rPr>
        <w:t>The 25</w:t>
      </w:r>
      <w:r w:rsidR="001947CC" w:rsidRPr="005817C5">
        <w:rPr>
          <w:rFonts w:ascii="Palatino Linotype" w:hAnsi="Palatino Linotype" w:cs="Segoe UI"/>
          <w:sz w:val="20"/>
          <w:szCs w:val="20"/>
          <w:vertAlign w:val="superscript"/>
        </w:rPr>
        <w:t>th</w:t>
      </w:r>
      <w:r w:rsidR="001947CC" w:rsidRPr="005817C5">
        <w:rPr>
          <w:rFonts w:ascii="Palatino Linotype" w:hAnsi="Palatino Linotype" w:cs="Segoe UI"/>
          <w:sz w:val="20"/>
          <w:szCs w:val="20"/>
        </w:rPr>
        <w:t xml:space="preserve"> Anniversary of the departure of Sri Lankan revolutionary forerunner Comrade N Shanmugathasan will be commemorated at 4.00 p.m. on 14</w:t>
      </w:r>
      <w:r w:rsidR="001947CC" w:rsidRPr="005817C5">
        <w:rPr>
          <w:rFonts w:ascii="Palatino Linotype" w:hAnsi="Palatino Linotype" w:cs="Segoe UI"/>
          <w:sz w:val="20"/>
          <w:szCs w:val="20"/>
          <w:vertAlign w:val="superscript"/>
        </w:rPr>
        <w:t>th</w:t>
      </w:r>
      <w:r w:rsidR="001947CC" w:rsidRPr="005817C5">
        <w:rPr>
          <w:rFonts w:ascii="Palatino Linotype" w:hAnsi="Palatino Linotype" w:cs="Segoe UI"/>
          <w:sz w:val="20"/>
          <w:szCs w:val="20"/>
        </w:rPr>
        <w:t xml:space="preserve"> February at the Colombo Tamil Sangam. The meeting will be chaired by Prof. Saba Jeyarasa. Comrade M Mayuran will deliver the welcome address, to be followed by the memorial address titled “Recent Trends in Marxism and the Future of the Working Class Movement in a Globalized Economy” by Prof. A Marx from Tamilnadu, India and a special address by Comrade SK Senthivel. </w:t>
      </w:r>
      <w:r w:rsidR="00BA2667" w:rsidRPr="005817C5">
        <w:rPr>
          <w:rFonts w:ascii="Palatino Linotype" w:hAnsi="Palatino Linotype" w:cs="Segoe UI"/>
          <w:sz w:val="20"/>
          <w:szCs w:val="20"/>
        </w:rPr>
        <w:br w:type="page"/>
      </w:r>
    </w:p>
    <w:p w:rsidR="00640167" w:rsidRPr="005817C5" w:rsidRDefault="00640167" w:rsidP="00BA2667">
      <w:pPr>
        <w:spacing w:before="0" w:after="120" w:line="264" w:lineRule="auto"/>
        <w:ind w:firstLine="0"/>
        <w:jc w:val="center"/>
        <w:rPr>
          <w:rFonts w:ascii="Palatino Linotype" w:hAnsi="Palatino Linotype" w:cs="Segoe UI"/>
          <w:sz w:val="20"/>
          <w:szCs w:val="20"/>
        </w:rPr>
      </w:pPr>
      <w:r w:rsidRPr="005817C5">
        <w:rPr>
          <w:rFonts w:ascii="Palatino Linotype" w:hAnsi="Palatino Linotype"/>
          <w:b/>
          <w:sz w:val="28"/>
          <w:szCs w:val="28"/>
        </w:rPr>
        <w:lastRenderedPageBreak/>
        <w:t>What’s the Word</w:t>
      </w:r>
    </w:p>
    <w:p w:rsidR="00640167" w:rsidRPr="005817C5" w:rsidRDefault="00640167" w:rsidP="00640167">
      <w:pPr>
        <w:pStyle w:val="NormalWeb"/>
        <w:spacing w:before="0" w:beforeAutospacing="0" w:after="120" w:afterAutospacing="0"/>
        <w:jc w:val="center"/>
        <w:rPr>
          <w:rFonts w:ascii="Palatino Linotype" w:hAnsi="Palatino Linotype"/>
          <w:b/>
          <w:lang w:val="en-GB"/>
        </w:rPr>
      </w:pPr>
      <w:r w:rsidRPr="005817C5">
        <w:rPr>
          <w:rFonts w:ascii="Palatino Linotype" w:hAnsi="Palatino Linotype"/>
          <w:b/>
          <w:i/>
          <w:lang w:val="en-GB"/>
        </w:rPr>
        <w:t xml:space="preserve">Lyrics </w:t>
      </w:r>
      <w:r w:rsidR="001F6929" w:rsidRPr="005817C5">
        <w:rPr>
          <w:rFonts w:ascii="Palatino Linotype" w:hAnsi="Palatino Linotype"/>
          <w:b/>
          <w:i/>
          <w:lang w:val="en-GB"/>
        </w:rPr>
        <w:t>by Brother</w:t>
      </w:r>
      <w:r w:rsidRPr="005817C5">
        <w:rPr>
          <w:rFonts w:ascii="Palatino Linotype" w:hAnsi="Palatino Linotype"/>
          <w:b/>
          <w:i/>
          <w:lang w:val="en-GB"/>
        </w:rPr>
        <w:t xml:space="preserve"> Gil Scott Heron and Brian Jackson, 1975</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What’s the word?</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Tell me brother, have you heard</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proofErr w:type="gramStart"/>
      <w:r w:rsidRPr="005817C5">
        <w:rPr>
          <w:rFonts w:ascii="Palatino Linotype" w:hAnsi="Palatino Linotype"/>
          <w:sz w:val="21"/>
          <w:szCs w:val="21"/>
          <w:lang w:val="en-GB"/>
        </w:rPr>
        <w:t>From Johannesburg?</w:t>
      </w:r>
      <w:proofErr w:type="gramEnd"/>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What’s the word?</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Sister woman have you heard</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proofErr w:type="gramStart"/>
      <w:r w:rsidRPr="005817C5">
        <w:rPr>
          <w:rFonts w:ascii="Palatino Linotype" w:hAnsi="Palatino Linotype"/>
          <w:sz w:val="21"/>
          <w:szCs w:val="21"/>
          <w:lang w:val="en-GB"/>
        </w:rPr>
        <w:t>From Johannesburg?</w:t>
      </w:r>
      <w:proofErr w:type="gramEnd"/>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They tell me our brothers over there</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proofErr w:type="gramStart"/>
      <w:r w:rsidRPr="005817C5">
        <w:rPr>
          <w:rFonts w:ascii="Palatino Linotype" w:hAnsi="Palatino Linotype"/>
          <w:sz w:val="21"/>
          <w:szCs w:val="21"/>
          <w:lang w:val="en-GB"/>
        </w:rPr>
        <w:t>Are defyin’ the Man.</w:t>
      </w:r>
      <w:proofErr w:type="gramEnd"/>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We don’t know for sure because the news we get</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proofErr w:type="gramStart"/>
      <w:r w:rsidRPr="005817C5">
        <w:rPr>
          <w:rFonts w:ascii="Palatino Linotype" w:hAnsi="Palatino Linotype"/>
          <w:sz w:val="21"/>
          <w:szCs w:val="21"/>
          <w:lang w:val="en-GB"/>
        </w:rPr>
        <w:t>Is unreliable, man.</w:t>
      </w:r>
      <w:proofErr w:type="gramEnd"/>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Yes, I hate it when the blood starts flowin’,</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But I’m glad to see resistance growin’.</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Somebody tell me what’s the word?</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Tell me brother, have you heard</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proofErr w:type="gramStart"/>
      <w:r w:rsidRPr="005817C5">
        <w:rPr>
          <w:rFonts w:ascii="Palatino Linotype" w:hAnsi="Palatino Linotype"/>
          <w:sz w:val="21"/>
          <w:szCs w:val="21"/>
          <w:lang w:val="en-GB"/>
        </w:rPr>
        <w:t>From Johannesburg?</w:t>
      </w:r>
      <w:proofErr w:type="gramEnd"/>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They tell me that our brothers over there</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Refuse to work in the mines.</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They may not get the news but they need to know</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We’re on their side.</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Now sometimes distance brings misunderstanding,</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But deep in my heart I’m demanding:</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Somebody tell me what’s the word?</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Sister woman have you heard</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proofErr w:type="gramStart"/>
      <w:r w:rsidRPr="005817C5">
        <w:rPr>
          <w:rFonts w:ascii="Palatino Linotype" w:hAnsi="Palatino Linotype"/>
          <w:sz w:val="21"/>
          <w:szCs w:val="21"/>
          <w:lang w:val="en-GB"/>
        </w:rPr>
        <w:t>‘Bout Johannesburg?</w:t>
      </w:r>
      <w:proofErr w:type="gramEnd"/>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I know that they’re strugglin’ over there</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Ain’t gonna free me,</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But we all need to be strugglin’</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If we’re gonna be free.</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Don’t you wanna be free?</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Freedom ain’t nuthin but a word.</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Let me see your ID.</w:t>
      </w:r>
    </w:p>
    <w:p w:rsidR="00464F49" w:rsidRPr="005817C5" w:rsidRDefault="00464F49" w:rsidP="00640167">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sz w:val="21"/>
          <w:szCs w:val="21"/>
          <w:lang w:val="en-GB"/>
        </w:rPr>
        <w:t>Let me see your ID.</w:t>
      </w:r>
    </w:p>
    <w:p w:rsidR="00610C55" w:rsidRPr="005817C5" w:rsidRDefault="00675E06" w:rsidP="00610C55">
      <w:pPr>
        <w:pStyle w:val="NormalWeb"/>
        <w:tabs>
          <w:tab w:val="left" w:pos="-2880"/>
        </w:tabs>
        <w:spacing w:before="0" w:beforeAutospacing="0" w:after="0" w:afterAutospacing="0"/>
        <w:ind w:left="1440"/>
        <w:rPr>
          <w:rFonts w:ascii="Palatino Linotype" w:hAnsi="Palatino Linotype"/>
          <w:sz w:val="21"/>
          <w:szCs w:val="21"/>
          <w:lang w:val="en-GB"/>
        </w:rPr>
      </w:pPr>
      <w:r w:rsidRPr="005817C5">
        <w:rPr>
          <w:rFonts w:ascii="Palatino Linotype" w:hAnsi="Palatino Linotype"/>
          <w:noProof/>
          <w:sz w:val="21"/>
          <w:szCs w:val="21"/>
        </w:rPr>
        <w:pict>
          <v:shape id="_x0000_s1117" type="#_x0000_t202" style="position:absolute;left:0;text-align:left;margin-left:-6.75pt;margin-top:25.1pt;width:5in;height:27.6pt;z-index:251741696" stroked="f">
            <v:textbox style="mso-next-textbox:#_x0000_s1117">
              <w:txbxContent>
                <w:p w:rsidR="00444749" w:rsidRPr="00713E6B" w:rsidRDefault="00444749" w:rsidP="009966C0">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72</w:t>
                  </w:r>
                  <w:r>
                    <w:rPr>
                      <w:rFonts w:ascii="Palatino Linotype" w:hAnsi="Palatino Linotype"/>
                      <w:b/>
                      <w:i/>
                      <w:sz w:val="18"/>
                      <w:szCs w:val="18"/>
                    </w:rPr>
                    <w:tab/>
                    <w:t>Marxist Leninist New Democracy 64</w:t>
                  </w:r>
                </w:p>
              </w:txbxContent>
            </v:textbox>
          </v:shape>
        </w:pict>
      </w:r>
      <w:r w:rsidR="00464F49" w:rsidRPr="005817C5">
        <w:rPr>
          <w:rFonts w:ascii="Palatino Linotype" w:hAnsi="Palatino Linotype"/>
          <w:sz w:val="21"/>
          <w:szCs w:val="21"/>
          <w:lang w:val="en-GB"/>
        </w:rPr>
        <w:t>Let me see your ID.</w:t>
      </w:r>
      <w:r w:rsidR="00610C55" w:rsidRPr="005817C5">
        <w:rPr>
          <w:rFonts w:ascii="Palatino Linotype" w:hAnsi="Palatino Linotype"/>
          <w:sz w:val="21"/>
          <w:szCs w:val="21"/>
          <w:lang w:val="en-GB"/>
        </w:rPr>
        <w:t xml:space="preserve"> </w:t>
      </w:r>
    </w:p>
    <w:p w:rsidR="00BA2667" w:rsidRPr="005817C5" w:rsidRDefault="00BA2667">
      <w:pPr>
        <w:spacing w:before="0"/>
        <w:ind w:firstLine="0"/>
        <w:jc w:val="center"/>
        <w:rPr>
          <w:rFonts w:ascii="Palatino Linotype" w:hAnsi="Palatino Linotype"/>
          <w:b/>
          <w:bCs/>
          <w:sz w:val="16"/>
          <w:szCs w:val="16"/>
        </w:rPr>
      </w:pPr>
    </w:p>
    <w:p w:rsidR="00C60625" w:rsidRPr="005817C5" w:rsidRDefault="00C60625">
      <w:pPr>
        <w:spacing w:before="0"/>
        <w:ind w:firstLine="0"/>
        <w:jc w:val="center"/>
        <w:rPr>
          <w:rFonts w:ascii="Palatino Linotype" w:hAnsi="Palatino Linotype"/>
          <w:sz w:val="16"/>
          <w:szCs w:val="16"/>
        </w:rPr>
      </w:pPr>
      <w:r w:rsidRPr="005817C5">
        <w:rPr>
          <w:rFonts w:ascii="Palatino Linotype" w:hAnsi="Palatino Linotype"/>
          <w:b/>
          <w:bCs/>
          <w:sz w:val="32"/>
          <w:szCs w:val="32"/>
        </w:rPr>
        <w:t>Injustice</w:t>
      </w:r>
      <w:r w:rsidRPr="005817C5">
        <w:rPr>
          <w:rFonts w:ascii="Palatino Linotype" w:hAnsi="Palatino Linotype"/>
          <w:sz w:val="32"/>
          <w:szCs w:val="32"/>
        </w:rPr>
        <w:t xml:space="preserve"> </w:t>
      </w:r>
    </w:p>
    <w:p w:rsidR="00464F49" w:rsidRPr="005817C5" w:rsidRDefault="00464F49">
      <w:pPr>
        <w:spacing w:before="0"/>
        <w:ind w:firstLine="0"/>
        <w:jc w:val="center"/>
        <w:rPr>
          <w:rFonts w:ascii="Palatino Linotype" w:hAnsi="Palatino Linotype"/>
          <w:b/>
          <w:i/>
          <w:sz w:val="16"/>
          <w:szCs w:val="16"/>
        </w:rPr>
      </w:pPr>
    </w:p>
    <w:p w:rsidR="00C60625" w:rsidRPr="005817C5" w:rsidRDefault="00C60625">
      <w:pPr>
        <w:spacing w:before="0"/>
        <w:ind w:firstLine="0"/>
        <w:jc w:val="center"/>
        <w:rPr>
          <w:rFonts w:ascii="Palatino Linotype" w:hAnsi="Palatino Linotype"/>
          <w:b/>
          <w:i/>
        </w:rPr>
      </w:pPr>
      <w:r w:rsidRPr="005817C5">
        <w:rPr>
          <w:rFonts w:ascii="Palatino Linotype" w:hAnsi="Palatino Linotype"/>
          <w:b/>
          <w:i/>
        </w:rPr>
        <w:t>Christopher Van Wyk</w:t>
      </w:r>
    </w:p>
    <w:p w:rsidR="00464F49" w:rsidRPr="005817C5" w:rsidRDefault="00464F49">
      <w:pPr>
        <w:spacing w:before="0"/>
        <w:ind w:firstLine="0"/>
        <w:jc w:val="center"/>
        <w:rPr>
          <w:rFonts w:ascii="Palatino Linotype" w:hAnsi="Palatino Linotype"/>
          <w:sz w:val="16"/>
          <w:szCs w:val="16"/>
        </w:rPr>
      </w:pPr>
      <w:r w:rsidRPr="005817C5">
        <w:rPr>
          <w:rFonts w:ascii="Palatino Linotype" w:hAnsi="Palatino Linotype" w:cs="Arial"/>
          <w:sz w:val="18"/>
          <w:szCs w:val="18"/>
          <w:shd w:val="clear" w:color="auto" w:fill="FFFFFF"/>
        </w:rPr>
        <w:t>(19 July 1957 – 3 October 2014)</w:t>
      </w:r>
    </w:p>
    <w:p w:rsidR="00C60625" w:rsidRPr="001F6929" w:rsidRDefault="00C60625" w:rsidP="00C60625">
      <w:pPr>
        <w:spacing w:before="0"/>
        <w:ind w:left="1620" w:firstLine="0"/>
        <w:jc w:val="left"/>
        <w:rPr>
          <w:rFonts w:ascii="Palatino Linotype" w:hAnsi="Palatino Linotype"/>
          <w:i/>
          <w:color w:val="2E2E2E"/>
          <w:sz w:val="20"/>
          <w:szCs w:val="20"/>
        </w:rPr>
      </w:pPr>
      <w:r w:rsidRPr="005817C5">
        <w:rPr>
          <w:rFonts w:ascii="Palatino Linotype" w:hAnsi="Palatino Linotype"/>
          <w:sz w:val="16"/>
          <w:szCs w:val="16"/>
        </w:rPr>
        <w:br/>
      </w:r>
      <w:r w:rsidR="00675E06" w:rsidRPr="005817C5">
        <w:rPr>
          <w:rFonts w:ascii="Palatino Linotype" w:hAnsi="Palatino Linotyp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 style="position:absolute;left:0;text-align:left;margin-left:-240pt;margin-top:0;width:24pt;height:24pt;z-index:251663872;mso-wrap-distance-left:0;mso-wrap-distance-right:0;mso-position-horizontal:right;mso-position-horizontal-relative:text;mso-position-vertical-relative:line" o:allowoverlap="f">
            <w10:wrap type="square"/>
          </v:shape>
        </w:pict>
      </w:r>
      <w:r w:rsidRPr="005817C5">
        <w:rPr>
          <w:rFonts w:ascii="Palatino Linotype" w:hAnsi="Palatino Linotype"/>
        </w:rPr>
        <w:t>Me, I cry easy if you're hurt</w:t>
      </w:r>
      <w:r w:rsidRPr="005817C5">
        <w:rPr>
          <w:rFonts w:ascii="Palatino Linotype" w:hAnsi="Palatino Linotype"/>
        </w:rPr>
        <w:br/>
        <w:t>and I would've carried the crosses</w:t>
      </w:r>
      <w:r w:rsidRPr="005817C5">
        <w:rPr>
          <w:rFonts w:ascii="Palatino Linotype" w:hAnsi="Palatino Linotype"/>
        </w:rPr>
        <w:br/>
        <w:t>of both the murderer</w:t>
      </w:r>
      <w:r w:rsidRPr="005817C5">
        <w:rPr>
          <w:rFonts w:ascii="Palatino Linotype" w:hAnsi="Palatino Linotype"/>
        </w:rPr>
        <w:br/>
        <w:t>and the thief</w:t>
      </w:r>
      <w:r w:rsidRPr="005817C5">
        <w:rPr>
          <w:rFonts w:ascii="Palatino Linotype" w:hAnsi="Palatino Linotype"/>
        </w:rPr>
        <w:br/>
        <w:t>if they'd let me</w:t>
      </w:r>
      <w:r w:rsidRPr="005817C5">
        <w:rPr>
          <w:rFonts w:ascii="Palatino Linotype" w:hAnsi="Palatino Linotype"/>
        </w:rPr>
        <w:br/>
        <w:t>and I'd lived then</w:t>
      </w:r>
      <w:r w:rsidRPr="005817C5">
        <w:rPr>
          <w:rFonts w:ascii="Palatino Linotype" w:hAnsi="Palatino Linotype"/>
          <w:sz w:val="16"/>
          <w:szCs w:val="16"/>
        </w:rPr>
        <w:br/>
      </w:r>
      <w:r w:rsidRPr="005817C5">
        <w:rPr>
          <w:rFonts w:ascii="Palatino Linotype" w:hAnsi="Palatino Linotype"/>
          <w:sz w:val="16"/>
          <w:szCs w:val="16"/>
        </w:rPr>
        <w:br/>
      </w:r>
      <w:r w:rsidRPr="005817C5">
        <w:rPr>
          <w:rFonts w:ascii="Palatino Linotype" w:hAnsi="Palatino Linotype"/>
        </w:rPr>
        <w:t>I grasp helplessly at cigarettes</w:t>
      </w:r>
      <w:r w:rsidRPr="005817C5">
        <w:rPr>
          <w:rFonts w:ascii="Palatino Linotype" w:hAnsi="Palatino Linotype"/>
        </w:rPr>
        <w:br/>
        <w:t>during riots</w:t>
      </w:r>
      <w:r w:rsidRPr="005817C5">
        <w:rPr>
          <w:rFonts w:ascii="Palatino Linotype" w:hAnsi="Palatino Linotype"/>
        </w:rPr>
        <w:br/>
        <w:t>and burn my fingers</w:t>
      </w:r>
      <w:r w:rsidRPr="005817C5">
        <w:rPr>
          <w:rFonts w:ascii="Palatino Linotype" w:hAnsi="Palatino Linotype"/>
        </w:rPr>
        <w:br/>
        <w:t>hoping.</w:t>
      </w:r>
      <w:r w:rsidR="00464F49" w:rsidRPr="005817C5">
        <w:rPr>
          <w:rFonts w:ascii="Palatino Linotype" w:hAnsi="Palatino Linotype"/>
          <w:sz w:val="16"/>
          <w:szCs w:val="16"/>
        </w:rPr>
        <w:t xml:space="preserve"> </w:t>
      </w:r>
      <w:r w:rsidR="00464F49" w:rsidRPr="005817C5">
        <w:rPr>
          <w:rFonts w:ascii="Palatino Linotype" w:hAnsi="Palatino Linotype"/>
          <w:sz w:val="16"/>
          <w:szCs w:val="16"/>
        </w:rPr>
        <w:br/>
      </w:r>
      <w:r w:rsidR="00464F49" w:rsidRPr="005817C5">
        <w:rPr>
          <w:rFonts w:ascii="Palatino Linotype" w:hAnsi="Palatino Linotype"/>
          <w:sz w:val="16"/>
          <w:szCs w:val="16"/>
        </w:rPr>
        <w:br/>
      </w:r>
      <w:r w:rsidRPr="005817C5">
        <w:rPr>
          <w:rFonts w:ascii="Palatino Linotype" w:hAnsi="Palatino Linotype"/>
        </w:rPr>
        <w:t>My nose has never sniffed tear-gas</w:t>
      </w:r>
      <w:r w:rsidRPr="005817C5">
        <w:rPr>
          <w:rFonts w:ascii="Palatino Linotype" w:hAnsi="Palatino Linotype"/>
        </w:rPr>
        <w:br/>
        <w:t>but I weep all the same</w:t>
      </w:r>
      <w:r w:rsidRPr="005817C5">
        <w:rPr>
          <w:rFonts w:ascii="Palatino Linotype" w:hAnsi="Palatino Linotype"/>
        </w:rPr>
        <w:br/>
        <w:t>and my heart hurts</w:t>
      </w:r>
      <w:r w:rsidRPr="005817C5">
        <w:rPr>
          <w:rFonts w:ascii="Palatino Linotype" w:hAnsi="Palatino Linotype"/>
        </w:rPr>
        <w:br/>
        <w:t>aching from buckshot.</w:t>
      </w:r>
      <w:r w:rsidR="00464F49" w:rsidRPr="005817C5">
        <w:rPr>
          <w:rFonts w:ascii="Palatino Linotype" w:hAnsi="Palatino Linotype"/>
          <w:sz w:val="16"/>
          <w:szCs w:val="16"/>
        </w:rPr>
        <w:t xml:space="preserve"> </w:t>
      </w:r>
      <w:r w:rsidR="00464F49" w:rsidRPr="005817C5">
        <w:rPr>
          <w:rFonts w:ascii="Palatino Linotype" w:hAnsi="Palatino Linotype"/>
          <w:sz w:val="16"/>
          <w:szCs w:val="16"/>
        </w:rPr>
        <w:br/>
      </w:r>
      <w:r w:rsidR="00464F49" w:rsidRPr="005817C5">
        <w:rPr>
          <w:rFonts w:ascii="Palatino Linotype" w:hAnsi="Palatino Linotype"/>
          <w:sz w:val="16"/>
          <w:szCs w:val="16"/>
        </w:rPr>
        <w:br/>
      </w:r>
      <w:r w:rsidRPr="005817C5">
        <w:rPr>
          <w:rFonts w:ascii="Palatino Linotype" w:hAnsi="Palatino Linotype"/>
        </w:rPr>
        <w:t>My dreams these days are policed</w:t>
      </w:r>
      <w:r w:rsidRPr="005817C5">
        <w:rPr>
          <w:rFonts w:ascii="Palatino Linotype" w:hAnsi="Palatino Linotype"/>
        </w:rPr>
        <w:br/>
        <w:t>by a million eyes</w:t>
      </w:r>
      <w:r w:rsidRPr="005817C5">
        <w:rPr>
          <w:rFonts w:ascii="Palatino Linotype" w:hAnsi="Palatino Linotype"/>
        </w:rPr>
        <w:br/>
        <w:t>that baton-charge my sleep</w:t>
      </w:r>
      <w:r w:rsidRPr="005817C5">
        <w:rPr>
          <w:rFonts w:ascii="Palatino Linotype" w:hAnsi="Palatino Linotype"/>
        </w:rPr>
        <w:br/>
        <w:t xml:space="preserve">and frog-march me into a </w:t>
      </w:r>
      <w:r w:rsidRPr="005817C5">
        <w:rPr>
          <w:rFonts w:ascii="Palatino Linotype" w:hAnsi="Palatino Linotype"/>
        </w:rPr>
        <w:br/>
        <w:t>shaken morning.</w:t>
      </w:r>
      <w:r w:rsidR="00464F49" w:rsidRPr="005817C5">
        <w:rPr>
          <w:rFonts w:ascii="Palatino Linotype" w:hAnsi="Palatino Linotype"/>
          <w:sz w:val="16"/>
          <w:szCs w:val="16"/>
        </w:rPr>
        <w:t xml:space="preserve"> </w:t>
      </w:r>
      <w:r w:rsidR="00464F49" w:rsidRPr="005817C5">
        <w:rPr>
          <w:rFonts w:ascii="Palatino Linotype" w:hAnsi="Palatino Linotype"/>
          <w:sz w:val="16"/>
          <w:szCs w:val="16"/>
        </w:rPr>
        <w:br/>
      </w:r>
      <w:r w:rsidR="00464F49" w:rsidRPr="005817C5">
        <w:rPr>
          <w:rFonts w:ascii="Palatino Linotype" w:hAnsi="Palatino Linotype"/>
          <w:sz w:val="16"/>
          <w:szCs w:val="16"/>
        </w:rPr>
        <w:br/>
      </w:r>
      <w:r w:rsidRPr="005817C5">
        <w:rPr>
          <w:rFonts w:ascii="Palatino Linotype" w:hAnsi="Palatino Linotype"/>
        </w:rPr>
        <w:t>I can't get used to injustice</w:t>
      </w:r>
      <w:r w:rsidRPr="005817C5">
        <w:rPr>
          <w:rFonts w:ascii="Palatino Linotype" w:hAnsi="Palatino Linotype"/>
        </w:rPr>
        <w:br/>
        <w:t>I can't smile no matter what</w:t>
      </w:r>
      <w:r w:rsidR="00464F49" w:rsidRPr="005817C5">
        <w:rPr>
          <w:rFonts w:ascii="Palatino Linotype" w:hAnsi="Palatino Linotype"/>
          <w:sz w:val="16"/>
          <w:szCs w:val="16"/>
        </w:rPr>
        <w:br/>
      </w:r>
      <w:r w:rsidR="00464F49" w:rsidRPr="005817C5">
        <w:rPr>
          <w:rFonts w:ascii="Palatino Linotype" w:hAnsi="Palatino Linotype"/>
          <w:sz w:val="16"/>
          <w:szCs w:val="16"/>
        </w:rPr>
        <w:br/>
      </w:r>
      <w:r w:rsidRPr="005817C5">
        <w:rPr>
          <w:rFonts w:ascii="Palatino Linotype" w:hAnsi="Palatino Linotype"/>
        </w:rPr>
        <w:t>I'll never get used to nightmares</w:t>
      </w:r>
      <w:r w:rsidRPr="005817C5">
        <w:rPr>
          <w:rFonts w:ascii="Palatino Linotype" w:hAnsi="Palatino Linotype"/>
        </w:rPr>
        <w:br/>
        <w:t>but often I dream of freedom.</w:t>
      </w:r>
      <w:r w:rsidRPr="005817C5">
        <w:rPr>
          <w:rFonts w:ascii="Palatino Linotype" w:hAnsi="Palatino Linotype"/>
          <w:i/>
          <w:sz w:val="20"/>
          <w:szCs w:val="20"/>
        </w:rPr>
        <w:br w:type="page"/>
      </w:r>
    </w:p>
    <w:p w:rsidR="005173D5" w:rsidRPr="001F6929" w:rsidRDefault="00675E06" w:rsidP="005173D5">
      <w:pPr>
        <w:spacing w:before="0"/>
        <w:ind w:left="180" w:right="25" w:firstLine="0"/>
        <w:jc w:val="left"/>
        <w:rPr>
          <w:rFonts w:ascii="Palatino Linotype" w:hAnsi="Palatino Linotype"/>
          <w:i/>
          <w:color w:val="2E2E2E"/>
          <w:sz w:val="20"/>
          <w:szCs w:val="20"/>
        </w:rPr>
      </w:pPr>
      <w:r w:rsidRPr="00675E06">
        <w:rPr>
          <w:rFonts w:ascii="Palatino Linotype" w:hAnsi="Palatino Linotype"/>
          <w:i/>
          <w:noProof/>
          <w:color w:val="2E2E2E"/>
          <w:sz w:val="20"/>
          <w:szCs w:val="20"/>
        </w:rPr>
        <w:lastRenderedPageBreak/>
        <w:pict>
          <v:shape id="_x0000_s1030" type="#_x0000_t202" style="position:absolute;left:0;text-align:left;margin-left:-46.3pt;margin-top:-36.85pt;width:426.55pt;height:595.5pt;z-index:251659776" fillcolor="#d99594 [1941]" stroked="f">
            <v:fill opacity="44564f" color2="gray [1629]" o:opacity2="45220f" rotate="t" angle="-90" focus="50%" type="gradient"/>
            <v:textbox style="mso-next-textbox:#_x0000_s1030">
              <w:txbxContent>
                <w:p w:rsidR="00444749" w:rsidRDefault="00444749" w:rsidP="009D2ECF">
                  <w:pPr>
                    <w:spacing w:before="0"/>
                    <w:ind w:left="360" w:right="450" w:firstLine="0"/>
                    <w:jc w:val="right"/>
                    <w:rPr>
                      <w:rFonts w:ascii="Georgia" w:hAnsi="Georgia" w:cs="Arial"/>
                      <w:b/>
                      <w:spacing w:val="4"/>
                      <w:sz w:val="18"/>
                      <w:szCs w:val="18"/>
                    </w:rPr>
                  </w:pPr>
                </w:p>
                <w:p w:rsidR="00444749" w:rsidRDefault="00444749" w:rsidP="009D2ECF">
                  <w:pPr>
                    <w:spacing w:before="0"/>
                    <w:ind w:left="360" w:right="450" w:firstLine="0"/>
                    <w:jc w:val="right"/>
                    <w:rPr>
                      <w:rFonts w:ascii="Georgia" w:hAnsi="Georgia" w:cs="Arial"/>
                      <w:b/>
                      <w:spacing w:val="4"/>
                      <w:sz w:val="18"/>
                      <w:szCs w:val="18"/>
                    </w:rPr>
                  </w:pPr>
                </w:p>
                <w:p w:rsidR="00444749" w:rsidRDefault="00444749" w:rsidP="009D2ECF">
                  <w:pPr>
                    <w:spacing w:before="0"/>
                    <w:ind w:left="360" w:right="450" w:firstLine="0"/>
                    <w:jc w:val="right"/>
                    <w:rPr>
                      <w:rFonts w:ascii="Georgia" w:hAnsi="Georgia" w:cs="Arial"/>
                      <w:b/>
                      <w:spacing w:val="4"/>
                      <w:sz w:val="18"/>
                      <w:szCs w:val="18"/>
                    </w:rPr>
                  </w:pPr>
                </w:p>
                <w:p w:rsidR="00444749" w:rsidRDefault="00444749" w:rsidP="009D2ECF">
                  <w:pPr>
                    <w:spacing w:before="0"/>
                    <w:ind w:left="360" w:right="450" w:firstLine="0"/>
                    <w:jc w:val="right"/>
                    <w:rPr>
                      <w:rFonts w:ascii="Georgia" w:hAnsi="Georgia" w:cs="Arial"/>
                      <w:b/>
                      <w:spacing w:val="4"/>
                      <w:sz w:val="18"/>
                      <w:szCs w:val="18"/>
                    </w:rPr>
                  </w:pPr>
                  <w:r w:rsidRPr="00BD66A3">
                    <w:rPr>
                      <w:rFonts w:ascii="Georgia" w:hAnsi="Georgia" w:cs="Arial"/>
                      <w:b/>
                      <w:spacing w:val="4"/>
                      <w:sz w:val="18"/>
                      <w:szCs w:val="18"/>
                    </w:rPr>
                    <w:t>Registered as a Newspaper in Sri Lanka</w:t>
                  </w:r>
                </w:p>
                <w:p w:rsidR="00444749" w:rsidRPr="00BD66A3" w:rsidRDefault="00444749" w:rsidP="009D2ECF">
                  <w:pPr>
                    <w:spacing w:before="0"/>
                    <w:ind w:left="360" w:right="450"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BD66A3" w:rsidRDefault="00444749" w:rsidP="009D2ECF">
                  <w:pPr>
                    <w:spacing w:before="0"/>
                    <w:ind w:firstLine="0"/>
                    <w:jc w:val="right"/>
                    <w:rPr>
                      <w:rFonts w:ascii="Georgia" w:hAnsi="Georgia" w:cs="Arial"/>
                      <w:b/>
                      <w:spacing w:val="4"/>
                      <w:sz w:val="18"/>
                      <w:szCs w:val="18"/>
                    </w:rPr>
                  </w:pPr>
                </w:p>
                <w:p w:rsidR="00444749" w:rsidRPr="004D7560" w:rsidRDefault="00444749" w:rsidP="009D2ECF">
                  <w:pPr>
                    <w:pStyle w:val="BodyText"/>
                    <w:spacing w:after="0"/>
                    <w:jc w:val="center"/>
                    <w:rPr>
                      <w:rFonts w:ascii="Arial Narrow" w:hAnsi="Arial Narrow" w:cs="Arial"/>
                      <w:b/>
                      <w:sz w:val="20"/>
                      <w:szCs w:val="20"/>
                    </w:rPr>
                  </w:pPr>
                  <w:r w:rsidRPr="004D7560">
                    <w:rPr>
                      <w:rFonts w:ascii="Arial Narrow" w:hAnsi="Arial Narrow" w:cs="Arial"/>
                      <w:b/>
                      <w:sz w:val="20"/>
                      <w:szCs w:val="20"/>
                    </w:rPr>
                    <w:t>Published by V Mahendran of 15/4 Mahindarama Road, Mt Lavinia</w:t>
                  </w:r>
                </w:p>
                <w:p w:rsidR="00444749" w:rsidRPr="004D7560" w:rsidRDefault="00444749" w:rsidP="009D2ECF">
                  <w:pPr>
                    <w:pStyle w:val="BodyText"/>
                    <w:tabs>
                      <w:tab w:val="left" w:pos="3240"/>
                    </w:tabs>
                    <w:spacing w:after="0"/>
                    <w:jc w:val="center"/>
                    <w:rPr>
                      <w:rFonts w:ascii="Arial Narrow" w:hAnsi="Arial Narrow" w:cs="Arial"/>
                      <w:b/>
                      <w:sz w:val="20"/>
                      <w:szCs w:val="20"/>
                    </w:rPr>
                  </w:pPr>
                  <w:r w:rsidRPr="004D7560">
                    <w:rPr>
                      <w:rFonts w:ascii="Arial Narrow" w:hAnsi="Arial Narrow" w:cs="Arial"/>
                      <w:b/>
                      <w:sz w:val="20"/>
                      <w:szCs w:val="20"/>
                    </w:rPr>
                    <w:t xml:space="preserve">Phone, Fax: 011 2473757; E-mail: </w:t>
                  </w:r>
                  <w:hyperlink r:id="rId19" w:history="1">
                    <w:r w:rsidRPr="004D7560">
                      <w:rPr>
                        <w:rStyle w:val="Hyperlink"/>
                        <w:rFonts w:ascii="Arial Narrow" w:hAnsi="Arial Narrow" w:cs="Arial"/>
                        <w:b/>
                        <w:color w:val="auto"/>
                        <w:sz w:val="20"/>
                        <w:szCs w:val="20"/>
                        <w:u w:val="none"/>
                      </w:rPr>
                      <w:t>newdemocraticmlparty@gmail.com</w:t>
                    </w:r>
                  </w:hyperlink>
                </w:p>
                <w:p w:rsidR="00444749" w:rsidRPr="004D7560" w:rsidRDefault="00444749" w:rsidP="009D2ECF">
                  <w:pPr>
                    <w:pStyle w:val="BodyText"/>
                    <w:tabs>
                      <w:tab w:val="left" w:pos="3240"/>
                    </w:tabs>
                    <w:spacing w:after="0"/>
                    <w:jc w:val="center"/>
                    <w:rPr>
                      <w:rFonts w:ascii="Arial Narrow" w:hAnsi="Arial Narrow" w:cs="Arial"/>
                      <w:b/>
                    </w:rPr>
                  </w:pPr>
                  <w:r w:rsidRPr="004D7560">
                    <w:rPr>
                      <w:rFonts w:ascii="Arial Narrow" w:hAnsi="Arial Narrow" w:cs="Arial"/>
                      <w:b/>
                    </w:rPr>
                    <w:t>Website</w:t>
                  </w:r>
                  <w:r w:rsidRPr="004D7560">
                    <w:rPr>
                      <w:rFonts w:ascii="Arial Narrow" w:hAnsi="Arial Narrow" w:cs="Arial"/>
                      <w:b/>
                      <w:color w:val="000000"/>
                    </w:rPr>
                    <w:t xml:space="preserve">: </w:t>
                  </w:r>
                  <w:r w:rsidRPr="004D7560">
                    <w:rPr>
                      <w:rFonts w:ascii="Arial Narrow" w:hAnsi="Arial Narrow" w:cs="Arial"/>
                      <w:b/>
                    </w:rPr>
                    <w:t>http://www.ndmlp.org/</w:t>
                  </w:r>
                </w:p>
                <w:p w:rsidR="00444749" w:rsidRPr="004D7560" w:rsidRDefault="00444749" w:rsidP="009D2ECF">
                  <w:pPr>
                    <w:pStyle w:val="BodyText"/>
                    <w:tabs>
                      <w:tab w:val="left" w:pos="3240"/>
                    </w:tabs>
                    <w:spacing w:after="0"/>
                    <w:jc w:val="center"/>
                    <w:rPr>
                      <w:b/>
                    </w:rPr>
                  </w:pPr>
                </w:p>
                <w:p w:rsidR="00444749" w:rsidRDefault="00444749" w:rsidP="009D2ECF">
                  <w:pPr>
                    <w:pStyle w:val="BodyText"/>
                    <w:tabs>
                      <w:tab w:val="left" w:pos="3240"/>
                    </w:tabs>
                    <w:spacing w:after="0"/>
                    <w:jc w:val="center"/>
                    <w:rPr>
                      <w:rFonts w:ascii="Arial" w:hAnsi="Arial" w:cs="Arial"/>
                      <w:b/>
                      <w:sz w:val="20"/>
                      <w:szCs w:val="20"/>
                    </w:rPr>
                  </w:pPr>
                  <w:r w:rsidRPr="004D7560">
                    <w:rPr>
                      <w:rFonts w:ascii="Arial" w:hAnsi="Arial" w:cs="Arial"/>
                      <w:b/>
                      <w:sz w:val="20"/>
                      <w:szCs w:val="20"/>
                    </w:rPr>
                    <w:t xml:space="preserve">Printed at </w:t>
                  </w:r>
                  <w:r>
                    <w:rPr>
                      <w:rFonts w:ascii="Arial" w:hAnsi="Arial" w:cs="Arial"/>
                      <w:b/>
                      <w:sz w:val="20"/>
                      <w:szCs w:val="20"/>
                    </w:rPr>
                    <w:t>World Vision Graphics</w:t>
                  </w:r>
                </w:p>
                <w:p w:rsidR="00444749" w:rsidRPr="001F6929" w:rsidRDefault="00444749" w:rsidP="001F6929">
                  <w:pPr>
                    <w:pStyle w:val="BodyText"/>
                    <w:tabs>
                      <w:tab w:val="left" w:pos="3240"/>
                    </w:tabs>
                    <w:spacing w:after="0"/>
                    <w:jc w:val="center"/>
                    <w:rPr>
                      <w:rFonts w:ascii="Arial" w:hAnsi="Arial" w:cs="Arial"/>
                      <w:b/>
                      <w:sz w:val="20"/>
                      <w:szCs w:val="20"/>
                    </w:rPr>
                  </w:pPr>
                  <w:r>
                    <w:rPr>
                      <w:rFonts w:ascii="Arial" w:hAnsi="Arial" w:cs="Arial"/>
                      <w:b/>
                      <w:sz w:val="20"/>
                      <w:szCs w:val="20"/>
                    </w:rPr>
                    <w:t>18 1</w:t>
                  </w:r>
                  <w:r w:rsidRPr="001F6929">
                    <w:rPr>
                      <w:rFonts w:ascii="Arial" w:hAnsi="Arial" w:cs="Arial"/>
                      <w:b/>
                      <w:sz w:val="20"/>
                      <w:szCs w:val="20"/>
                      <w:vertAlign w:val="superscript"/>
                    </w:rPr>
                    <w:t>st</w:t>
                  </w:r>
                  <w:r>
                    <w:rPr>
                      <w:rFonts w:ascii="Arial" w:hAnsi="Arial" w:cs="Arial"/>
                      <w:b/>
                      <w:sz w:val="20"/>
                      <w:szCs w:val="20"/>
                    </w:rPr>
                    <w:t xml:space="preserve"> Floor, 2</w:t>
                  </w:r>
                  <w:r w:rsidRPr="001F6929">
                    <w:rPr>
                      <w:rFonts w:ascii="Arial" w:hAnsi="Arial" w:cs="Arial"/>
                      <w:b/>
                      <w:sz w:val="20"/>
                      <w:szCs w:val="20"/>
                      <w:vertAlign w:val="superscript"/>
                    </w:rPr>
                    <w:t>nd</w:t>
                  </w:r>
                  <w:r>
                    <w:rPr>
                      <w:rFonts w:ascii="Arial" w:hAnsi="Arial" w:cs="Arial"/>
                      <w:b/>
                      <w:sz w:val="20"/>
                      <w:szCs w:val="20"/>
                    </w:rPr>
                    <w:t xml:space="preserve"> Rohini Lane</w:t>
                  </w:r>
                  <w:r w:rsidRPr="004D7560">
                    <w:rPr>
                      <w:rFonts w:ascii="Arial" w:hAnsi="Arial" w:cs="Arial"/>
                      <w:b/>
                      <w:sz w:val="20"/>
                      <w:szCs w:val="20"/>
                    </w:rPr>
                    <w:t xml:space="preserve"> Colombo </w:t>
                  </w:r>
                  <w:r>
                    <w:rPr>
                      <w:rFonts w:ascii="Arial" w:hAnsi="Arial" w:cs="Arial"/>
                      <w:b/>
                      <w:sz w:val="20"/>
                      <w:szCs w:val="20"/>
                    </w:rPr>
                    <w:t>11</w:t>
                  </w:r>
                </w:p>
              </w:txbxContent>
            </v:textbox>
          </v:shape>
        </w:pict>
      </w:r>
    </w:p>
    <w:p w:rsidR="00B01CB7" w:rsidRPr="001F6929" w:rsidRDefault="00B01CB7" w:rsidP="00B01CB7">
      <w:pPr>
        <w:spacing w:before="0"/>
        <w:ind w:left="180" w:right="25" w:firstLine="0"/>
        <w:jc w:val="left"/>
        <w:rPr>
          <w:rFonts w:ascii="Palatino Linotype" w:hAnsi="Palatino Linotype"/>
          <w:i/>
          <w:color w:val="2E2E2E"/>
          <w:sz w:val="20"/>
          <w:szCs w:val="20"/>
        </w:rPr>
      </w:pPr>
    </w:p>
    <w:p w:rsidR="009D2ECF" w:rsidRPr="001F6929" w:rsidRDefault="009D2ECF" w:rsidP="00786721">
      <w:pPr>
        <w:spacing w:before="0" w:after="120" w:line="264" w:lineRule="auto"/>
        <w:ind w:left="187" w:right="202" w:firstLine="0"/>
        <w:rPr>
          <w:rFonts w:ascii="Palatino Linotype" w:hAnsi="Palatino Linotype"/>
          <w:i/>
          <w:color w:val="2E2E2E"/>
          <w:sz w:val="20"/>
          <w:szCs w:val="20"/>
        </w:rPr>
      </w:pPr>
    </w:p>
    <w:p w:rsidR="000338B3" w:rsidRPr="001F6929" w:rsidRDefault="000338B3" w:rsidP="00102E67">
      <w:pPr>
        <w:spacing w:after="240"/>
        <w:ind w:left="180" w:right="205" w:firstLine="0"/>
        <w:rPr>
          <w:rFonts w:ascii="Palatino Linotype" w:hAnsi="Palatino Linotype"/>
          <w:i/>
          <w:color w:val="2E2E2E"/>
          <w:sz w:val="20"/>
          <w:szCs w:val="20"/>
        </w:rPr>
      </w:pPr>
    </w:p>
    <w:p w:rsidR="000338B3" w:rsidRPr="001F6929" w:rsidRDefault="00675E06" w:rsidP="009D2ECF">
      <w:pPr>
        <w:spacing w:before="0"/>
        <w:ind w:firstLine="0"/>
        <w:rPr>
          <w:rFonts w:ascii="Palatino Linotype" w:hAnsi="Palatino Linotype"/>
          <w:i/>
          <w:color w:val="2E2E2E"/>
          <w:sz w:val="20"/>
          <w:szCs w:val="20"/>
        </w:rPr>
      </w:pPr>
      <w:r w:rsidRPr="00675E06">
        <w:rPr>
          <w:rFonts w:ascii="Palatino Linotype" w:hAnsi="Palatino Linotype"/>
          <w:i/>
          <w:noProof/>
          <w:color w:val="2E2E2E"/>
          <w:sz w:val="20"/>
          <w:szCs w:val="20"/>
        </w:rPr>
        <w:pict>
          <v:shape id="_x0000_s1031" type="#_x0000_t202" style="position:absolute;left:0;text-align:left;margin-left:50.25pt;margin-top:7.9pt;width:234.75pt;height:333.75pt;z-index:251660800" fillcolor="#b8cce4 [1300]" strokecolor="#365f91 [2404]">
            <v:fill opacity="42598f" color2="#d99594 [1941]" o:opacity2="39322f" rotate="t" focusposition=".5,.5" focussize="" type="gradientRadial"/>
            <v:textbox style="mso-next-textbox:#_x0000_s1031">
              <w:txbxContent>
                <w:p w:rsidR="00444749" w:rsidRPr="009D2ECF" w:rsidRDefault="00444749" w:rsidP="009D2ECF">
                  <w:pPr>
                    <w:spacing w:before="0"/>
                    <w:ind w:right="14" w:firstLine="0"/>
                    <w:jc w:val="center"/>
                    <w:rPr>
                      <w:rFonts w:ascii="Palatino Linotype" w:hAnsi="Palatino Linotype"/>
                      <w:b/>
                      <w:bCs/>
                      <w:sz w:val="20"/>
                      <w:szCs w:val="20"/>
                    </w:rPr>
                  </w:pPr>
                </w:p>
                <w:p w:rsidR="00444749" w:rsidRPr="00A526C5" w:rsidRDefault="00444749" w:rsidP="00A526C5">
                  <w:pPr>
                    <w:spacing w:before="0" w:after="120"/>
                    <w:ind w:right="115"/>
                    <w:jc w:val="left"/>
                    <w:rPr>
                      <w:rFonts w:ascii="Palatino Linotype" w:hAnsi="Palatino Linotype"/>
                      <w:b/>
                      <w:i/>
                    </w:rPr>
                  </w:pPr>
                  <w:r w:rsidRPr="004D7560">
                    <w:rPr>
                      <w:rFonts w:ascii="Palatino Linotype" w:hAnsi="Palatino Linotype"/>
                      <w:b/>
                      <w:i/>
                    </w:rPr>
                    <w:t xml:space="preserve"> </w:t>
                  </w:r>
                  <w:r w:rsidRPr="00A526C5">
                    <w:rPr>
                      <w:rFonts w:ascii="Palatino Linotype" w:hAnsi="Palatino Linotype"/>
                      <w:b/>
                      <w:i/>
                    </w:rPr>
                    <w:t xml:space="preserve">Freedom and the Republic! </w:t>
                  </w:r>
                </w:p>
                <w:p w:rsidR="00444749" w:rsidRPr="00A526C5" w:rsidRDefault="00444749" w:rsidP="00A526C5">
                  <w:pPr>
                    <w:spacing w:before="0" w:after="120"/>
                    <w:ind w:right="115"/>
                    <w:jc w:val="left"/>
                    <w:rPr>
                      <w:rFonts w:ascii="Palatino Linotype" w:hAnsi="Palatino Linotype"/>
                      <w:b/>
                      <w:i/>
                    </w:rPr>
                  </w:pPr>
                  <w:r w:rsidRPr="00A526C5">
                    <w:rPr>
                      <w:rFonts w:ascii="Palatino Linotype" w:hAnsi="Palatino Linotype"/>
                      <w:b/>
                      <w:i/>
                    </w:rPr>
                    <w:t xml:space="preserve">Colonialism will soon end, </w:t>
                  </w:r>
                </w:p>
                <w:p w:rsidR="00444749" w:rsidRPr="00A526C5" w:rsidRDefault="00444749" w:rsidP="00A526C5">
                  <w:pPr>
                    <w:spacing w:before="0" w:after="120"/>
                    <w:ind w:right="115"/>
                    <w:jc w:val="left"/>
                    <w:rPr>
                      <w:rFonts w:ascii="Palatino Linotype" w:hAnsi="Palatino Linotype"/>
                      <w:b/>
                      <w:i/>
                    </w:rPr>
                  </w:pPr>
                  <w:r w:rsidRPr="00A526C5">
                    <w:rPr>
                      <w:rFonts w:ascii="Palatino Linotype" w:hAnsi="Palatino Linotype"/>
                      <w:b/>
                      <w:i/>
                    </w:rPr>
                    <w:t xml:space="preserve">The flag will be lowered, </w:t>
                  </w:r>
                </w:p>
                <w:p w:rsidR="00444749" w:rsidRPr="00A526C5" w:rsidRDefault="00444749" w:rsidP="00A526C5">
                  <w:pPr>
                    <w:spacing w:before="0" w:after="120"/>
                    <w:ind w:right="115"/>
                    <w:jc w:val="left"/>
                    <w:rPr>
                      <w:rFonts w:ascii="Palatino Linotype" w:hAnsi="Palatino Linotype"/>
                      <w:b/>
                      <w:i/>
                    </w:rPr>
                  </w:pPr>
                  <w:r w:rsidRPr="00A526C5">
                    <w:rPr>
                      <w:rFonts w:ascii="Palatino Linotype" w:hAnsi="Palatino Linotype"/>
                      <w:b/>
                      <w:i/>
                    </w:rPr>
                    <w:t xml:space="preserve">We shall lock the door. </w:t>
                  </w:r>
                </w:p>
                <w:p w:rsidR="00444749" w:rsidRPr="00A526C5" w:rsidRDefault="00444749" w:rsidP="00A526C5">
                  <w:pPr>
                    <w:spacing w:before="0" w:after="120"/>
                    <w:ind w:right="115"/>
                    <w:jc w:val="left"/>
                    <w:rPr>
                      <w:rFonts w:ascii="Palatino Linotype" w:hAnsi="Palatino Linotype"/>
                      <w:b/>
                      <w:i/>
                    </w:rPr>
                  </w:pPr>
                  <w:r w:rsidRPr="00A526C5">
                    <w:rPr>
                      <w:rFonts w:ascii="Palatino Linotype" w:hAnsi="Palatino Linotype"/>
                      <w:b/>
                      <w:i/>
                    </w:rPr>
                    <w:t xml:space="preserve">Goodbye, Mr Coloniser, </w:t>
                  </w:r>
                </w:p>
                <w:p w:rsidR="00444749" w:rsidRPr="00A526C5" w:rsidRDefault="00444749" w:rsidP="00A526C5">
                  <w:pPr>
                    <w:spacing w:before="0" w:after="120"/>
                    <w:ind w:right="115"/>
                    <w:jc w:val="left"/>
                    <w:rPr>
                      <w:rFonts w:ascii="Palatino Linotype" w:hAnsi="Palatino Linotype"/>
                      <w:b/>
                      <w:i/>
                    </w:rPr>
                  </w:pPr>
                  <w:r w:rsidRPr="00A526C5">
                    <w:rPr>
                      <w:rFonts w:ascii="Palatino Linotype" w:hAnsi="Palatino Linotype"/>
                      <w:b/>
                      <w:i/>
                    </w:rPr>
                    <w:t>Sir, this is no joke!</w:t>
                  </w:r>
                </w:p>
                <w:p w:rsidR="00444749" w:rsidRPr="00A526C5" w:rsidRDefault="00444749" w:rsidP="00A526C5">
                  <w:pPr>
                    <w:spacing w:before="0" w:after="120"/>
                    <w:ind w:right="115"/>
                    <w:jc w:val="left"/>
                    <w:rPr>
                      <w:rFonts w:ascii="Palatino Linotype" w:hAnsi="Palatino Linotype"/>
                      <w:b/>
                      <w:i/>
                    </w:rPr>
                  </w:pPr>
                  <w:r w:rsidRPr="00A526C5">
                    <w:rPr>
                      <w:rFonts w:ascii="Palatino Linotype" w:hAnsi="Palatino Linotype"/>
                      <w:b/>
                      <w:i/>
                    </w:rPr>
                    <w:t xml:space="preserve">We know you’re angry. </w:t>
                  </w:r>
                </w:p>
                <w:p w:rsidR="00444749" w:rsidRPr="00A526C5" w:rsidRDefault="00444749" w:rsidP="00A526C5">
                  <w:pPr>
                    <w:spacing w:before="0" w:after="120"/>
                    <w:ind w:right="115"/>
                    <w:jc w:val="left"/>
                    <w:rPr>
                      <w:rFonts w:ascii="Palatino Linotype" w:hAnsi="Palatino Linotype"/>
                      <w:b/>
                      <w:i/>
                    </w:rPr>
                  </w:pPr>
                  <w:r w:rsidRPr="00A526C5">
                    <w:rPr>
                      <w:rFonts w:ascii="Palatino Linotype" w:hAnsi="Palatino Linotype"/>
                      <w:b/>
                      <w:i/>
                    </w:rPr>
                    <w:t>Sir, don’t be mad.</w:t>
                  </w:r>
                </w:p>
                <w:p w:rsidR="00444749" w:rsidRPr="00A526C5" w:rsidRDefault="00444749" w:rsidP="00A526C5">
                  <w:pPr>
                    <w:spacing w:before="0" w:after="120"/>
                    <w:ind w:right="115"/>
                    <w:jc w:val="left"/>
                    <w:rPr>
                      <w:rFonts w:ascii="Palatino Linotype" w:hAnsi="Palatino Linotype"/>
                      <w:b/>
                      <w:i/>
                    </w:rPr>
                  </w:pPr>
                  <w:r w:rsidRPr="00A526C5">
                    <w:rPr>
                      <w:rFonts w:ascii="Palatino Linotype" w:hAnsi="Palatino Linotype"/>
                      <w:b/>
                      <w:i/>
                    </w:rPr>
                    <w:t>Freedom and the Republic!</w:t>
                  </w:r>
                </w:p>
                <w:p w:rsidR="00444749" w:rsidRDefault="00444749" w:rsidP="00241EA4">
                  <w:pPr>
                    <w:spacing w:before="0" w:after="120"/>
                    <w:ind w:right="115"/>
                    <w:jc w:val="right"/>
                    <w:rPr>
                      <w:rFonts w:ascii="Palatino Linotype" w:hAnsi="Palatino Linotype"/>
                      <w:sz w:val="20"/>
                      <w:szCs w:val="20"/>
                    </w:rPr>
                  </w:pPr>
                </w:p>
                <w:p w:rsidR="00444749" w:rsidRPr="00A526C5" w:rsidRDefault="00444749" w:rsidP="00241EA4">
                  <w:pPr>
                    <w:spacing w:before="0" w:after="120"/>
                    <w:ind w:right="115"/>
                    <w:jc w:val="right"/>
                    <w:rPr>
                      <w:rFonts w:ascii="Palatino Linotype" w:hAnsi="Palatino Linotype"/>
                      <w:sz w:val="20"/>
                      <w:szCs w:val="20"/>
                    </w:rPr>
                  </w:pPr>
                  <w:r w:rsidRPr="00A526C5">
                    <w:rPr>
                      <w:rFonts w:ascii="Palatino Linotype" w:hAnsi="Palatino Linotype"/>
                      <w:sz w:val="20"/>
                      <w:szCs w:val="20"/>
                    </w:rPr>
                    <w:t>A freedom song from Tanzania, celebrating the end of colonial British rule, popular on the verge of Independence in 1961.</w:t>
                  </w:r>
                </w:p>
                <w:p w:rsidR="00444749" w:rsidRPr="00A526C5" w:rsidRDefault="00444749" w:rsidP="00241EA4">
                  <w:pPr>
                    <w:spacing w:before="0" w:after="120"/>
                    <w:ind w:right="115" w:firstLine="0"/>
                    <w:jc w:val="right"/>
                    <w:rPr>
                      <w:rFonts w:ascii="Palatino Linotype" w:hAnsi="Palatino Linotype"/>
                      <w:sz w:val="20"/>
                      <w:szCs w:val="20"/>
                    </w:rPr>
                  </w:pPr>
                  <w:r w:rsidRPr="00A526C5">
                    <w:rPr>
                      <w:rFonts w:ascii="Palatino Linotype" w:hAnsi="Palatino Linotype"/>
                      <w:sz w:val="20"/>
                      <w:szCs w:val="20"/>
                    </w:rPr>
                    <w:t xml:space="preserve">from </w:t>
                  </w:r>
                  <w:r w:rsidRPr="00241EA4">
                    <w:rPr>
                      <w:rFonts w:ascii="Palatino Linotype" w:hAnsi="Palatino Linotype"/>
                      <w:b/>
                      <w:sz w:val="20"/>
                      <w:szCs w:val="20"/>
                    </w:rPr>
                    <w:t>Oral Poetry from Africa 1984</w:t>
                  </w:r>
                  <w:r>
                    <w:rPr>
                      <w:rFonts w:ascii="Palatino Linotype" w:hAnsi="Palatino Linotype"/>
                      <w:b/>
                      <w:sz w:val="20"/>
                      <w:szCs w:val="20"/>
                    </w:rPr>
                    <w:t xml:space="preserve"> </w:t>
                  </w:r>
                  <w:r w:rsidRPr="00A526C5">
                    <w:rPr>
                      <w:rFonts w:ascii="Palatino Linotype" w:hAnsi="Palatino Linotype"/>
                      <w:sz w:val="20"/>
                      <w:szCs w:val="20"/>
                    </w:rPr>
                    <w:t>compiled by Jack Mapanje and Landeg White</w:t>
                  </w:r>
                  <w:r>
                    <w:rPr>
                      <w:rFonts w:ascii="Palatino Linotype" w:hAnsi="Palatino Linotype"/>
                      <w:sz w:val="20"/>
                      <w:szCs w:val="20"/>
                    </w:rPr>
                    <w:t xml:space="preserve"> </w:t>
                  </w:r>
                </w:p>
                <w:p w:rsidR="00444749" w:rsidRPr="004D7560" w:rsidRDefault="00444749" w:rsidP="004D7560">
                  <w:pPr>
                    <w:spacing w:before="0" w:after="60"/>
                    <w:ind w:left="360" w:right="115" w:firstLine="0"/>
                    <w:jc w:val="left"/>
                    <w:rPr>
                      <w:rFonts w:ascii="Palatino Linotype" w:hAnsi="Palatino Linotype"/>
                      <w:b/>
                      <w:i/>
                      <w:sz w:val="20"/>
                      <w:szCs w:val="20"/>
                    </w:rPr>
                  </w:pPr>
                </w:p>
                <w:p w:rsidR="00444749" w:rsidRDefault="00444749"/>
              </w:txbxContent>
            </v:textbox>
          </v:shape>
        </w:pict>
      </w:r>
    </w:p>
    <w:sectPr w:rsidR="000338B3" w:rsidRPr="001F6929" w:rsidSect="001D05CD">
      <w:type w:val="continuous"/>
      <w:pgSz w:w="8395" w:h="11909" w:code="11"/>
      <w:pgMar w:top="720" w:right="720" w:bottom="72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749" w:rsidRDefault="00444749" w:rsidP="00BD0D8A">
      <w:pPr>
        <w:spacing w:before="0"/>
      </w:pPr>
      <w:r>
        <w:separator/>
      </w:r>
    </w:p>
  </w:endnote>
  <w:endnote w:type="continuationSeparator" w:id="1">
    <w:p w:rsidR="00444749" w:rsidRDefault="00444749"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NC Kiddu">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749" w:rsidRDefault="00444749" w:rsidP="00BD0D8A">
      <w:pPr>
        <w:spacing w:before="0"/>
      </w:pPr>
      <w:r>
        <w:separator/>
      </w:r>
    </w:p>
  </w:footnote>
  <w:footnote w:type="continuationSeparator" w:id="1">
    <w:p w:rsidR="00444749" w:rsidRDefault="00444749"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665"/>
    <w:multiLevelType w:val="hybridMultilevel"/>
    <w:tmpl w:val="2432F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E0157"/>
    <w:multiLevelType w:val="multilevel"/>
    <w:tmpl w:val="41E6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DB3FD2"/>
    <w:multiLevelType w:val="hybridMultilevel"/>
    <w:tmpl w:val="4D7AB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639F0"/>
    <w:multiLevelType w:val="multilevel"/>
    <w:tmpl w:val="D24E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065D65"/>
    <w:multiLevelType w:val="hybridMultilevel"/>
    <w:tmpl w:val="5DC2775A"/>
    <w:lvl w:ilvl="0" w:tplc="7BA27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0705526"/>
    <w:multiLevelType w:val="hybridMultilevel"/>
    <w:tmpl w:val="AFF6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3A13A2"/>
    <w:multiLevelType w:val="hybridMultilevel"/>
    <w:tmpl w:val="AEEC1B3A"/>
    <w:lvl w:ilvl="0" w:tplc="B50890C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89D78E0"/>
    <w:multiLevelType w:val="multilevel"/>
    <w:tmpl w:val="94DAEC0C"/>
    <w:lvl w:ilvl="0">
      <w:start w:val="1"/>
      <w:numFmt w:val="decimal"/>
      <w:lvlText w:val="%1."/>
      <w:lvlJc w:val="left"/>
      <w:pPr>
        <w:ind w:left="720" w:hanging="360"/>
      </w:pPr>
      <w:rPr>
        <w:rFonts w:hint="default"/>
      </w:rPr>
    </w:lvl>
    <w:lvl w:ilvl="1">
      <w:start w:val="5"/>
      <w:numFmt w:val="decimal"/>
      <w:isLgl/>
      <w:lvlText w:val="%1.%2"/>
      <w:lvlJc w:val="left"/>
      <w:pPr>
        <w:ind w:left="1755" w:hanging="1035"/>
      </w:pPr>
      <w:rPr>
        <w:rFonts w:hint="default"/>
        <w:b/>
      </w:rPr>
    </w:lvl>
    <w:lvl w:ilvl="2">
      <w:start w:val="1"/>
      <w:numFmt w:val="decimal"/>
      <w:isLgl/>
      <w:lvlText w:val="%1.%2.%3"/>
      <w:lvlJc w:val="left"/>
      <w:pPr>
        <w:ind w:left="2160" w:hanging="1080"/>
      </w:pPr>
      <w:rPr>
        <w:rFonts w:hint="default"/>
        <w:b/>
      </w:rPr>
    </w:lvl>
    <w:lvl w:ilvl="3">
      <w:start w:val="1"/>
      <w:numFmt w:val="decimal"/>
      <w:isLgl/>
      <w:lvlText w:val="%1.%2.%3.%4"/>
      <w:lvlJc w:val="left"/>
      <w:pPr>
        <w:ind w:left="2880" w:hanging="144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960" w:hanging="1800"/>
      </w:pPr>
      <w:rPr>
        <w:rFonts w:hint="default"/>
        <w:b/>
      </w:rPr>
    </w:lvl>
    <w:lvl w:ilvl="6">
      <w:start w:val="1"/>
      <w:numFmt w:val="decimal"/>
      <w:isLgl/>
      <w:lvlText w:val="%1.%2.%3.%4.%5.%6.%7"/>
      <w:lvlJc w:val="left"/>
      <w:pPr>
        <w:ind w:left="4680" w:hanging="2160"/>
      </w:pPr>
      <w:rPr>
        <w:rFonts w:hint="default"/>
        <w:b/>
      </w:rPr>
    </w:lvl>
    <w:lvl w:ilvl="7">
      <w:start w:val="1"/>
      <w:numFmt w:val="decimal"/>
      <w:isLgl/>
      <w:lvlText w:val="%1.%2.%3.%4.%5.%6.%7.%8"/>
      <w:lvlJc w:val="left"/>
      <w:pPr>
        <w:ind w:left="5400" w:hanging="2520"/>
      </w:pPr>
      <w:rPr>
        <w:rFonts w:hint="default"/>
        <w:b/>
      </w:rPr>
    </w:lvl>
    <w:lvl w:ilvl="8">
      <w:start w:val="1"/>
      <w:numFmt w:val="decimal"/>
      <w:isLgl/>
      <w:lvlText w:val="%1.%2.%3.%4.%5.%6.%7.%8.%9"/>
      <w:lvlJc w:val="left"/>
      <w:pPr>
        <w:ind w:left="6120" w:hanging="2880"/>
      </w:pPr>
      <w:rPr>
        <w:rFonts w:hint="default"/>
        <w:b/>
      </w:rPr>
    </w:lvl>
  </w:abstractNum>
  <w:abstractNum w:abstractNumId="8">
    <w:nsid w:val="1B013100"/>
    <w:multiLevelType w:val="multilevel"/>
    <w:tmpl w:val="FF38A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9644EE"/>
    <w:multiLevelType w:val="multilevel"/>
    <w:tmpl w:val="220C75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93341E"/>
    <w:multiLevelType w:val="hybridMultilevel"/>
    <w:tmpl w:val="5622D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10515A"/>
    <w:multiLevelType w:val="hybridMultilevel"/>
    <w:tmpl w:val="585EA0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CB100F"/>
    <w:multiLevelType w:val="hybridMultilevel"/>
    <w:tmpl w:val="66E60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4B7CC0"/>
    <w:multiLevelType w:val="multilevel"/>
    <w:tmpl w:val="57CE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6D79A7"/>
    <w:multiLevelType w:val="hybridMultilevel"/>
    <w:tmpl w:val="B2E6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E12537"/>
    <w:multiLevelType w:val="multilevel"/>
    <w:tmpl w:val="CA86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4D3DB5"/>
    <w:multiLevelType w:val="hybridMultilevel"/>
    <w:tmpl w:val="0C2C3F66"/>
    <w:lvl w:ilvl="0" w:tplc="875A2462">
      <w:start w:val="1"/>
      <w:numFmt w:val="decimal"/>
      <w:lvlText w:val="%1."/>
      <w:lvlJc w:val="left"/>
      <w:pPr>
        <w:ind w:left="9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5E5D0D"/>
    <w:multiLevelType w:val="hybridMultilevel"/>
    <w:tmpl w:val="554E018A"/>
    <w:lvl w:ilvl="0" w:tplc="72AC9E3E">
      <w:numFmt w:val="bullet"/>
      <w:lvlText w:val="-"/>
      <w:lvlJc w:val="left"/>
      <w:pPr>
        <w:ind w:left="6840" w:hanging="360"/>
      </w:pPr>
      <w:rPr>
        <w:rFonts w:ascii="Palatino Linotype" w:eastAsiaTheme="minorHAnsi" w:hAnsi="Palatino Linotype" w:cs="NC Kiddu"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8">
    <w:nsid w:val="3675742B"/>
    <w:multiLevelType w:val="hybridMultilevel"/>
    <w:tmpl w:val="081A399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376E39EF"/>
    <w:multiLevelType w:val="multilevel"/>
    <w:tmpl w:val="A9A6F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0A7120"/>
    <w:multiLevelType w:val="hybridMultilevel"/>
    <w:tmpl w:val="7322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8715C1"/>
    <w:multiLevelType w:val="hybridMultilevel"/>
    <w:tmpl w:val="5FE07750"/>
    <w:lvl w:ilvl="0" w:tplc="D902D25A">
      <w:start w:val="1"/>
      <w:numFmt w:val="decimal"/>
      <w:lvlText w:val="%1."/>
      <w:lvlJc w:val="left"/>
      <w:pPr>
        <w:ind w:left="360" w:hanging="360"/>
      </w:pPr>
      <w:rPr>
        <w:rFonts w:ascii="Palatino Linotype" w:hAnsi="Palatino Linotype"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EE10D53"/>
    <w:multiLevelType w:val="hybridMultilevel"/>
    <w:tmpl w:val="D29E914A"/>
    <w:lvl w:ilvl="0" w:tplc="DF1A94CC">
      <w:start w:val="1"/>
      <w:numFmt w:val="decimal"/>
      <w:lvlText w:val="%1."/>
      <w:lvlJc w:val="left"/>
      <w:pPr>
        <w:tabs>
          <w:tab w:val="num" w:pos="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12E4301"/>
    <w:multiLevelType w:val="multilevel"/>
    <w:tmpl w:val="7A98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E75C5E"/>
    <w:multiLevelType w:val="hybridMultilevel"/>
    <w:tmpl w:val="F57425E4"/>
    <w:lvl w:ilvl="0" w:tplc="89F2B18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442D47B9"/>
    <w:multiLevelType w:val="multilevel"/>
    <w:tmpl w:val="8BC8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4AD53BD"/>
    <w:multiLevelType w:val="hybridMultilevel"/>
    <w:tmpl w:val="C2D4C6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nsid w:val="454F261C"/>
    <w:multiLevelType w:val="hybridMultilevel"/>
    <w:tmpl w:val="78EA4B1E"/>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8">
    <w:nsid w:val="4AEE50C6"/>
    <w:multiLevelType w:val="hybridMultilevel"/>
    <w:tmpl w:val="1CF2B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F36B7E"/>
    <w:multiLevelType w:val="hybridMultilevel"/>
    <w:tmpl w:val="FFC6E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3A23456"/>
    <w:multiLevelType w:val="hybridMultilevel"/>
    <w:tmpl w:val="E8C426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300B37"/>
    <w:multiLevelType w:val="multilevel"/>
    <w:tmpl w:val="D8860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9B6131"/>
    <w:multiLevelType w:val="hybridMultilevel"/>
    <w:tmpl w:val="B706093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5779151C"/>
    <w:multiLevelType w:val="hybridMultilevel"/>
    <w:tmpl w:val="2A0EABE6"/>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34">
    <w:nsid w:val="57CB5DD1"/>
    <w:multiLevelType w:val="multilevel"/>
    <w:tmpl w:val="C6A8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D542C47"/>
    <w:multiLevelType w:val="hybridMultilevel"/>
    <w:tmpl w:val="91A83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1C26E5"/>
    <w:multiLevelType w:val="hybridMultilevel"/>
    <w:tmpl w:val="B33A4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46323E"/>
    <w:multiLevelType w:val="hybridMultilevel"/>
    <w:tmpl w:val="6F6889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A47299"/>
    <w:multiLevelType w:val="hybridMultilevel"/>
    <w:tmpl w:val="2CF4084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67DB0D1A"/>
    <w:multiLevelType w:val="multilevel"/>
    <w:tmpl w:val="94DAEC0C"/>
    <w:lvl w:ilvl="0">
      <w:start w:val="1"/>
      <w:numFmt w:val="decimal"/>
      <w:lvlText w:val="%1."/>
      <w:lvlJc w:val="left"/>
      <w:pPr>
        <w:ind w:left="720" w:hanging="360"/>
      </w:pPr>
      <w:rPr>
        <w:rFonts w:hint="default"/>
      </w:rPr>
    </w:lvl>
    <w:lvl w:ilvl="1">
      <w:start w:val="5"/>
      <w:numFmt w:val="decimal"/>
      <w:isLgl/>
      <w:lvlText w:val="%1.%2"/>
      <w:lvlJc w:val="left"/>
      <w:pPr>
        <w:ind w:left="1755" w:hanging="1035"/>
      </w:pPr>
      <w:rPr>
        <w:rFonts w:hint="default"/>
        <w:b/>
      </w:rPr>
    </w:lvl>
    <w:lvl w:ilvl="2">
      <w:start w:val="1"/>
      <w:numFmt w:val="decimal"/>
      <w:isLgl/>
      <w:lvlText w:val="%1.%2.%3"/>
      <w:lvlJc w:val="left"/>
      <w:pPr>
        <w:ind w:left="2160" w:hanging="1080"/>
      </w:pPr>
      <w:rPr>
        <w:rFonts w:hint="default"/>
        <w:b/>
      </w:rPr>
    </w:lvl>
    <w:lvl w:ilvl="3">
      <w:start w:val="1"/>
      <w:numFmt w:val="decimal"/>
      <w:isLgl/>
      <w:lvlText w:val="%1.%2.%3.%4"/>
      <w:lvlJc w:val="left"/>
      <w:pPr>
        <w:ind w:left="2880" w:hanging="144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960" w:hanging="1800"/>
      </w:pPr>
      <w:rPr>
        <w:rFonts w:hint="default"/>
        <w:b/>
      </w:rPr>
    </w:lvl>
    <w:lvl w:ilvl="6">
      <w:start w:val="1"/>
      <w:numFmt w:val="decimal"/>
      <w:isLgl/>
      <w:lvlText w:val="%1.%2.%3.%4.%5.%6.%7"/>
      <w:lvlJc w:val="left"/>
      <w:pPr>
        <w:ind w:left="4680" w:hanging="2160"/>
      </w:pPr>
      <w:rPr>
        <w:rFonts w:hint="default"/>
        <w:b/>
      </w:rPr>
    </w:lvl>
    <w:lvl w:ilvl="7">
      <w:start w:val="1"/>
      <w:numFmt w:val="decimal"/>
      <w:isLgl/>
      <w:lvlText w:val="%1.%2.%3.%4.%5.%6.%7.%8"/>
      <w:lvlJc w:val="left"/>
      <w:pPr>
        <w:ind w:left="5400" w:hanging="2520"/>
      </w:pPr>
      <w:rPr>
        <w:rFonts w:hint="default"/>
        <w:b/>
      </w:rPr>
    </w:lvl>
    <w:lvl w:ilvl="8">
      <w:start w:val="1"/>
      <w:numFmt w:val="decimal"/>
      <w:isLgl/>
      <w:lvlText w:val="%1.%2.%3.%4.%5.%6.%7.%8.%9"/>
      <w:lvlJc w:val="left"/>
      <w:pPr>
        <w:ind w:left="6120" w:hanging="2880"/>
      </w:pPr>
      <w:rPr>
        <w:rFonts w:hint="default"/>
        <w:b/>
      </w:rPr>
    </w:lvl>
  </w:abstractNum>
  <w:abstractNum w:abstractNumId="40">
    <w:nsid w:val="718842AA"/>
    <w:multiLevelType w:val="hybridMultilevel"/>
    <w:tmpl w:val="81B0DF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72794C9F"/>
    <w:multiLevelType w:val="multilevel"/>
    <w:tmpl w:val="1292B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EE37F3"/>
    <w:multiLevelType w:val="multilevel"/>
    <w:tmpl w:val="29C8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A8D4245"/>
    <w:multiLevelType w:val="multilevel"/>
    <w:tmpl w:val="42FA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C04915"/>
    <w:multiLevelType w:val="hybridMultilevel"/>
    <w:tmpl w:val="F3E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36"/>
  </w:num>
  <w:num w:numId="4">
    <w:abstractNumId w:val="11"/>
  </w:num>
  <w:num w:numId="5">
    <w:abstractNumId w:val="17"/>
  </w:num>
  <w:num w:numId="6">
    <w:abstractNumId w:val="39"/>
  </w:num>
  <w:num w:numId="7">
    <w:abstractNumId w:val="41"/>
  </w:num>
  <w:num w:numId="8">
    <w:abstractNumId w:val="43"/>
  </w:num>
  <w:num w:numId="9">
    <w:abstractNumId w:val="31"/>
  </w:num>
  <w:num w:numId="10">
    <w:abstractNumId w:val="1"/>
  </w:num>
  <w:num w:numId="11">
    <w:abstractNumId w:val="9"/>
  </w:num>
  <w:num w:numId="12">
    <w:abstractNumId w:val="34"/>
  </w:num>
  <w:num w:numId="13">
    <w:abstractNumId w:val="3"/>
  </w:num>
  <w:num w:numId="14">
    <w:abstractNumId w:val="19"/>
  </w:num>
  <w:num w:numId="15">
    <w:abstractNumId w:val="13"/>
  </w:num>
  <w:num w:numId="16">
    <w:abstractNumId w:val="42"/>
  </w:num>
  <w:num w:numId="17">
    <w:abstractNumId w:val="22"/>
  </w:num>
  <w:num w:numId="18">
    <w:abstractNumId w:val="15"/>
  </w:num>
  <w:num w:numId="19">
    <w:abstractNumId w:val="16"/>
  </w:num>
  <w:num w:numId="20">
    <w:abstractNumId w:val="4"/>
  </w:num>
  <w:num w:numId="21">
    <w:abstractNumId w:val="2"/>
  </w:num>
  <w:num w:numId="22">
    <w:abstractNumId w:val="12"/>
  </w:num>
  <w:num w:numId="23">
    <w:abstractNumId w:val="0"/>
  </w:num>
  <w:num w:numId="24">
    <w:abstractNumId w:val="30"/>
  </w:num>
  <w:num w:numId="25">
    <w:abstractNumId w:val="21"/>
  </w:num>
  <w:num w:numId="26">
    <w:abstractNumId w:val="29"/>
  </w:num>
  <w:num w:numId="27">
    <w:abstractNumId w:val="37"/>
  </w:num>
  <w:num w:numId="28">
    <w:abstractNumId w:val="20"/>
  </w:num>
  <w:num w:numId="29">
    <w:abstractNumId w:val="32"/>
  </w:num>
  <w:num w:numId="30">
    <w:abstractNumId w:val="10"/>
  </w:num>
  <w:num w:numId="31">
    <w:abstractNumId w:val="44"/>
  </w:num>
  <w:num w:numId="32">
    <w:abstractNumId w:val="28"/>
  </w:num>
  <w:num w:numId="33">
    <w:abstractNumId w:val="35"/>
  </w:num>
  <w:num w:numId="34">
    <w:abstractNumId w:val="24"/>
  </w:num>
  <w:num w:numId="35">
    <w:abstractNumId w:val="8"/>
  </w:num>
  <w:num w:numId="36">
    <w:abstractNumId w:val="26"/>
  </w:num>
  <w:num w:numId="37">
    <w:abstractNumId w:val="18"/>
  </w:num>
  <w:num w:numId="38">
    <w:abstractNumId w:val="23"/>
  </w:num>
  <w:num w:numId="39">
    <w:abstractNumId w:val="38"/>
  </w:num>
  <w:num w:numId="40">
    <w:abstractNumId w:val="6"/>
  </w:num>
  <w:num w:numId="41">
    <w:abstractNumId w:val="25"/>
  </w:num>
  <w:num w:numId="42">
    <w:abstractNumId w:val="27"/>
  </w:num>
  <w:num w:numId="43">
    <w:abstractNumId w:val="33"/>
  </w:num>
  <w:num w:numId="44">
    <w:abstractNumId w:val="40"/>
  </w:num>
  <w:num w:numId="45">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proofState w:spelling="clean" w:grammar="clean"/>
  <w:stylePaneFormatFilter w:val="3F01"/>
  <w:mailMerge>
    <w:mainDocumentType w:val="envelopes"/>
    <w:dataType w:val="textFile"/>
    <w:activeRecord w:val="-1"/>
    <w:odso/>
  </w:mailMerg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6A47"/>
    <w:rsid w:val="0000018C"/>
    <w:rsid w:val="000001C3"/>
    <w:rsid w:val="0000039A"/>
    <w:rsid w:val="000003E8"/>
    <w:rsid w:val="00000495"/>
    <w:rsid w:val="000004CF"/>
    <w:rsid w:val="0000053B"/>
    <w:rsid w:val="0000062D"/>
    <w:rsid w:val="0000069B"/>
    <w:rsid w:val="000006CB"/>
    <w:rsid w:val="00000711"/>
    <w:rsid w:val="000007A1"/>
    <w:rsid w:val="00000884"/>
    <w:rsid w:val="00000885"/>
    <w:rsid w:val="00000926"/>
    <w:rsid w:val="00000C0D"/>
    <w:rsid w:val="0000108F"/>
    <w:rsid w:val="0000133F"/>
    <w:rsid w:val="000013E0"/>
    <w:rsid w:val="000014C2"/>
    <w:rsid w:val="00001508"/>
    <w:rsid w:val="00001584"/>
    <w:rsid w:val="000017FB"/>
    <w:rsid w:val="00001952"/>
    <w:rsid w:val="00001982"/>
    <w:rsid w:val="00001B10"/>
    <w:rsid w:val="00001E7F"/>
    <w:rsid w:val="00001EE7"/>
    <w:rsid w:val="00001F66"/>
    <w:rsid w:val="00002000"/>
    <w:rsid w:val="0000203E"/>
    <w:rsid w:val="0000205E"/>
    <w:rsid w:val="00002620"/>
    <w:rsid w:val="0000262E"/>
    <w:rsid w:val="00002663"/>
    <w:rsid w:val="0000277E"/>
    <w:rsid w:val="0000277F"/>
    <w:rsid w:val="000027DE"/>
    <w:rsid w:val="000028A4"/>
    <w:rsid w:val="000028AC"/>
    <w:rsid w:val="0000294C"/>
    <w:rsid w:val="000031DE"/>
    <w:rsid w:val="00003563"/>
    <w:rsid w:val="00003653"/>
    <w:rsid w:val="000038C1"/>
    <w:rsid w:val="00003B7A"/>
    <w:rsid w:val="00003BCB"/>
    <w:rsid w:val="00003D5B"/>
    <w:rsid w:val="00003E47"/>
    <w:rsid w:val="00003FFD"/>
    <w:rsid w:val="000045B8"/>
    <w:rsid w:val="000046DA"/>
    <w:rsid w:val="0000482D"/>
    <w:rsid w:val="0000496F"/>
    <w:rsid w:val="000049FB"/>
    <w:rsid w:val="00004A41"/>
    <w:rsid w:val="00004A9D"/>
    <w:rsid w:val="00004C90"/>
    <w:rsid w:val="00004CC6"/>
    <w:rsid w:val="00004D24"/>
    <w:rsid w:val="00004D2D"/>
    <w:rsid w:val="00005078"/>
    <w:rsid w:val="000050C5"/>
    <w:rsid w:val="0000510D"/>
    <w:rsid w:val="00005122"/>
    <w:rsid w:val="0000544E"/>
    <w:rsid w:val="00005678"/>
    <w:rsid w:val="00005853"/>
    <w:rsid w:val="00005866"/>
    <w:rsid w:val="00005929"/>
    <w:rsid w:val="00005937"/>
    <w:rsid w:val="00005D6D"/>
    <w:rsid w:val="00005DCE"/>
    <w:rsid w:val="00005E35"/>
    <w:rsid w:val="00005E86"/>
    <w:rsid w:val="00005FCA"/>
    <w:rsid w:val="00006019"/>
    <w:rsid w:val="000062EA"/>
    <w:rsid w:val="0000644B"/>
    <w:rsid w:val="00006AD4"/>
    <w:rsid w:val="00006C24"/>
    <w:rsid w:val="00006DBE"/>
    <w:rsid w:val="000070B6"/>
    <w:rsid w:val="000071F1"/>
    <w:rsid w:val="00007383"/>
    <w:rsid w:val="000074B7"/>
    <w:rsid w:val="0000772E"/>
    <w:rsid w:val="0000776E"/>
    <w:rsid w:val="00007770"/>
    <w:rsid w:val="0000785C"/>
    <w:rsid w:val="000079CE"/>
    <w:rsid w:val="00007A79"/>
    <w:rsid w:val="00007CCD"/>
    <w:rsid w:val="00007D7C"/>
    <w:rsid w:val="00007DAC"/>
    <w:rsid w:val="00007DF6"/>
    <w:rsid w:val="00007EEF"/>
    <w:rsid w:val="00007F14"/>
    <w:rsid w:val="000102B0"/>
    <w:rsid w:val="00010388"/>
    <w:rsid w:val="00010514"/>
    <w:rsid w:val="0001059B"/>
    <w:rsid w:val="00010B0D"/>
    <w:rsid w:val="00010E39"/>
    <w:rsid w:val="000112AB"/>
    <w:rsid w:val="0001131F"/>
    <w:rsid w:val="0001146B"/>
    <w:rsid w:val="0001149A"/>
    <w:rsid w:val="00011531"/>
    <w:rsid w:val="000115B4"/>
    <w:rsid w:val="000115C9"/>
    <w:rsid w:val="00011632"/>
    <w:rsid w:val="000116E5"/>
    <w:rsid w:val="00011816"/>
    <w:rsid w:val="00011877"/>
    <w:rsid w:val="0001188F"/>
    <w:rsid w:val="00011902"/>
    <w:rsid w:val="000119E8"/>
    <w:rsid w:val="00011BAD"/>
    <w:rsid w:val="00011CB3"/>
    <w:rsid w:val="00011E4E"/>
    <w:rsid w:val="00011FC3"/>
    <w:rsid w:val="00011FD1"/>
    <w:rsid w:val="00012200"/>
    <w:rsid w:val="000123C5"/>
    <w:rsid w:val="000127BE"/>
    <w:rsid w:val="00012859"/>
    <w:rsid w:val="00012C20"/>
    <w:rsid w:val="00012C8E"/>
    <w:rsid w:val="00012DE7"/>
    <w:rsid w:val="00012FAF"/>
    <w:rsid w:val="00013055"/>
    <w:rsid w:val="000131DF"/>
    <w:rsid w:val="00013B64"/>
    <w:rsid w:val="00013E14"/>
    <w:rsid w:val="000140F2"/>
    <w:rsid w:val="000141D5"/>
    <w:rsid w:val="000141F5"/>
    <w:rsid w:val="000142FD"/>
    <w:rsid w:val="00014574"/>
    <w:rsid w:val="000146AA"/>
    <w:rsid w:val="0001474E"/>
    <w:rsid w:val="0001499E"/>
    <w:rsid w:val="00014B99"/>
    <w:rsid w:val="00014DC6"/>
    <w:rsid w:val="00014F3E"/>
    <w:rsid w:val="000150D7"/>
    <w:rsid w:val="000152B4"/>
    <w:rsid w:val="000153E4"/>
    <w:rsid w:val="00015406"/>
    <w:rsid w:val="00015593"/>
    <w:rsid w:val="000155DC"/>
    <w:rsid w:val="00015749"/>
    <w:rsid w:val="00015849"/>
    <w:rsid w:val="00015870"/>
    <w:rsid w:val="0001598E"/>
    <w:rsid w:val="000159A2"/>
    <w:rsid w:val="00015B44"/>
    <w:rsid w:val="00015CE5"/>
    <w:rsid w:val="00015D20"/>
    <w:rsid w:val="00015D4B"/>
    <w:rsid w:val="00015E34"/>
    <w:rsid w:val="00016178"/>
    <w:rsid w:val="0001658A"/>
    <w:rsid w:val="00016713"/>
    <w:rsid w:val="00016A4A"/>
    <w:rsid w:val="00016E32"/>
    <w:rsid w:val="000170FD"/>
    <w:rsid w:val="0001753A"/>
    <w:rsid w:val="00017892"/>
    <w:rsid w:val="00017A4F"/>
    <w:rsid w:val="00017B43"/>
    <w:rsid w:val="00017DD1"/>
    <w:rsid w:val="00017F4A"/>
    <w:rsid w:val="00020086"/>
    <w:rsid w:val="000200B4"/>
    <w:rsid w:val="00020186"/>
    <w:rsid w:val="000201D4"/>
    <w:rsid w:val="0002033A"/>
    <w:rsid w:val="0002063F"/>
    <w:rsid w:val="0002075E"/>
    <w:rsid w:val="0002077E"/>
    <w:rsid w:val="00020A39"/>
    <w:rsid w:val="00020D3D"/>
    <w:rsid w:val="00020D67"/>
    <w:rsid w:val="00020F36"/>
    <w:rsid w:val="00020FEB"/>
    <w:rsid w:val="00021198"/>
    <w:rsid w:val="0002147E"/>
    <w:rsid w:val="00021685"/>
    <w:rsid w:val="0002171B"/>
    <w:rsid w:val="0002174C"/>
    <w:rsid w:val="00021BC6"/>
    <w:rsid w:val="00021DC3"/>
    <w:rsid w:val="00021E4C"/>
    <w:rsid w:val="00021FDF"/>
    <w:rsid w:val="00021FEB"/>
    <w:rsid w:val="00022196"/>
    <w:rsid w:val="00022320"/>
    <w:rsid w:val="0002258A"/>
    <w:rsid w:val="0002279A"/>
    <w:rsid w:val="00022EE4"/>
    <w:rsid w:val="00022F66"/>
    <w:rsid w:val="0002309D"/>
    <w:rsid w:val="000231C7"/>
    <w:rsid w:val="00023252"/>
    <w:rsid w:val="0002348F"/>
    <w:rsid w:val="00023524"/>
    <w:rsid w:val="000239C5"/>
    <w:rsid w:val="00023A2E"/>
    <w:rsid w:val="00023B0E"/>
    <w:rsid w:val="00023C4E"/>
    <w:rsid w:val="00023F46"/>
    <w:rsid w:val="000241E1"/>
    <w:rsid w:val="00024207"/>
    <w:rsid w:val="000242A9"/>
    <w:rsid w:val="00024382"/>
    <w:rsid w:val="00024873"/>
    <w:rsid w:val="00024894"/>
    <w:rsid w:val="000248CA"/>
    <w:rsid w:val="000249BF"/>
    <w:rsid w:val="00024B72"/>
    <w:rsid w:val="00024BD6"/>
    <w:rsid w:val="00024BF7"/>
    <w:rsid w:val="00024DD8"/>
    <w:rsid w:val="00024DE1"/>
    <w:rsid w:val="00024F29"/>
    <w:rsid w:val="00024FE3"/>
    <w:rsid w:val="00025207"/>
    <w:rsid w:val="00025381"/>
    <w:rsid w:val="000253CD"/>
    <w:rsid w:val="0002566B"/>
    <w:rsid w:val="000259F7"/>
    <w:rsid w:val="00025B97"/>
    <w:rsid w:val="00025DA0"/>
    <w:rsid w:val="00025FE9"/>
    <w:rsid w:val="000260D2"/>
    <w:rsid w:val="000260E0"/>
    <w:rsid w:val="00026184"/>
    <w:rsid w:val="00026357"/>
    <w:rsid w:val="000263DC"/>
    <w:rsid w:val="000265A1"/>
    <w:rsid w:val="000265FF"/>
    <w:rsid w:val="000267BD"/>
    <w:rsid w:val="000269E2"/>
    <w:rsid w:val="00026D13"/>
    <w:rsid w:val="00026D61"/>
    <w:rsid w:val="00026E13"/>
    <w:rsid w:val="000270A2"/>
    <w:rsid w:val="000272F7"/>
    <w:rsid w:val="00027398"/>
    <w:rsid w:val="000273F8"/>
    <w:rsid w:val="0002744B"/>
    <w:rsid w:val="00027540"/>
    <w:rsid w:val="0002773A"/>
    <w:rsid w:val="000278A7"/>
    <w:rsid w:val="0002794F"/>
    <w:rsid w:val="000279E1"/>
    <w:rsid w:val="00027C11"/>
    <w:rsid w:val="00027CC9"/>
    <w:rsid w:val="0003002F"/>
    <w:rsid w:val="00030087"/>
    <w:rsid w:val="000300EE"/>
    <w:rsid w:val="0003039A"/>
    <w:rsid w:val="000303FE"/>
    <w:rsid w:val="00030492"/>
    <w:rsid w:val="0003052C"/>
    <w:rsid w:val="0003085A"/>
    <w:rsid w:val="000309E7"/>
    <w:rsid w:val="00030D21"/>
    <w:rsid w:val="00031007"/>
    <w:rsid w:val="000311DE"/>
    <w:rsid w:val="000312EA"/>
    <w:rsid w:val="00031353"/>
    <w:rsid w:val="0003139E"/>
    <w:rsid w:val="000314AF"/>
    <w:rsid w:val="0003162B"/>
    <w:rsid w:val="00031691"/>
    <w:rsid w:val="000316D1"/>
    <w:rsid w:val="000319BA"/>
    <w:rsid w:val="00031A69"/>
    <w:rsid w:val="00031D78"/>
    <w:rsid w:val="00031F0B"/>
    <w:rsid w:val="00031F5A"/>
    <w:rsid w:val="00031F99"/>
    <w:rsid w:val="000320B9"/>
    <w:rsid w:val="0003216C"/>
    <w:rsid w:val="00032225"/>
    <w:rsid w:val="000328C1"/>
    <w:rsid w:val="0003296C"/>
    <w:rsid w:val="000329C7"/>
    <w:rsid w:val="00032AB7"/>
    <w:rsid w:val="00032BE4"/>
    <w:rsid w:val="00032D6D"/>
    <w:rsid w:val="0003347C"/>
    <w:rsid w:val="000338B3"/>
    <w:rsid w:val="000338C8"/>
    <w:rsid w:val="00033B0F"/>
    <w:rsid w:val="00033BB6"/>
    <w:rsid w:val="00033CF5"/>
    <w:rsid w:val="0003401B"/>
    <w:rsid w:val="00034034"/>
    <w:rsid w:val="00034160"/>
    <w:rsid w:val="00034563"/>
    <w:rsid w:val="0003479D"/>
    <w:rsid w:val="00034926"/>
    <w:rsid w:val="00034941"/>
    <w:rsid w:val="00034A10"/>
    <w:rsid w:val="00034C3D"/>
    <w:rsid w:val="00034F7E"/>
    <w:rsid w:val="00035018"/>
    <w:rsid w:val="00035076"/>
    <w:rsid w:val="0003535C"/>
    <w:rsid w:val="00035466"/>
    <w:rsid w:val="000354A0"/>
    <w:rsid w:val="000354C4"/>
    <w:rsid w:val="000356AC"/>
    <w:rsid w:val="00035738"/>
    <w:rsid w:val="0003582D"/>
    <w:rsid w:val="000358AA"/>
    <w:rsid w:val="000359EF"/>
    <w:rsid w:val="00035B6E"/>
    <w:rsid w:val="00036146"/>
    <w:rsid w:val="000367E5"/>
    <w:rsid w:val="00036997"/>
    <w:rsid w:val="00036B14"/>
    <w:rsid w:val="00036CDF"/>
    <w:rsid w:val="0003703B"/>
    <w:rsid w:val="00037288"/>
    <w:rsid w:val="0003735C"/>
    <w:rsid w:val="00037380"/>
    <w:rsid w:val="0003752E"/>
    <w:rsid w:val="0003774F"/>
    <w:rsid w:val="00037765"/>
    <w:rsid w:val="00037899"/>
    <w:rsid w:val="0003790C"/>
    <w:rsid w:val="00037BA3"/>
    <w:rsid w:val="00037DF0"/>
    <w:rsid w:val="000400E6"/>
    <w:rsid w:val="000402AC"/>
    <w:rsid w:val="000404CA"/>
    <w:rsid w:val="00040649"/>
    <w:rsid w:val="00040669"/>
    <w:rsid w:val="000408F6"/>
    <w:rsid w:val="00040D7B"/>
    <w:rsid w:val="00040ED6"/>
    <w:rsid w:val="00040FE3"/>
    <w:rsid w:val="000410E3"/>
    <w:rsid w:val="0004125C"/>
    <w:rsid w:val="0004140E"/>
    <w:rsid w:val="0004146B"/>
    <w:rsid w:val="00041967"/>
    <w:rsid w:val="0004198A"/>
    <w:rsid w:val="00041BBE"/>
    <w:rsid w:val="00041C76"/>
    <w:rsid w:val="00041CBF"/>
    <w:rsid w:val="00041D3E"/>
    <w:rsid w:val="00041DAC"/>
    <w:rsid w:val="00041E8D"/>
    <w:rsid w:val="00041FA1"/>
    <w:rsid w:val="000425EE"/>
    <w:rsid w:val="000425FF"/>
    <w:rsid w:val="00042733"/>
    <w:rsid w:val="00042972"/>
    <w:rsid w:val="00042B3A"/>
    <w:rsid w:val="00042BFC"/>
    <w:rsid w:val="00042DE8"/>
    <w:rsid w:val="00042DFD"/>
    <w:rsid w:val="000430AA"/>
    <w:rsid w:val="00043218"/>
    <w:rsid w:val="00043423"/>
    <w:rsid w:val="000434C2"/>
    <w:rsid w:val="000435D3"/>
    <w:rsid w:val="0004375B"/>
    <w:rsid w:val="000439B4"/>
    <w:rsid w:val="000439BC"/>
    <w:rsid w:val="00043AD2"/>
    <w:rsid w:val="00043E6D"/>
    <w:rsid w:val="00044285"/>
    <w:rsid w:val="0004448E"/>
    <w:rsid w:val="0004452C"/>
    <w:rsid w:val="00044616"/>
    <w:rsid w:val="000447E8"/>
    <w:rsid w:val="00044819"/>
    <w:rsid w:val="00044A71"/>
    <w:rsid w:val="00044AD3"/>
    <w:rsid w:val="00044C5A"/>
    <w:rsid w:val="00045001"/>
    <w:rsid w:val="00045104"/>
    <w:rsid w:val="000453D6"/>
    <w:rsid w:val="0004548E"/>
    <w:rsid w:val="000455DA"/>
    <w:rsid w:val="0004560B"/>
    <w:rsid w:val="0004565D"/>
    <w:rsid w:val="000457C2"/>
    <w:rsid w:val="000457D6"/>
    <w:rsid w:val="000457F2"/>
    <w:rsid w:val="00045894"/>
    <w:rsid w:val="00045E36"/>
    <w:rsid w:val="00045E62"/>
    <w:rsid w:val="00045FE4"/>
    <w:rsid w:val="000461AC"/>
    <w:rsid w:val="000462FC"/>
    <w:rsid w:val="00046328"/>
    <w:rsid w:val="00046418"/>
    <w:rsid w:val="000464B7"/>
    <w:rsid w:val="0004661E"/>
    <w:rsid w:val="00046824"/>
    <w:rsid w:val="00046D70"/>
    <w:rsid w:val="00046D7C"/>
    <w:rsid w:val="00047038"/>
    <w:rsid w:val="00047163"/>
    <w:rsid w:val="0004725D"/>
    <w:rsid w:val="000472DA"/>
    <w:rsid w:val="0004769A"/>
    <w:rsid w:val="00047853"/>
    <w:rsid w:val="00047862"/>
    <w:rsid w:val="000478BE"/>
    <w:rsid w:val="00047969"/>
    <w:rsid w:val="000479A9"/>
    <w:rsid w:val="00047B78"/>
    <w:rsid w:val="00047DAA"/>
    <w:rsid w:val="00047F10"/>
    <w:rsid w:val="00047FD0"/>
    <w:rsid w:val="00050343"/>
    <w:rsid w:val="00050362"/>
    <w:rsid w:val="0005041B"/>
    <w:rsid w:val="000504D1"/>
    <w:rsid w:val="000505E3"/>
    <w:rsid w:val="00050756"/>
    <w:rsid w:val="0005082D"/>
    <w:rsid w:val="00050AE4"/>
    <w:rsid w:val="00050B23"/>
    <w:rsid w:val="00050C9D"/>
    <w:rsid w:val="00050E51"/>
    <w:rsid w:val="00050E54"/>
    <w:rsid w:val="00050EBA"/>
    <w:rsid w:val="00051035"/>
    <w:rsid w:val="000510EE"/>
    <w:rsid w:val="00051368"/>
    <w:rsid w:val="0005153A"/>
    <w:rsid w:val="00051569"/>
    <w:rsid w:val="000515CE"/>
    <w:rsid w:val="00051607"/>
    <w:rsid w:val="00051AAA"/>
    <w:rsid w:val="00051B61"/>
    <w:rsid w:val="00051CC0"/>
    <w:rsid w:val="00051D36"/>
    <w:rsid w:val="00052378"/>
    <w:rsid w:val="00052698"/>
    <w:rsid w:val="00052763"/>
    <w:rsid w:val="00052AE0"/>
    <w:rsid w:val="00052AF6"/>
    <w:rsid w:val="00052B9C"/>
    <w:rsid w:val="00052C9A"/>
    <w:rsid w:val="00052D45"/>
    <w:rsid w:val="0005308F"/>
    <w:rsid w:val="000530CA"/>
    <w:rsid w:val="00053234"/>
    <w:rsid w:val="00053329"/>
    <w:rsid w:val="00053454"/>
    <w:rsid w:val="00053646"/>
    <w:rsid w:val="00053A76"/>
    <w:rsid w:val="00053C78"/>
    <w:rsid w:val="00053FB6"/>
    <w:rsid w:val="000544C7"/>
    <w:rsid w:val="000544DE"/>
    <w:rsid w:val="0005460C"/>
    <w:rsid w:val="00054655"/>
    <w:rsid w:val="000548CC"/>
    <w:rsid w:val="00054954"/>
    <w:rsid w:val="00054AA7"/>
    <w:rsid w:val="00054B8E"/>
    <w:rsid w:val="00054E73"/>
    <w:rsid w:val="00055597"/>
    <w:rsid w:val="000557E0"/>
    <w:rsid w:val="00055901"/>
    <w:rsid w:val="000559FA"/>
    <w:rsid w:val="00055A1D"/>
    <w:rsid w:val="00055ABB"/>
    <w:rsid w:val="00055BD0"/>
    <w:rsid w:val="00055C1B"/>
    <w:rsid w:val="00055D17"/>
    <w:rsid w:val="00055E7A"/>
    <w:rsid w:val="00055F4D"/>
    <w:rsid w:val="00055F61"/>
    <w:rsid w:val="00056095"/>
    <w:rsid w:val="00056206"/>
    <w:rsid w:val="00056362"/>
    <w:rsid w:val="00056945"/>
    <w:rsid w:val="0005696F"/>
    <w:rsid w:val="00056BD8"/>
    <w:rsid w:val="00056CE6"/>
    <w:rsid w:val="00056D1A"/>
    <w:rsid w:val="00056DCB"/>
    <w:rsid w:val="00056DD8"/>
    <w:rsid w:val="00056EF5"/>
    <w:rsid w:val="00057044"/>
    <w:rsid w:val="00057095"/>
    <w:rsid w:val="000571FA"/>
    <w:rsid w:val="000571FB"/>
    <w:rsid w:val="00057289"/>
    <w:rsid w:val="00057573"/>
    <w:rsid w:val="00057703"/>
    <w:rsid w:val="00057733"/>
    <w:rsid w:val="00057797"/>
    <w:rsid w:val="00057802"/>
    <w:rsid w:val="00057826"/>
    <w:rsid w:val="00057A38"/>
    <w:rsid w:val="00057DEC"/>
    <w:rsid w:val="00057E54"/>
    <w:rsid w:val="00057F57"/>
    <w:rsid w:val="000601AB"/>
    <w:rsid w:val="0006048A"/>
    <w:rsid w:val="00060642"/>
    <w:rsid w:val="00060652"/>
    <w:rsid w:val="000608AD"/>
    <w:rsid w:val="000608BE"/>
    <w:rsid w:val="0006091B"/>
    <w:rsid w:val="00060A02"/>
    <w:rsid w:val="00060B61"/>
    <w:rsid w:val="00060FDE"/>
    <w:rsid w:val="00061170"/>
    <w:rsid w:val="00061250"/>
    <w:rsid w:val="00061347"/>
    <w:rsid w:val="000616DF"/>
    <w:rsid w:val="00061897"/>
    <w:rsid w:val="000618C8"/>
    <w:rsid w:val="00061B7B"/>
    <w:rsid w:val="00062055"/>
    <w:rsid w:val="0006206B"/>
    <w:rsid w:val="00062454"/>
    <w:rsid w:val="00062740"/>
    <w:rsid w:val="0006281F"/>
    <w:rsid w:val="0006290C"/>
    <w:rsid w:val="0006290F"/>
    <w:rsid w:val="0006292E"/>
    <w:rsid w:val="0006299D"/>
    <w:rsid w:val="00062ABA"/>
    <w:rsid w:val="00062C4F"/>
    <w:rsid w:val="00062D4D"/>
    <w:rsid w:val="00062DE1"/>
    <w:rsid w:val="00062F6A"/>
    <w:rsid w:val="00063052"/>
    <w:rsid w:val="00063231"/>
    <w:rsid w:val="000633DF"/>
    <w:rsid w:val="0006342B"/>
    <w:rsid w:val="0006348E"/>
    <w:rsid w:val="00063805"/>
    <w:rsid w:val="0006382C"/>
    <w:rsid w:val="00063A55"/>
    <w:rsid w:val="00063B1E"/>
    <w:rsid w:val="00063B82"/>
    <w:rsid w:val="00063D4B"/>
    <w:rsid w:val="00063DB8"/>
    <w:rsid w:val="00063EED"/>
    <w:rsid w:val="000640B0"/>
    <w:rsid w:val="000640F7"/>
    <w:rsid w:val="00064179"/>
    <w:rsid w:val="000641F1"/>
    <w:rsid w:val="0006425F"/>
    <w:rsid w:val="000642B5"/>
    <w:rsid w:val="000645BB"/>
    <w:rsid w:val="0006488F"/>
    <w:rsid w:val="00064A6B"/>
    <w:rsid w:val="00064B78"/>
    <w:rsid w:val="00064BE0"/>
    <w:rsid w:val="00064C14"/>
    <w:rsid w:val="00064D49"/>
    <w:rsid w:val="00064E50"/>
    <w:rsid w:val="00064F6E"/>
    <w:rsid w:val="00064F8A"/>
    <w:rsid w:val="00064FE8"/>
    <w:rsid w:val="00064FF4"/>
    <w:rsid w:val="00065017"/>
    <w:rsid w:val="000651DC"/>
    <w:rsid w:val="00065430"/>
    <w:rsid w:val="000655A5"/>
    <w:rsid w:val="0006569E"/>
    <w:rsid w:val="00065706"/>
    <w:rsid w:val="0006572D"/>
    <w:rsid w:val="00065849"/>
    <w:rsid w:val="0006585E"/>
    <w:rsid w:val="00065ADE"/>
    <w:rsid w:val="00065D7F"/>
    <w:rsid w:val="00065D8E"/>
    <w:rsid w:val="00065F15"/>
    <w:rsid w:val="00065FAD"/>
    <w:rsid w:val="00066155"/>
    <w:rsid w:val="000664D7"/>
    <w:rsid w:val="000667E7"/>
    <w:rsid w:val="000668FE"/>
    <w:rsid w:val="00066A5D"/>
    <w:rsid w:val="00066C0F"/>
    <w:rsid w:val="00066E2B"/>
    <w:rsid w:val="00066F9F"/>
    <w:rsid w:val="0006718E"/>
    <w:rsid w:val="0006731A"/>
    <w:rsid w:val="00067444"/>
    <w:rsid w:val="000674E5"/>
    <w:rsid w:val="0006762A"/>
    <w:rsid w:val="00067768"/>
    <w:rsid w:val="0006776E"/>
    <w:rsid w:val="00067873"/>
    <w:rsid w:val="00067C26"/>
    <w:rsid w:val="00067D48"/>
    <w:rsid w:val="00067ED2"/>
    <w:rsid w:val="00067F02"/>
    <w:rsid w:val="0007045D"/>
    <w:rsid w:val="0007057E"/>
    <w:rsid w:val="000706C7"/>
    <w:rsid w:val="000709F2"/>
    <w:rsid w:val="00070C85"/>
    <w:rsid w:val="00070CDA"/>
    <w:rsid w:val="00070E57"/>
    <w:rsid w:val="00070E73"/>
    <w:rsid w:val="00070F25"/>
    <w:rsid w:val="00070FFE"/>
    <w:rsid w:val="00071299"/>
    <w:rsid w:val="0007136C"/>
    <w:rsid w:val="00071386"/>
    <w:rsid w:val="000713E6"/>
    <w:rsid w:val="00071652"/>
    <w:rsid w:val="000718A7"/>
    <w:rsid w:val="00071CE7"/>
    <w:rsid w:val="00071D5D"/>
    <w:rsid w:val="00071D7B"/>
    <w:rsid w:val="00071D8B"/>
    <w:rsid w:val="00071DF1"/>
    <w:rsid w:val="00071E60"/>
    <w:rsid w:val="000721EE"/>
    <w:rsid w:val="00072419"/>
    <w:rsid w:val="000724F5"/>
    <w:rsid w:val="00072517"/>
    <w:rsid w:val="000729A5"/>
    <w:rsid w:val="000729D8"/>
    <w:rsid w:val="00072A2D"/>
    <w:rsid w:val="00072BFA"/>
    <w:rsid w:val="00072DE8"/>
    <w:rsid w:val="00072F6A"/>
    <w:rsid w:val="00073193"/>
    <w:rsid w:val="00073262"/>
    <w:rsid w:val="000732BF"/>
    <w:rsid w:val="00073446"/>
    <w:rsid w:val="00073492"/>
    <w:rsid w:val="0007354D"/>
    <w:rsid w:val="00073579"/>
    <w:rsid w:val="000736A0"/>
    <w:rsid w:val="000736D0"/>
    <w:rsid w:val="00073775"/>
    <w:rsid w:val="00073821"/>
    <w:rsid w:val="00073871"/>
    <w:rsid w:val="000739A0"/>
    <w:rsid w:val="00073A24"/>
    <w:rsid w:val="00073FFC"/>
    <w:rsid w:val="000740BF"/>
    <w:rsid w:val="000743DF"/>
    <w:rsid w:val="000745E3"/>
    <w:rsid w:val="00074626"/>
    <w:rsid w:val="00074668"/>
    <w:rsid w:val="0007469E"/>
    <w:rsid w:val="000747E3"/>
    <w:rsid w:val="000749CA"/>
    <w:rsid w:val="00074AB5"/>
    <w:rsid w:val="00074ACE"/>
    <w:rsid w:val="00074AE7"/>
    <w:rsid w:val="00074C24"/>
    <w:rsid w:val="00074D98"/>
    <w:rsid w:val="00074DFD"/>
    <w:rsid w:val="00074E33"/>
    <w:rsid w:val="0007516E"/>
    <w:rsid w:val="000752B7"/>
    <w:rsid w:val="00075559"/>
    <w:rsid w:val="000755FC"/>
    <w:rsid w:val="00075602"/>
    <w:rsid w:val="000757A4"/>
    <w:rsid w:val="00075829"/>
    <w:rsid w:val="00075BD7"/>
    <w:rsid w:val="00075BE1"/>
    <w:rsid w:val="00075D1E"/>
    <w:rsid w:val="00076289"/>
    <w:rsid w:val="0007658D"/>
    <w:rsid w:val="000765DB"/>
    <w:rsid w:val="00076C39"/>
    <w:rsid w:val="00076D1F"/>
    <w:rsid w:val="00076D8B"/>
    <w:rsid w:val="00077203"/>
    <w:rsid w:val="0007727C"/>
    <w:rsid w:val="00077351"/>
    <w:rsid w:val="00077430"/>
    <w:rsid w:val="0007748A"/>
    <w:rsid w:val="000776A3"/>
    <w:rsid w:val="00077777"/>
    <w:rsid w:val="00077CB8"/>
    <w:rsid w:val="00077DF4"/>
    <w:rsid w:val="00077F96"/>
    <w:rsid w:val="00080148"/>
    <w:rsid w:val="0008017B"/>
    <w:rsid w:val="0008034B"/>
    <w:rsid w:val="000805E0"/>
    <w:rsid w:val="00080789"/>
    <w:rsid w:val="000809CE"/>
    <w:rsid w:val="00080A23"/>
    <w:rsid w:val="00080A61"/>
    <w:rsid w:val="00081201"/>
    <w:rsid w:val="000814B3"/>
    <w:rsid w:val="00081582"/>
    <w:rsid w:val="00081707"/>
    <w:rsid w:val="00081950"/>
    <w:rsid w:val="00081BFA"/>
    <w:rsid w:val="00081C4E"/>
    <w:rsid w:val="00081C5C"/>
    <w:rsid w:val="00081DBD"/>
    <w:rsid w:val="00081E81"/>
    <w:rsid w:val="00081FD1"/>
    <w:rsid w:val="00082180"/>
    <w:rsid w:val="00082644"/>
    <w:rsid w:val="00082789"/>
    <w:rsid w:val="00082B97"/>
    <w:rsid w:val="00082BB5"/>
    <w:rsid w:val="00082C2E"/>
    <w:rsid w:val="000830E3"/>
    <w:rsid w:val="000831E4"/>
    <w:rsid w:val="00083373"/>
    <w:rsid w:val="00083592"/>
    <w:rsid w:val="000835B9"/>
    <w:rsid w:val="00083617"/>
    <w:rsid w:val="0008369F"/>
    <w:rsid w:val="000836BB"/>
    <w:rsid w:val="000836E6"/>
    <w:rsid w:val="00083747"/>
    <w:rsid w:val="000837B6"/>
    <w:rsid w:val="00083832"/>
    <w:rsid w:val="0008397C"/>
    <w:rsid w:val="00083A18"/>
    <w:rsid w:val="00083AD8"/>
    <w:rsid w:val="00083B36"/>
    <w:rsid w:val="00083DAE"/>
    <w:rsid w:val="00083F01"/>
    <w:rsid w:val="00083FE4"/>
    <w:rsid w:val="00084154"/>
    <w:rsid w:val="000842AD"/>
    <w:rsid w:val="00084480"/>
    <w:rsid w:val="0008453C"/>
    <w:rsid w:val="00084773"/>
    <w:rsid w:val="00084940"/>
    <w:rsid w:val="00084AA3"/>
    <w:rsid w:val="00084B62"/>
    <w:rsid w:val="00084EFA"/>
    <w:rsid w:val="00084F23"/>
    <w:rsid w:val="0008514A"/>
    <w:rsid w:val="00085286"/>
    <w:rsid w:val="000854B8"/>
    <w:rsid w:val="000854BC"/>
    <w:rsid w:val="000859F0"/>
    <w:rsid w:val="00085A20"/>
    <w:rsid w:val="00085A48"/>
    <w:rsid w:val="00085C8A"/>
    <w:rsid w:val="00085DBE"/>
    <w:rsid w:val="00085EE7"/>
    <w:rsid w:val="00086172"/>
    <w:rsid w:val="00086266"/>
    <w:rsid w:val="000863F0"/>
    <w:rsid w:val="000865C2"/>
    <w:rsid w:val="000865E1"/>
    <w:rsid w:val="000866CC"/>
    <w:rsid w:val="000866FC"/>
    <w:rsid w:val="00086739"/>
    <w:rsid w:val="00086783"/>
    <w:rsid w:val="000867FD"/>
    <w:rsid w:val="0008691D"/>
    <w:rsid w:val="00086A12"/>
    <w:rsid w:val="00086D52"/>
    <w:rsid w:val="00086D76"/>
    <w:rsid w:val="00086E3A"/>
    <w:rsid w:val="00086FF5"/>
    <w:rsid w:val="00087081"/>
    <w:rsid w:val="000872B4"/>
    <w:rsid w:val="0008731C"/>
    <w:rsid w:val="00087983"/>
    <w:rsid w:val="00087A21"/>
    <w:rsid w:val="00087AEA"/>
    <w:rsid w:val="00087D1F"/>
    <w:rsid w:val="00087DEE"/>
    <w:rsid w:val="00087E42"/>
    <w:rsid w:val="00087FE8"/>
    <w:rsid w:val="00090009"/>
    <w:rsid w:val="00090085"/>
    <w:rsid w:val="00090090"/>
    <w:rsid w:val="00090604"/>
    <w:rsid w:val="0009063F"/>
    <w:rsid w:val="000907FE"/>
    <w:rsid w:val="00090866"/>
    <w:rsid w:val="00090A11"/>
    <w:rsid w:val="00090E77"/>
    <w:rsid w:val="000911C9"/>
    <w:rsid w:val="000912CC"/>
    <w:rsid w:val="00091341"/>
    <w:rsid w:val="0009147C"/>
    <w:rsid w:val="0009158A"/>
    <w:rsid w:val="00091712"/>
    <w:rsid w:val="00091AC5"/>
    <w:rsid w:val="00091B33"/>
    <w:rsid w:val="00091C7C"/>
    <w:rsid w:val="00091D2D"/>
    <w:rsid w:val="00091E60"/>
    <w:rsid w:val="00091FA8"/>
    <w:rsid w:val="00091FE6"/>
    <w:rsid w:val="0009234F"/>
    <w:rsid w:val="0009242F"/>
    <w:rsid w:val="000924E0"/>
    <w:rsid w:val="000926D8"/>
    <w:rsid w:val="00092750"/>
    <w:rsid w:val="00092A08"/>
    <w:rsid w:val="00092B77"/>
    <w:rsid w:val="00092BEC"/>
    <w:rsid w:val="00092F87"/>
    <w:rsid w:val="00093030"/>
    <w:rsid w:val="00093086"/>
    <w:rsid w:val="000931EA"/>
    <w:rsid w:val="000932CE"/>
    <w:rsid w:val="000933DD"/>
    <w:rsid w:val="00093402"/>
    <w:rsid w:val="0009362E"/>
    <w:rsid w:val="0009386C"/>
    <w:rsid w:val="00093880"/>
    <w:rsid w:val="00093B3C"/>
    <w:rsid w:val="00093B71"/>
    <w:rsid w:val="00093B94"/>
    <w:rsid w:val="00093F90"/>
    <w:rsid w:val="00094197"/>
    <w:rsid w:val="000942F9"/>
    <w:rsid w:val="00094315"/>
    <w:rsid w:val="0009454E"/>
    <w:rsid w:val="00094559"/>
    <w:rsid w:val="00094686"/>
    <w:rsid w:val="00094914"/>
    <w:rsid w:val="00094937"/>
    <w:rsid w:val="000949D2"/>
    <w:rsid w:val="00094A88"/>
    <w:rsid w:val="00094BD2"/>
    <w:rsid w:val="00094DC0"/>
    <w:rsid w:val="00094ED2"/>
    <w:rsid w:val="00094FBE"/>
    <w:rsid w:val="00095045"/>
    <w:rsid w:val="000950FC"/>
    <w:rsid w:val="0009537F"/>
    <w:rsid w:val="0009540B"/>
    <w:rsid w:val="00095495"/>
    <w:rsid w:val="000954B3"/>
    <w:rsid w:val="000956CA"/>
    <w:rsid w:val="00095714"/>
    <w:rsid w:val="0009592C"/>
    <w:rsid w:val="000959AB"/>
    <w:rsid w:val="00095C26"/>
    <w:rsid w:val="00095CA3"/>
    <w:rsid w:val="00095CFB"/>
    <w:rsid w:val="000964BF"/>
    <w:rsid w:val="000966FE"/>
    <w:rsid w:val="00096786"/>
    <w:rsid w:val="00096A15"/>
    <w:rsid w:val="00096AAC"/>
    <w:rsid w:val="00097082"/>
    <w:rsid w:val="000972FE"/>
    <w:rsid w:val="00097319"/>
    <w:rsid w:val="000973BC"/>
    <w:rsid w:val="000973D3"/>
    <w:rsid w:val="0009757A"/>
    <w:rsid w:val="000976E3"/>
    <w:rsid w:val="00097AB4"/>
    <w:rsid w:val="00097AD6"/>
    <w:rsid w:val="00097CC0"/>
    <w:rsid w:val="00097ECC"/>
    <w:rsid w:val="000A005E"/>
    <w:rsid w:val="000A022A"/>
    <w:rsid w:val="000A092E"/>
    <w:rsid w:val="000A101F"/>
    <w:rsid w:val="000A12CC"/>
    <w:rsid w:val="000A155D"/>
    <w:rsid w:val="000A15B0"/>
    <w:rsid w:val="000A1639"/>
    <w:rsid w:val="000A168C"/>
    <w:rsid w:val="000A1979"/>
    <w:rsid w:val="000A1A52"/>
    <w:rsid w:val="000A1A81"/>
    <w:rsid w:val="000A2210"/>
    <w:rsid w:val="000A2414"/>
    <w:rsid w:val="000A2454"/>
    <w:rsid w:val="000A246C"/>
    <w:rsid w:val="000A2506"/>
    <w:rsid w:val="000A2590"/>
    <w:rsid w:val="000A2951"/>
    <w:rsid w:val="000A2B77"/>
    <w:rsid w:val="000A31EB"/>
    <w:rsid w:val="000A354F"/>
    <w:rsid w:val="000A3699"/>
    <w:rsid w:val="000A3745"/>
    <w:rsid w:val="000A3AED"/>
    <w:rsid w:val="000A3C36"/>
    <w:rsid w:val="000A3D75"/>
    <w:rsid w:val="000A3DA0"/>
    <w:rsid w:val="000A3E5D"/>
    <w:rsid w:val="000A3E88"/>
    <w:rsid w:val="000A4447"/>
    <w:rsid w:val="000A4698"/>
    <w:rsid w:val="000A492B"/>
    <w:rsid w:val="000A49BB"/>
    <w:rsid w:val="000A4A3A"/>
    <w:rsid w:val="000A4E9C"/>
    <w:rsid w:val="000A4EAE"/>
    <w:rsid w:val="000A4EB8"/>
    <w:rsid w:val="000A5478"/>
    <w:rsid w:val="000A54B8"/>
    <w:rsid w:val="000A5541"/>
    <w:rsid w:val="000A5643"/>
    <w:rsid w:val="000A572C"/>
    <w:rsid w:val="000A5736"/>
    <w:rsid w:val="000A57BB"/>
    <w:rsid w:val="000A5845"/>
    <w:rsid w:val="000A58A8"/>
    <w:rsid w:val="000A597F"/>
    <w:rsid w:val="000A5DFD"/>
    <w:rsid w:val="000A5E51"/>
    <w:rsid w:val="000A5FC9"/>
    <w:rsid w:val="000A6550"/>
    <w:rsid w:val="000A66B6"/>
    <w:rsid w:val="000A6B9A"/>
    <w:rsid w:val="000A6BB9"/>
    <w:rsid w:val="000A6C1F"/>
    <w:rsid w:val="000A6EFE"/>
    <w:rsid w:val="000A709E"/>
    <w:rsid w:val="000A73F1"/>
    <w:rsid w:val="000A755B"/>
    <w:rsid w:val="000A77DA"/>
    <w:rsid w:val="000A780B"/>
    <w:rsid w:val="000A79A2"/>
    <w:rsid w:val="000A7A06"/>
    <w:rsid w:val="000A7BF0"/>
    <w:rsid w:val="000A7C54"/>
    <w:rsid w:val="000A7E1D"/>
    <w:rsid w:val="000A7E4F"/>
    <w:rsid w:val="000A7E63"/>
    <w:rsid w:val="000B01DE"/>
    <w:rsid w:val="000B0396"/>
    <w:rsid w:val="000B0404"/>
    <w:rsid w:val="000B04E7"/>
    <w:rsid w:val="000B0869"/>
    <w:rsid w:val="000B08C3"/>
    <w:rsid w:val="000B0951"/>
    <w:rsid w:val="000B09D2"/>
    <w:rsid w:val="000B0A58"/>
    <w:rsid w:val="000B0AA0"/>
    <w:rsid w:val="000B0AC4"/>
    <w:rsid w:val="000B0C26"/>
    <w:rsid w:val="000B10AE"/>
    <w:rsid w:val="000B11DA"/>
    <w:rsid w:val="000B12F2"/>
    <w:rsid w:val="000B1364"/>
    <w:rsid w:val="000B150B"/>
    <w:rsid w:val="000B1510"/>
    <w:rsid w:val="000B1559"/>
    <w:rsid w:val="000B175D"/>
    <w:rsid w:val="000B1780"/>
    <w:rsid w:val="000B17E8"/>
    <w:rsid w:val="000B17F8"/>
    <w:rsid w:val="000B1B9E"/>
    <w:rsid w:val="000B1BB8"/>
    <w:rsid w:val="000B1CC8"/>
    <w:rsid w:val="000B1F68"/>
    <w:rsid w:val="000B1FE6"/>
    <w:rsid w:val="000B2021"/>
    <w:rsid w:val="000B22FB"/>
    <w:rsid w:val="000B257B"/>
    <w:rsid w:val="000B257F"/>
    <w:rsid w:val="000B28F7"/>
    <w:rsid w:val="000B29B3"/>
    <w:rsid w:val="000B2AC5"/>
    <w:rsid w:val="000B2B1F"/>
    <w:rsid w:val="000B2BD3"/>
    <w:rsid w:val="000B2CE6"/>
    <w:rsid w:val="000B2E9C"/>
    <w:rsid w:val="000B2FAE"/>
    <w:rsid w:val="000B35A7"/>
    <w:rsid w:val="000B360B"/>
    <w:rsid w:val="000B363D"/>
    <w:rsid w:val="000B3741"/>
    <w:rsid w:val="000B3743"/>
    <w:rsid w:val="000B384D"/>
    <w:rsid w:val="000B39A2"/>
    <w:rsid w:val="000B3A36"/>
    <w:rsid w:val="000B3AC8"/>
    <w:rsid w:val="000B3C48"/>
    <w:rsid w:val="000B3C67"/>
    <w:rsid w:val="000B3DF6"/>
    <w:rsid w:val="000B3E37"/>
    <w:rsid w:val="000B3F40"/>
    <w:rsid w:val="000B3FE9"/>
    <w:rsid w:val="000B4044"/>
    <w:rsid w:val="000B4125"/>
    <w:rsid w:val="000B41EC"/>
    <w:rsid w:val="000B4379"/>
    <w:rsid w:val="000B43FE"/>
    <w:rsid w:val="000B4414"/>
    <w:rsid w:val="000B4663"/>
    <w:rsid w:val="000B47C5"/>
    <w:rsid w:val="000B48E4"/>
    <w:rsid w:val="000B48EA"/>
    <w:rsid w:val="000B49E0"/>
    <w:rsid w:val="000B4AEE"/>
    <w:rsid w:val="000B4B74"/>
    <w:rsid w:val="000B4BB7"/>
    <w:rsid w:val="000B4BC7"/>
    <w:rsid w:val="000B4ECC"/>
    <w:rsid w:val="000B505D"/>
    <w:rsid w:val="000B53EB"/>
    <w:rsid w:val="000B5502"/>
    <w:rsid w:val="000B5621"/>
    <w:rsid w:val="000B56CF"/>
    <w:rsid w:val="000B5AFD"/>
    <w:rsid w:val="000B5CBA"/>
    <w:rsid w:val="000B5DA0"/>
    <w:rsid w:val="000B5E10"/>
    <w:rsid w:val="000B634F"/>
    <w:rsid w:val="000B6365"/>
    <w:rsid w:val="000B644A"/>
    <w:rsid w:val="000B65E5"/>
    <w:rsid w:val="000B6651"/>
    <w:rsid w:val="000B6B8E"/>
    <w:rsid w:val="000B6C43"/>
    <w:rsid w:val="000B6CE9"/>
    <w:rsid w:val="000B6E1D"/>
    <w:rsid w:val="000B6E66"/>
    <w:rsid w:val="000B6F38"/>
    <w:rsid w:val="000B7021"/>
    <w:rsid w:val="000B71FA"/>
    <w:rsid w:val="000B7242"/>
    <w:rsid w:val="000B73A4"/>
    <w:rsid w:val="000B73CF"/>
    <w:rsid w:val="000B747C"/>
    <w:rsid w:val="000B7502"/>
    <w:rsid w:val="000B769D"/>
    <w:rsid w:val="000B779B"/>
    <w:rsid w:val="000B79B8"/>
    <w:rsid w:val="000B7A3D"/>
    <w:rsid w:val="000B7B02"/>
    <w:rsid w:val="000B7FED"/>
    <w:rsid w:val="000C000D"/>
    <w:rsid w:val="000C0181"/>
    <w:rsid w:val="000C0444"/>
    <w:rsid w:val="000C04A4"/>
    <w:rsid w:val="000C04A9"/>
    <w:rsid w:val="000C0574"/>
    <w:rsid w:val="000C0663"/>
    <w:rsid w:val="000C06B8"/>
    <w:rsid w:val="000C080B"/>
    <w:rsid w:val="000C0895"/>
    <w:rsid w:val="000C093A"/>
    <w:rsid w:val="000C0B87"/>
    <w:rsid w:val="000C0CEB"/>
    <w:rsid w:val="000C0F51"/>
    <w:rsid w:val="000C10B2"/>
    <w:rsid w:val="000C11C3"/>
    <w:rsid w:val="000C1710"/>
    <w:rsid w:val="000C172A"/>
    <w:rsid w:val="000C17D1"/>
    <w:rsid w:val="000C19C5"/>
    <w:rsid w:val="000C1B71"/>
    <w:rsid w:val="000C1D75"/>
    <w:rsid w:val="000C1F2C"/>
    <w:rsid w:val="000C21FB"/>
    <w:rsid w:val="000C22A4"/>
    <w:rsid w:val="000C233B"/>
    <w:rsid w:val="000C2490"/>
    <w:rsid w:val="000C25F4"/>
    <w:rsid w:val="000C2865"/>
    <w:rsid w:val="000C2877"/>
    <w:rsid w:val="000C2C14"/>
    <w:rsid w:val="000C2D1C"/>
    <w:rsid w:val="000C2FBD"/>
    <w:rsid w:val="000C3164"/>
    <w:rsid w:val="000C31E7"/>
    <w:rsid w:val="000C3459"/>
    <w:rsid w:val="000C35EF"/>
    <w:rsid w:val="000C382F"/>
    <w:rsid w:val="000C38BF"/>
    <w:rsid w:val="000C3B37"/>
    <w:rsid w:val="000C3DB9"/>
    <w:rsid w:val="000C4197"/>
    <w:rsid w:val="000C41E4"/>
    <w:rsid w:val="000C4287"/>
    <w:rsid w:val="000C44C9"/>
    <w:rsid w:val="000C45A1"/>
    <w:rsid w:val="000C4600"/>
    <w:rsid w:val="000C4632"/>
    <w:rsid w:val="000C474E"/>
    <w:rsid w:val="000C4934"/>
    <w:rsid w:val="000C4B66"/>
    <w:rsid w:val="000C4B8A"/>
    <w:rsid w:val="000C4BBB"/>
    <w:rsid w:val="000C4EC3"/>
    <w:rsid w:val="000C504B"/>
    <w:rsid w:val="000C50CD"/>
    <w:rsid w:val="000C5344"/>
    <w:rsid w:val="000C5493"/>
    <w:rsid w:val="000C558C"/>
    <w:rsid w:val="000C5BF5"/>
    <w:rsid w:val="000C5DB6"/>
    <w:rsid w:val="000C5E57"/>
    <w:rsid w:val="000C5FE5"/>
    <w:rsid w:val="000C6250"/>
    <w:rsid w:val="000C6266"/>
    <w:rsid w:val="000C6306"/>
    <w:rsid w:val="000C6471"/>
    <w:rsid w:val="000C6593"/>
    <w:rsid w:val="000C6724"/>
    <w:rsid w:val="000C67FE"/>
    <w:rsid w:val="000C6AD9"/>
    <w:rsid w:val="000C6FAC"/>
    <w:rsid w:val="000C71B6"/>
    <w:rsid w:val="000C72A9"/>
    <w:rsid w:val="000C72C2"/>
    <w:rsid w:val="000C73B0"/>
    <w:rsid w:val="000C750A"/>
    <w:rsid w:val="000C757B"/>
    <w:rsid w:val="000C75B0"/>
    <w:rsid w:val="000C75D0"/>
    <w:rsid w:val="000C76F1"/>
    <w:rsid w:val="000C7853"/>
    <w:rsid w:val="000C7912"/>
    <w:rsid w:val="000C799A"/>
    <w:rsid w:val="000C7C80"/>
    <w:rsid w:val="000D00A4"/>
    <w:rsid w:val="000D00C0"/>
    <w:rsid w:val="000D02FE"/>
    <w:rsid w:val="000D0410"/>
    <w:rsid w:val="000D0522"/>
    <w:rsid w:val="000D0808"/>
    <w:rsid w:val="000D08BF"/>
    <w:rsid w:val="000D09A8"/>
    <w:rsid w:val="000D0AB5"/>
    <w:rsid w:val="000D0B34"/>
    <w:rsid w:val="000D0B3E"/>
    <w:rsid w:val="000D0BBF"/>
    <w:rsid w:val="000D0BCC"/>
    <w:rsid w:val="000D0DEA"/>
    <w:rsid w:val="000D0E77"/>
    <w:rsid w:val="000D0E7C"/>
    <w:rsid w:val="000D0EC1"/>
    <w:rsid w:val="000D0F9C"/>
    <w:rsid w:val="000D0FE2"/>
    <w:rsid w:val="000D1028"/>
    <w:rsid w:val="000D12DF"/>
    <w:rsid w:val="000D13AF"/>
    <w:rsid w:val="000D15AB"/>
    <w:rsid w:val="000D1605"/>
    <w:rsid w:val="000D16E5"/>
    <w:rsid w:val="000D1721"/>
    <w:rsid w:val="000D18A7"/>
    <w:rsid w:val="000D1B6B"/>
    <w:rsid w:val="000D1B7F"/>
    <w:rsid w:val="000D1E4F"/>
    <w:rsid w:val="000D20A9"/>
    <w:rsid w:val="000D20DA"/>
    <w:rsid w:val="000D21B3"/>
    <w:rsid w:val="000D22B1"/>
    <w:rsid w:val="000D22ED"/>
    <w:rsid w:val="000D22FF"/>
    <w:rsid w:val="000D2544"/>
    <w:rsid w:val="000D261A"/>
    <w:rsid w:val="000D2AD2"/>
    <w:rsid w:val="000D2B75"/>
    <w:rsid w:val="000D2C7B"/>
    <w:rsid w:val="000D2CDC"/>
    <w:rsid w:val="000D2DAD"/>
    <w:rsid w:val="000D2EE2"/>
    <w:rsid w:val="000D2F31"/>
    <w:rsid w:val="000D33D9"/>
    <w:rsid w:val="000D33E7"/>
    <w:rsid w:val="000D35B1"/>
    <w:rsid w:val="000D399D"/>
    <w:rsid w:val="000D3C30"/>
    <w:rsid w:val="000D3FBD"/>
    <w:rsid w:val="000D4100"/>
    <w:rsid w:val="000D43E8"/>
    <w:rsid w:val="000D4474"/>
    <w:rsid w:val="000D44E1"/>
    <w:rsid w:val="000D465C"/>
    <w:rsid w:val="000D48C9"/>
    <w:rsid w:val="000D4C59"/>
    <w:rsid w:val="000D4E97"/>
    <w:rsid w:val="000D4FCF"/>
    <w:rsid w:val="000D5093"/>
    <w:rsid w:val="000D5352"/>
    <w:rsid w:val="000D543C"/>
    <w:rsid w:val="000D5741"/>
    <w:rsid w:val="000D5BA2"/>
    <w:rsid w:val="000D5BCB"/>
    <w:rsid w:val="000D5C32"/>
    <w:rsid w:val="000D5D20"/>
    <w:rsid w:val="000D5D48"/>
    <w:rsid w:val="000D5DA6"/>
    <w:rsid w:val="000D5EE6"/>
    <w:rsid w:val="000D5EEF"/>
    <w:rsid w:val="000D5F2E"/>
    <w:rsid w:val="000D6223"/>
    <w:rsid w:val="000D6467"/>
    <w:rsid w:val="000D64E4"/>
    <w:rsid w:val="000D65C1"/>
    <w:rsid w:val="000D6627"/>
    <w:rsid w:val="000D6701"/>
    <w:rsid w:val="000D689E"/>
    <w:rsid w:val="000D6949"/>
    <w:rsid w:val="000D6C9A"/>
    <w:rsid w:val="000D6DED"/>
    <w:rsid w:val="000D6E06"/>
    <w:rsid w:val="000D6E37"/>
    <w:rsid w:val="000D73BD"/>
    <w:rsid w:val="000D75C2"/>
    <w:rsid w:val="000D7645"/>
    <w:rsid w:val="000D7892"/>
    <w:rsid w:val="000D793F"/>
    <w:rsid w:val="000D7A90"/>
    <w:rsid w:val="000D7B9E"/>
    <w:rsid w:val="000D7C19"/>
    <w:rsid w:val="000D7DC0"/>
    <w:rsid w:val="000E006E"/>
    <w:rsid w:val="000E01BD"/>
    <w:rsid w:val="000E02A4"/>
    <w:rsid w:val="000E02E4"/>
    <w:rsid w:val="000E03FC"/>
    <w:rsid w:val="000E06F9"/>
    <w:rsid w:val="000E0BAC"/>
    <w:rsid w:val="000E0C0E"/>
    <w:rsid w:val="000E0DDE"/>
    <w:rsid w:val="000E1102"/>
    <w:rsid w:val="000E117D"/>
    <w:rsid w:val="000E150A"/>
    <w:rsid w:val="000E15B2"/>
    <w:rsid w:val="000E1938"/>
    <w:rsid w:val="000E1A26"/>
    <w:rsid w:val="000E1BF1"/>
    <w:rsid w:val="000E224F"/>
    <w:rsid w:val="000E2500"/>
    <w:rsid w:val="000E2632"/>
    <w:rsid w:val="000E2B14"/>
    <w:rsid w:val="000E2B49"/>
    <w:rsid w:val="000E2B77"/>
    <w:rsid w:val="000E2C73"/>
    <w:rsid w:val="000E2CF3"/>
    <w:rsid w:val="000E2D45"/>
    <w:rsid w:val="000E2E4B"/>
    <w:rsid w:val="000E2F79"/>
    <w:rsid w:val="000E2FB1"/>
    <w:rsid w:val="000E2FB9"/>
    <w:rsid w:val="000E2FFE"/>
    <w:rsid w:val="000E3236"/>
    <w:rsid w:val="000E3292"/>
    <w:rsid w:val="000E3320"/>
    <w:rsid w:val="000E3491"/>
    <w:rsid w:val="000E3534"/>
    <w:rsid w:val="000E35F0"/>
    <w:rsid w:val="000E360F"/>
    <w:rsid w:val="000E3904"/>
    <w:rsid w:val="000E3B89"/>
    <w:rsid w:val="000E3BF5"/>
    <w:rsid w:val="000E3D41"/>
    <w:rsid w:val="000E3DD9"/>
    <w:rsid w:val="000E3EDF"/>
    <w:rsid w:val="000E3F28"/>
    <w:rsid w:val="000E3FA7"/>
    <w:rsid w:val="000E402D"/>
    <w:rsid w:val="000E40FF"/>
    <w:rsid w:val="000E4109"/>
    <w:rsid w:val="000E41AD"/>
    <w:rsid w:val="000E420A"/>
    <w:rsid w:val="000E438D"/>
    <w:rsid w:val="000E43DF"/>
    <w:rsid w:val="000E43F0"/>
    <w:rsid w:val="000E46BC"/>
    <w:rsid w:val="000E474A"/>
    <w:rsid w:val="000E4939"/>
    <w:rsid w:val="000E4D54"/>
    <w:rsid w:val="000E518D"/>
    <w:rsid w:val="000E51BE"/>
    <w:rsid w:val="000E52E4"/>
    <w:rsid w:val="000E548E"/>
    <w:rsid w:val="000E5561"/>
    <w:rsid w:val="000E567F"/>
    <w:rsid w:val="000E5690"/>
    <w:rsid w:val="000E5C4C"/>
    <w:rsid w:val="000E5D38"/>
    <w:rsid w:val="000E5E2D"/>
    <w:rsid w:val="000E5F3B"/>
    <w:rsid w:val="000E5FAD"/>
    <w:rsid w:val="000E61BE"/>
    <w:rsid w:val="000E6201"/>
    <w:rsid w:val="000E6318"/>
    <w:rsid w:val="000E637A"/>
    <w:rsid w:val="000E64CF"/>
    <w:rsid w:val="000E66CD"/>
    <w:rsid w:val="000E6B19"/>
    <w:rsid w:val="000E6E9F"/>
    <w:rsid w:val="000E6F69"/>
    <w:rsid w:val="000E7118"/>
    <w:rsid w:val="000E7271"/>
    <w:rsid w:val="000E7690"/>
    <w:rsid w:val="000E77E7"/>
    <w:rsid w:val="000E7950"/>
    <w:rsid w:val="000E7A40"/>
    <w:rsid w:val="000E7CBA"/>
    <w:rsid w:val="000F0122"/>
    <w:rsid w:val="000F0123"/>
    <w:rsid w:val="000F0126"/>
    <w:rsid w:val="000F026D"/>
    <w:rsid w:val="000F0495"/>
    <w:rsid w:val="000F0A30"/>
    <w:rsid w:val="000F0B4D"/>
    <w:rsid w:val="000F0C3F"/>
    <w:rsid w:val="000F0D2D"/>
    <w:rsid w:val="000F0D3B"/>
    <w:rsid w:val="000F0D5E"/>
    <w:rsid w:val="000F0FDF"/>
    <w:rsid w:val="000F10BD"/>
    <w:rsid w:val="000F10BE"/>
    <w:rsid w:val="000F10EF"/>
    <w:rsid w:val="000F1261"/>
    <w:rsid w:val="000F12D0"/>
    <w:rsid w:val="000F1392"/>
    <w:rsid w:val="000F139C"/>
    <w:rsid w:val="000F145A"/>
    <w:rsid w:val="000F1655"/>
    <w:rsid w:val="000F182B"/>
    <w:rsid w:val="000F1999"/>
    <w:rsid w:val="000F1A49"/>
    <w:rsid w:val="000F1FD4"/>
    <w:rsid w:val="000F226C"/>
    <w:rsid w:val="000F2375"/>
    <w:rsid w:val="000F251F"/>
    <w:rsid w:val="000F261B"/>
    <w:rsid w:val="000F2B04"/>
    <w:rsid w:val="000F2B2D"/>
    <w:rsid w:val="000F2CBC"/>
    <w:rsid w:val="000F2D4E"/>
    <w:rsid w:val="000F2E4C"/>
    <w:rsid w:val="000F2EB9"/>
    <w:rsid w:val="000F3040"/>
    <w:rsid w:val="000F3085"/>
    <w:rsid w:val="000F328C"/>
    <w:rsid w:val="000F32FF"/>
    <w:rsid w:val="000F332A"/>
    <w:rsid w:val="000F33EA"/>
    <w:rsid w:val="000F35A0"/>
    <w:rsid w:val="000F36F9"/>
    <w:rsid w:val="000F3704"/>
    <w:rsid w:val="000F37FD"/>
    <w:rsid w:val="000F3831"/>
    <w:rsid w:val="000F3984"/>
    <w:rsid w:val="000F3A78"/>
    <w:rsid w:val="000F3A92"/>
    <w:rsid w:val="000F3A99"/>
    <w:rsid w:val="000F3D28"/>
    <w:rsid w:val="000F3D52"/>
    <w:rsid w:val="000F3EE0"/>
    <w:rsid w:val="000F3F34"/>
    <w:rsid w:val="000F3F56"/>
    <w:rsid w:val="000F41E2"/>
    <w:rsid w:val="000F42A8"/>
    <w:rsid w:val="000F42C0"/>
    <w:rsid w:val="000F448A"/>
    <w:rsid w:val="000F4593"/>
    <w:rsid w:val="000F4B07"/>
    <w:rsid w:val="000F5020"/>
    <w:rsid w:val="000F5116"/>
    <w:rsid w:val="000F513E"/>
    <w:rsid w:val="000F541D"/>
    <w:rsid w:val="000F5570"/>
    <w:rsid w:val="000F56E8"/>
    <w:rsid w:val="000F5938"/>
    <w:rsid w:val="000F5AF9"/>
    <w:rsid w:val="000F5C0E"/>
    <w:rsid w:val="000F5CA2"/>
    <w:rsid w:val="000F5D69"/>
    <w:rsid w:val="000F5F79"/>
    <w:rsid w:val="000F603E"/>
    <w:rsid w:val="000F6042"/>
    <w:rsid w:val="000F6098"/>
    <w:rsid w:val="000F609F"/>
    <w:rsid w:val="000F6259"/>
    <w:rsid w:val="000F6284"/>
    <w:rsid w:val="000F6376"/>
    <w:rsid w:val="000F649E"/>
    <w:rsid w:val="000F6803"/>
    <w:rsid w:val="000F687B"/>
    <w:rsid w:val="000F6BF5"/>
    <w:rsid w:val="000F6C91"/>
    <w:rsid w:val="000F6FC6"/>
    <w:rsid w:val="000F72D4"/>
    <w:rsid w:val="000F751D"/>
    <w:rsid w:val="000F76BD"/>
    <w:rsid w:val="000F788D"/>
    <w:rsid w:val="000F7B88"/>
    <w:rsid w:val="000F7BE8"/>
    <w:rsid w:val="000F7CF2"/>
    <w:rsid w:val="000F7F4F"/>
    <w:rsid w:val="0010000C"/>
    <w:rsid w:val="00100059"/>
    <w:rsid w:val="001000F9"/>
    <w:rsid w:val="0010037E"/>
    <w:rsid w:val="0010038C"/>
    <w:rsid w:val="001004C0"/>
    <w:rsid w:val="00100591"/>
    <w:rsid w:val="001008D9"/>
    <w:rsid w:val="001009AB"/>
    <w:rsid w:val="00100A04"/>
    <w:rsid w:val="00100C8D"/>
    <w:rsid w:val="00100E46"/>
    <w:rsid w:val="001010E3"/>
    <w:rsid w:val="00101299"/>
    <w:rsid w:val="00101568"/>
    <w:rsid w:val="00101645"/>
    <w:rsid w:val="001018F1"/>
    <w:rsid w:val="00101EDE"/>
    <w:rsid w:val="00101F31"/>
    <w:rsid w:val="0010204E"/>
    <w:rsid w:val="001026C0"/>
    <w:rsid w:val="0010279B"/>
    <w:rsid w:val="00102809"/>
    <w:rsid w:val="00102B96"/>
    <w:rsid w:val="00102E67"/>
    <w:rsid w:val="00102EAE"/>
    <w:rsid w:val="0010357C"/>
    <w:rsid w:val="0010363C"/>
    <w:rsid w:val="0010377A"/>
    <w:rsid w:val="00103787"/>
    <w:rsid w:val="00103817"/>
    <w:rsid w:val="00103921"/>
    <w:rsid w:val="001039C3"/>
    <w:rsid w:val="00103D4E"/>
    <w:rsid w:val="00103E48"/>
    <w:rsid w:val="0010412C"/>
    <w:rsid w:val="001041A1"/>
    <w:rsid w:val="00104271"/>
    <w:rsid w:val="0010457F"/>
    <w:rsid w:val="0010495A"/>
    <w:rsid w:val="00104A35"/>
    <w:rsid w:val="00104B6B"/>
    <w:rsid w:val="00104D42"/>
    <w:rsid w:val="00104F21"/>
    <w:rsid w:val="001050B0"/>
    <w:rsid w:val="001053DD"/>
    <w:rsid w:val="001053F9"/>
    <w:rsid w:val="00105712"/>
    <w:rsid w:val="00105930"/>
    <w:rsid w:val="00105B5F"/>
    <w:rsid w:val="00105CB3"/>
    <w:rsid w:val="00105E09"/>
    <w:rsid w:val="00105E87"/>
    <w:rsid w:val="00105EF7"/>
    <w:rsid w:val="00105EFE"/>
    <w:rsid w:val="001061CC"/>
    <w:rsid w:val="001064E1"/>
    <w:rsid w:val="00106886"/>
    <w:rsid w:val="001069E6"/>
    <w:rsid w:val="001069FB"/>
    <w:rsid w:val="00106D3B"/>
    <w:rsid w:val="00106EC2"/>
    <w:rsid w:val="001074F4"/>
    <w:rsid w:val="0010765B"/>
    <w:rsid w:val="0010783D"/>
    <w:rsid w:val="00107968"/>
    <w:rsid w:val="00107A03"/>
    <w:rsid w:val="00107C87"/>
    <w:rsid w:val="00107FB5"/>
    <w:rsid w:val="00110308"/>
    <w:rsid w:val="0011052D"/>
    <w:rsid w:val="00110AC6"/>
    <w:rsid w:val="00110B58"/>
    <w:rsid w:val="00110C53"/>
    <w:rsid w:val="00110D95"/>
    <w:rsid w:val="00110F78"/>
    <w:rsid w:val="001111D9"/>
    <w:rsid w:val="0011126E"/>
    <w:rsid w:val="00111385"/>
    <w:rsid w:val="00111416"/>
    <w:rsid w:val="00111652"/>
    <w:rsid w:val="00111830"/>
    <w:rsid w:val="00111AE4"/>
    <w:rsid w:val="00111B5A"/>
    <w:rsid w:val="00111DC5"/>
    <w:rsid w:val="00111E2C"/>
    <w:rsid w:val="00111E36"/>
    <w:rsid w:val="001120A7"/>
    <w:rsid w:val="001120DF"/>
    <w:rsid w:val="00112728"/>
    <w:rsid w:val="00112843"/>
    <w:rsid w:val="001128A5"/>
    <w:rsid w:val="0011295B"/>
    <w:rsid w:val="0011298B"/>
    <w:rsid w:val="00112DCC"/>
    <w:rsid w:val="00112EA7"/>
    <w:rsid w:val="00112F53"/>
    <w:rsid w:val="00112F9B"/>
    <w:rsid w:val="00112FD7"/>
    <w:rsid w:val="00113045"/>
    <w:rsid w:val="001130CD"/>
    <w:rsid w:val="001130D3"/>
    <w:rsid w:val="001130E5"/>
    <w:rsid w:val="00113151"/>
    <w:rsid w:val="00113224"/>
    <w:rsid w:val="0011336A"/>
    <w:rsid w:val="0011351C"/>
    <w:rsid w:val="00113773"/>
    <w:rsid w:val="001138F7"/>
    <w:rsid w:val="00113A84"/>
    <w:rsid w:val="00113B80"/>
    <w:rsid w:val="00113CB8"/>
    <w:rsid w:val="00113CDA"/>
    <w:rsid w:val="00113D01"/>
    <w:rsid w:val="00113D50"/>
    <w:rsid w:val="00113DB2"/>
    <w:rsid w:val="00113E20"/>
    <w:rsid w:val="00113EC5"/>
    <w:rsid w:val="00113EF1"/>
    <w:rsid w:val="00113F40"/>
    <w:rsid w:val="00114079"/>
    <w:rsid w:val="001141BA"/>
    <w:rsid w:val="001143B0"/>
    <w:rsid w:val="001149C9"/>
    <w:rsid w:val="001149ED"/>
    <w:rsid w:val="00114B13"/>
    <w:rsid w:val="00114E14"/>
    <w:rsid w:val="00114F0C"/>
    <w:rsid w:val="00114FAB"/>
    <w:rsid w:val="00114FBC"/>
    <w:rsid w:val="00114FC1"/>
    <w:rsid w:val="001150F2"/>
    <w:rsid w:val="00115225"/>
    <w:rsid w:val="001155FC"/>
    <w:rsid w:val="0011567B"/>
    <w:rsid w:val="00115704"/>
    <w:rsid w:val="001157DB"/>
    <w:rsid w:val="00115823"/>
    <w:rsid w:val="001158DF"/>
    <w:rsid w:val="00115A00"/>
    <w:rsid w:val="00115BC7"/>
    <w:rsid w:val="00115D7B"/>
    <w:rsid w:val="00115E35"/>
    <w:rsid w:val="00115EC6"/>
    <w:rsid w:val="001161F1"/>
    <w:rsid w:val="00116368"/>
    <w:rsid w:val="0011666A"/>
    <w:rsid w:val="00116712"/>
    <w:rsid w:val="0011682C"/>
    <w:rsid w:val="00116867"/>
    <w:rsid w:val="00116B6F"/>
    <w:rsid w:val="00116C11"/>
    <w:rsid w:val="00116C2A"/>
    <w:rsid w:val="00116C6D"/>
    <w:rsid w:val="00116D77"/>
    <w:rsid w:val="00116D91"/>
    <w:rsid w:val="00116F6B"/>
    <w:rsid w:val="00116FFC"/>
    <w:rsid w:val="0011700B"/>
    <w:rsid w:val="00117104"/>
    <w:rsid w:val="00117260"/>
    <w:rsid w:val="00117266"/>
    <w:rsid w:val="0011730B"/>
    <w:rsid w:val="0011746D"/>
    <w:rsid w:val="0011753C"/>
    <w:rsid w:val="00117669"/>
    <w:rsid w:val="0011779D"/>
    <w:rsid w:val="0011796D"/>
    <w:rsid w:val="00117B09"/>
    <w:rsid w:val="00117BB9"/>
    <w:rsid w:val="00117BBE"/>
    <w:rsid w:val="00117EA3"/>
    <w:rsid w:val="00117EE5"/>
    <w:rsid w:val="00117EE6"/>
    <w:rsid w:val="00117F64"/>
    <w:rsid w:val="001200FD"/>
    <w:rsid w:val="00120429"/>
    <w:rsid w:val="0012045A"/>
    <w:rsid w:val="0012060A"/>
    <w:rsid w:val="00120641"/>
    <w:rsid w:val="00120740"/>
    <w:rsid w:val="00120918"/>
    <w:rsid w:val="00120B5E"/>
    <w:rsid w:val="00120BBB"/>
    <w:rsid w:val="00120C24"/>
    <w:rsid w:val="00120E01"/>
    <w:rsid w:val="00120F5F"/>
    <w:rsid w:val="0012109E"/>
    <w:rsid w:val="001211C9"/>
    <w:rsid w:val="00121284"/>
    <w:rsid w:val="00121305"/>
    <w:rsid w:val="00121543"/>
    <w:rsid w:val="00121556"/>
    <w:rsid w:val="00121609"/>
    <w:rsid w:val="001218FB"/>
    <w:rsid w:val="00121B21"/>
    <w:rsid w:val="00121D59"/>
    <w:rsid w:val="00121DD7"/>
    <w:rsid w:val="00121E00"/>
    <w:rsid w:val="00121FF8"/>
    <w:rsid w:val="00122511"/>
    <w:rsid w:val="0012268D"/>
    <w:rsid w:val="0012280C"/>
    <w:rsid w:val="00122874"/>
    <w:rsid w:val="00122A2D"/>
    <w:rsid w:val="00122AFC"/>
    <w:rsid w:val="00122B2D"/>
    <w:rsid w:val="00122B35"/>
    <w:rsid w:val="00122B46"/>
    <w:rsid w:val="00122FFD"/>
    <w:rsid w:val="0012304F"/>
    <w:rsid w:val="00123587"/>
    <w:rsid w:val="0012377B"/>
    <w:rsid w:val="001237CC"/>
    <w:rsid w:val="001238A1"/>
    <w:rsid w:val="00123AC1"/>
    <w:rsid w:val="00123D0A"/>
    <w:rsid w:val="00123E95"/>
    <w:rsid w:val="00124087"/>
    <w:rsid w:val="00124388"/>
    <w:rsid w:val="001243C2"/>
    <w:rsid w:val="00124668"/>
    <w:rsid w:val="0012485F"/>
    <w:rsid w:val="0012489F"/>
    <w:rsid w:val="00124C29"/>
    <w:rsid w:val="00124CBD"/>
    <w:rsid w:val="00124D47"/>
    <w:rsid w:val="00124F83"/>
    <w:rsid w:val="00125120"/>
    <w:rsid w:val="00125247"/>
    <w:rsid w:val="001252A9"/>
    <w:rsid w:val="00125306"/>
    <w:rsid w:val="00125481"/>
    <w:rsid w:val="0012550E"/>
    <w:rsid w:val="00125660"/>
    <w:rsid w:val="00125710"/>
    <w:rsid w:val="0012582D"/>
    <w:rsid w:val="00125AEC"/>
    <w:rsid w:val="00125C05"/>
    <w:rsid w:val="00125C98"/>
    <w:rsid w:val="00125EE3"/>
    <w:rsid w:val="001261B9"/>
    <w:rsid w:val="00126278"/>
    <w:rsid w:val="00126366"/>
    <w:rsid w:val="0012666C"/>
    <w:rsid w:val="00126683"/>
    <w:rsid w:val="0012679A"/>
    <w:rsid w:val="0012687B"/>
    <w:rsid w:val="0012689A"/>
    <w:rsid w:val="00126A2E"/>
    <w:rsid w:val="00126A66"/>
    <w:rsid w:val="00126B12"/>
    <w:rsid w:val="00127102"/>
    <w:rsid w:val="00127143"/>
    <w:rsid w:val="0012729E"/>
    <w:rsid w:val="001274AC"/>
    <w:rsid w:val="00127580"/>
    <w:rsid w:val="001275EE"/>
    <w:rsid w:val="001276C2"/>
    <w:rsid w:val="00127AA2"/>
    <w:rsid w:val="00127AD3"/>
    <w:rsid w:val="00127B50"/>
    <w:rsid w:val="00127F11"/>
    <w:rsid w:val="0013006C"/>
    <w:rsid w:val="00130124"/>
    <w:rsid w:val="00130282"/>
    <w:rsid w:val="00130438"/>
    <w:rsid w:val="00130441"/>
    <w:rsid w:val="001304C4"/>
    <w:rsid w:val="0013057D"/>
    <w:rsid w:val="001306BB"/>
    <w:rsid w:val="0013118B"/>
    <w:rsid w:val="00131303"/>
    <w:rsid w:val="00131553"/>
    <w:rsid w:val="00131628"/>
    <w:rsid w:val="00131649"/>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8C"/>
    <w:rsid w:val="001328A0"/>
    <w:rsid w:val="0013291C"/>
    <w:rsid w:val="00132A0A"/>
    <w:rsid w:val="00132C16"/>
    <w:rsid w:val="00132CB6"/>
    <w:rsid w:val="00132D52"/>
    <w:rsid w:val="00132D69"/>
    <w:rsid w:val="00132DFD"/>
    <w:rsid w:val="001337FB"/>
    <w:rsid w:val="00134296"/>
    <w:rsid w:val="00134384"/>
    <w:rsid w:val="0013439F"/>
    <w:rsid w:val="001345D3"/>
    <w:rsid w:val="00134713"/>
    <w:rsid w:val="00134852"/>
    <w:rsid w:val="001348D4"/>
    <w:rsid w:val="00134996"/>
    <w:rsid w:val="001349C9"/>
    <w:rsid w:val="00134B25"/>
    <w:rsid w:val="00134BFA"/>
    <w:rsid w:val="00134C0A"/>
    <w:rsid w:val="00134CA7"/>
    <w:rsid w:val="00134E8B"/>
    <w:rsid w:val="00134F1B"/>
    <w:rsid w:val="00134F1D"/>
    <w:rsid w:val="00134F90"/>
    <w:rsid w:val="00134FCF"/>
    <w:rsid w:val="0013531C"/>
    <w:rsid w:val="0013544D"/>
    <w:rsid w:val="001354C8"/>
    <w:rsid w:val="00135809"/>
    <w:rsid w:val="00135A35"/>
    <w:rsid w:val="00135B79"/>
    <w:rsid w:val="00135B9C"/>
    <w:rsid w:val="00135EEA"/>
    <w:rsid w:val="00135F12"/>
    <w:rsid w:val="00135FAB"/>
    <w:rsid w:val="00136075"/>
    <w:rsid w:val="00136410"/>
    <w:rsid w:val="0013659E"/>
    <w:rsid w:val="001366FE"/>
    <w:rsid w:val="00136839"/>
    <w:rsid w:val="001369C7"/>
    <w:rsid w:val="00136C34"/>
    <w:rsid w:val="00136C70"/>
    <w:rsid w:val="00136D32"/>
    <w:rsid w:val="00136D99"/>
    <w:rsid w:val="00136E26"/>
    <w:rsid w:val="00136E5A"/>
    <w:rsid w:val="00136FFD"/>
    <w:rsid w:val="0013701A"/>
    <w:rsid w:val="0013702A"/>
    <w:rsid w:val="0013735B"/>
    <w:rsid w:val="0013769C"/>
    <w:rsid w:val="001376A0"/>
    <w:rsid w:val="001376A9"/>
    <w:rsid w:val="001376B0"/>
    <w:rsid w:val="00137732"/>
    <w:rsid w:val="0013774E"/>
    <w:rsid w:val="0013778F"/>
    <w:rsid w:val="0013779C"/>
    <w:rsid w:val="0013787F"/>
    <w:rsid w:val="001378CC"/>
    <w:rsid w:val="001378D9"/>
    <w:rsid w:val="00137958"/>
    <w:rsid w:val="001379CA"/>
    <w:rsid w:val="00137AF5"/>
    <w:rsid w:val="00137D70"/>
    <w:rsid w:val="00137FF1"/>
    <w:rsid w:val="0014018E"/>
    <w:rsid w:val="0014030F"/>
    <w:rsid w:val="00140364"/>
    <w:rsid w:val="00140483"/>
    <w:rsid w:val="00140698"/>
    <w:rsid w:val="001409E4"/>
    <w:rsid w:val="00140A99"/>
    <w:rsid w:val="00140B3A"/>
    <w:rsid w:val="00140DA8"/>
    <w:rsid w:val="00140F91"/>
    <w:rsid w:val="00141112"/>
    <w:rsid w:val="001413AB"/>
    <w:rsid w:val="001413F6"/>
    <w:rsid w:val="00141438"/>
    <w:rsid w:val="001415B5"/>
    <w:rsid w:val="00141803"/>
    <w:rsid w:val="0014189B"/>
    <w:rsid w:val="00141937"/>
    <w:rsid w:val="00141B39"/>
    <w:rsid w:val="00141B9B"/>
    <w:rsid w:val="00141F2F"/>
    <w:rsid w:val="00142361"/>
    <w:rsid w:val="0014246E"/>
    <w:rsid w:val="0014260D"/>
    <w:rsid w:val="00142A89"/>
    <w:rsid w:val="00142ABF"/>
    <w:rsid w:val="001431E7"/>
    <w:rsid w:val="00143353"/>
    <w:rsid w:val="00143581"/>
    <w:rsid w:val="0014363F"/>
    <w:rsid w:val="001436D2"/>
    <w:rsid w:val="001438B8"/>
    <w:rsid w:val="00143A39"/>
    <w:rsid w:val="00143C0D"/>
    <w:rsid w:val="00144188"/>
    <w:rsid w:val="00144232"/>
    <w:rsid w:val="0014423A"/>
    <w:rsid w:val="001442E0"/>
    <w:rsid w:val="001444D9"/>
    <w:rsid w:val="001446BD"/>
    <w:rsid w:val="00144869"/>
    <w:rsid w:val="00144A43"/>
    <w:rsid w:val="00144AF5"/>
    <w:rsid w:val="00144B0E"/>
    <w:rsid w:val="00144C50"/>
    <w:rsid w:val="00144C8A"/>
    <w:rsid w:val="00145020"/>
    <w:rsid w:val="00145256"/>
    <w:rsid w:val="0014598E"/>
    <w:rsid w:val="00145A8E"/>
    <w:rsid w:val="00145BA2"/>
    <w:rsid w:val="00145C7A"/>
    <w:rsid w:val="00145CE3"/>
    <w:rsid w:val="00145E3C"/>
    <w:rsid w:val="00145F77"/>
    <w:rsid w:val="0014602A"/>
    <w:rsid w:val="00146097"/>
    <w:rsid w:val="001460BA"/>
    <w:rsid w:val="00146363"/>
    <w:rsid w:val="00146547"/>
    <w:rsid w:val="001466E9"/>
    <w:rsid w:val="001467C0"/>
    <w:rsid w:val="0014681C"/>
    <w:rsid w:val="0014691D"/>
    <w:rsid w:val="00146CBE"/>
    <w:rsid w:val="00146E1B"/>
    <w:rsid w:val="00146E2E"/>
    <w:rsid w:val="0014700C"/>
    <w:rsid w:val="0014740F"/>
    <w:rsid w:val="0014756C"/>
    <w:rsid w:val="00147638"/>
    <w:rsid w:val="0014770C"/>
    <w:rsid w:val="001478CD"/>
    <w:rsid w:val="001478F2"/>
    <w:rsid w:val="00147A2A"/>
    <w:rsid w:val="00147A90"/>
    <w:rsid w:val="00147C10"/>
    <w:rsid w:val="00147FB1"/>
    <w:rsid w:val="00150016"/>
    <w:rsid w:val="00150046"/>
    <w:rsid w:val="00150114"/>
    <w:rsid w:val="00150250"/>
    <w:rsid w:val="00150648"/>
    <w:rsid w:val="00150714"/>
    <w:rsid w:val="00150B1C"/>
    <w:rsid w:val="00150C84"/>
    <w:rsid w:val="00150CA0"/>
    <w:rsid w:val="001511A5"/>
    <w:rsid w:val="001511D0"/>
    <w:rsid w:val="001513E4"/>
    <w:rsid w:val="001515CA"/>
    <w:rsid w:val="001517AD"/>
    <w:rsid w:val="00151867"/>
    <w:rsid w:val="001518B9"/>
    <w:rsid w:val="00151A08"/>
    <w:rsid w:val="00151B00"/>
    <w:rsid w:val="00151CA4"/>
    <w:rsid w:val="00151F67"/>
    <w:rsid w:val="001521DB"/>
    <w:rsid w:val="00152306"/>
    <w:rsid w:val="001525D3"/>
    <w:rsid w:val="00152D69"/>
    <w:rsid w:val="00152DB3"/>
    <w:rsid w:val="001534B8"/>
    <w:rsid w:val="001535FF"/>
    <w:rsid w:val="00153752"/>
    <w:rsid w:val="001537E7"/>
    <w:rsid w:val="0015381B"/>
    <w:rsid w:val="001539ED"/>
    <w:rsid w:val="00153A34"/>
    <w:rsid w:val="00153CA9"/>
    <w:rsid w:val="00153D3E"/>
    <w:rsid w:val="00153E26"/>
    <w:rsid w:val="00153E4F"/>
    <w:rsid w:val="00153F08"/>
    <w:rsid w:val="00153F3B"/>
    <w:rsid w:val="00154246"/>
    <w:rsid w:val="0015424D"/>
    <w:rsid w:val="00154375"/>
    <w:rsid w:val="0015444C"/>
    <w:rsid w:val="00154551"/>
    <w:rsid w:val="0015458A"/>
    <w:rsid w:val="001545A5"/>
    <w:rsid w:val="001547A7"/>
    <w:rsid w:val="00154B84"/>
    <w:rsid w:val="00154CC0"/>
    <w:rsid w:val="00154DA9"/>
    <w:rsid w:val="001551E4"/>
    <w:rsid w:val="001553B1"/>
    <w:rsid w:val="001555BC"/>
    <w:rsid w:val="001555ED"/>
    <w:rsid w:val="0015598B"/>
    <w:rsid w:val="00155B75"/>
    <w:rsid w:val="00155C02"/>
    <w:rsid w:val="00155D2D"/>
    <w:rsid w:val="00155DA1"/>
    <w:rsid w:val="00155DCF"/>
    <w:rsid w:val="00155F0F"/>
    <w:rsid w:val="0015655B"/>
    <w:rsid w:val="001567C9"/>
    <w:rsid w:val="001569F7"/>
    <w:rsid w:val="00156C1C"/>
    <w:rsid w:val="00156E25"/>
    <w:rsid w:val="00156EE6"/>
    <w:rsid w:val="0015701D"/>
    <w:rsid w:val="001571AC"/>
    <w:rsid w:val="001571E9"/>
    <w:rsid w:val="00157471"/>
    <w:rsid w:val="0015750E"/>
    <w:rsid w:val="0015777C"/>
    <w:rsid w:val="00157A0C"/>
    <w:rsid w:val="00157FB5"/>
    <w:rsid w:val="0016014B"/>
    <w:rsid w:val="00160215"/>
    <w:rsid w:val="00160502"/>
    <w:rsid w:val="00160536"/>
    <w:rsid w:val="00160886"/>
    <w:rsid w:val="001608D0"/>
    <w:rsid w:val="00160900"/>
    <w:rsid w:val="00160946"/>
    <w:rsid w:val="0016095B"/>
    <w:rsid w:val="001609A7"/>
    <w:rsid w:val="00160CB9"/>
    <w:rsid w:val="00160D67"/>
    <w:rsid w:val="00160E35"/>
    <w:rsid w:val="00160FAA"/>
    <w:rsid w:val="00161004"/>
    <w:rsid w:val="0016103F"/>
    <w:rsid w:val="001610F0"/>
    <w:rsid w:val="001611C8"/>
    <w:rsid w:val="0016139D"/>
    <w:rsid w:val="00161442"/>
    <w:rsid w:val="001615D7"/>
    <w:rsid w:val="0016172D"/>
    <w:rsid w:val="001618E9"/>
    <w:rsid w:val="001618F9"/>
    <w:rsid w:val="00161973"/>
    <w:rsid w:val="00161AEA"/>
    <w:rsid w:val="00161B01"/>
    <w:rsid w:val="00161B63"/>
    <w:rsid w:val="00161BB2"/>
    <w:rsid w:val="00161D08"/>
    <w:rsid w:val="00161D7D"/>
    <w:rsid w:val="0016212E"/>
    <w:rsid w:val="00162148"/>
    <w:rsid w:val="00162202"/>
    <w:rsid w:val="00162526"/>
    <w:rsid w:val="0016267D"/>
    <w:rsid w:val="00162F0C"/>
    <w:rsid w:val="00162FAB"/>
    <w:rsid w:val="00163205"/>
    <w:rsid w:val="001635CE"/>
    <w:rsid w:val="001635E3"/>
    <w:rsid w:val="00163654"/>
    <w:rsid w:val="001637E6"/>
    <w:rsid w:val="0016383A"/>
    <w:rsid w:val="0016386C"/>
    <w:rsid w:val="00163989"/>
    <w:rsid w:val="00163D17"/>
    <w:rsid w:val="001642AC"/>
    <w:rsid w:val="0016431C"/>
    <w:rsid w:val="001643B8"/>
    <w:rsid w:val="001644A2"/>
    <w:rsid w:val="00164555"/>
    <w:rsid w:val="001647CD"/>
    <w:rsid w:val="00164807"/>
    <w:rsid w:val="0016481E"/>
    <w:rsid w:val="00164D1E"/>
    <w:rsid w:val="00164D3E"/>
    <w:rsid w:val="001654AD"/>
    <w:rsid w:val="001656AF"/>
    <w:rsid w:val="0016587A"/>
    <w:rsid w:val="00165BAC"/>
    <w:rsid w:val="00165C78"/>
    <w:rsid w:val="00165D5C"/>
    <w:rsid w:val="00165F82"/>
    <w:rsid w:val="00166019"/>
    <w:rsid w:val="00166091"/>
    <w:rsid w:val="0016640C"/>
    <w:rsid w:val="001664CC"/>
    <w:rsid w:val="00166500"/>
    <w:rsid w:val="0016650B"/>
    <w:rsid w:val="0016674B"/>
    <w:rsid w:val="00166B24"/>
    <w:rsid w:val="00166B4E"/>
    <w:rsid w:val="00166BD1"/>
    <w:rsid w:val="00166CBA"/>
    <w:rsid w:val="00166D27"/>
    <w:rsid w:val="00166E3F"/>
    <w:rsid w:val="00166F00"/>
    <w:rsid w:val="00167270"/>
    <w:rsid w:val="0016754B"/>
    <w:rsid w:val="0016766B"/>
    <w:rsid w:val="0016789B"/>
    <w:rsid w:val="00167973"/>
    <w:rsid w:val="00167A31"/>
    <w:rsid w:val="00167BB3"/>
    <w:rsid w:val="00167C23"/>
    <w:rsid w:val="00167DDB"/>
    <w:rsid w:val="00167EFC"/>
    <w:rsid w:val="001701C3"/>
    <w:rsid w:val="00170242"/>
    <w:rsid w:val="001702DB"/>
    <w:rsid w:val="001704AF"/>
    <w:rsid w:val="0017063E"/>
    <w:rsid w:val="00170643"/>
    <w:rsid w:val="0017069D"/>
    <w:rsid w:val="0017070B"/>
    <w:rsid w:val="00170E59"/>
    <w:rsid w:val="00170FC1"/>
    <w:rsid w:val="0017114C"/>
    <w:rsid w:val="00171299"/>
    <w:rsid w:val="001715F7"/>
    <w:rsid w:val="00171698"/>
    <w:rsid w:val="00171D6E"/>
    <w:rsid w:val="00171D74"/>
    <w:rsid w:val="00171F74"/>
    <w:rsid w:val="00172093"/>
    <w:rsid w:val="001721AE"/>
    <w:rsid w:val="001721EC"/>
    <w:rsid w:val="00172506"/>
    <w:rsid w:val="001727D0"/>
    <w:rsid w:val="00172B5F"/>
    <w:rsid w:val="00172BE7"/>
    <w:rsid w:val="00172C97"/>
    <w:rsid w:val="00172F0E"/>
    <w:rsid w:val="00173027"/>
    <w:rsid w:val="00173137"/>
    <w:rsid w:val="001731AC"/>
    <w:rsid w:val="001731B0"/>
    <w:rsid w:val="00173227"/>
    <w:rsid w:val="001732CA"/>
    <w:rsid w:val="0017349E"/>
    <w:rsid w:val="00173644"/>
    <w:rsid w:val="0017381E"/>
    <w:rsid w:val="001738F7"/>
    <w:rsid w:val="0017394D"/>
    <w:rsid w:val="00173961"/>
    <w:rsid w:val="0017415F"/>
    <w:rsid w:val="0017421E"/>
    <w:rsid w:val="001742D5"/>
    <w:rsid w:val="00174ABF"/>
    <w:rsid w:val="00174AFC"/>
    <w:rsid w:val="00174B12"/>
    <w:rsid w:val="00174B4F"/>
    <w:rsid w:val="00174B90"/>
    <w:rsid w:val="00174E2D"/>
    <w:rsid w:val="00174F86"/>
    <w:rsid w:val="00174FCA"/>
    <w:rsid w:val="00175021"/>
    <w:rsid w:val="001750A1"/>
    <w:rsid w:val="00175BED"/>
    <w:rsid w:val="00175CAB"/>
    <w:rsid w:val="00175CFE"/>
    <w:rsid w:val="00176157"/>
    <w:rsid w:val="0017644F"/>
    <w:rsid w:val="00176D43"/>
    <w:rsid w:val="00176DBE"/>
    <w:rsid w:val="00176F04"/>
    <w:rsid w:val="00176F3E"/>
    <w:rsid w:val="00177164"/>
    <w:rsid w:val="001775C5"/>
    <w:rsid w:val="00177733"/>
    <w:rsid w:val="0017780D"/>
    <w:rsid w:val="0017791D"/>
    <w:rsid w:val="001779C5"/>
    <w:rsid w:val="00177A6B"/>
    <w:rsid w:val="00177AF1"/>
    <w:rsid w:val="00177DC9"/>
    <w:rsid w:val="00177E52"/>
    <w:rsid w:val="00180061"/>
    <w:rsid w:val="0018021B"/>
    <w:rsid w:val="00180441"/>
    <w:rsid w:val="00180653"/>
    <w:rsid w:val="00180A4A"/>
    <w:rsid w:val="00180C03"/>
    <w:rsid w:val="00180C4F"/>
    <w:rsid w:val="0018109A"/>
    <w:rsid w:val="00181158"/>
    <w:rsid w:val="001811FA"/>
    <w:rsid w:val="001813CB"/>
    <w:rsid w:val="001814E7"/>
    <w:rsid w:val="001815C1"/>
    <w:rsid w:val="00181658"/>
    <w:rsid w:val="00181713"/>
    <w:rsid w:val="00181A13"/>
    <w:rsid w:val="00181A78"/>
    <w:rsid w:val="00181A83"/>
    <w:rsid w:val="00181BC2"/>
    <w:rsid w:val="00181DB9"/>
    <w:rsid w:val="00181FA5"/>
    <w:rsid w:val="001820BF"/>
    <w:rsid w:val="0018212A"/>
    <w:rsid w:val="001821D2"/>
    <w:rsid w:val="0018240A"/>
    <w:rsid w:val="00182626"/>
    <w:rsid w:val="00182839"/>
    <w:rsid w:val="00182B7B"/>
    <w:rsid w:val="00182BDB"/>
    <w:rsid w:val="00182CDA"/>
    <w:rsid w:val="00182F69"/>
    <w:rsid w:val="00182F71"/>
    <w:rsid w:val="00183014"/>
    <w:rsid w:val="001830DF"/>
    <w:rsid w:val="00183294"/>
    <w:rsid w:val="00183340"/>
    <w:rsid w:val="00183702"/>
    <w:rsid w:val="001837F8"/>
    <w:rsid w:val="00183856"/>
    <w:rsid w:val="00183BFE"/>
    <w:rsid w:val="00183CDC"/>
    <w:rsid w:val="00183D6C"/>
    <w:rsid w:val="00183E3C"/>
    <w:rsid w:val="00184007"/>
    <w:rsid w:val="001840CD"/>
    <w:rsid w:val="0018416A"/>
    <w:rsid w:val="0018437C"/>
    <w:rsid w:val="001846BD"/>
    <w:rsid w:val="00184A7E"/>
    <w:rsid w:val="00184ABE"/>
    <w:rsid w:val="00184BCD"/>
    <w:rsid w:val="00184ED0"/>
    <w:rsid w:val="00184F26"/>
    <w:rsid w:val="00185005"/>
    <w:rsid w:val="001850F2"/>
    <w:rsid w:val="0018521C"/>
    <w:rsid w:val="001852DF"/>
    <w:rsid w:val="001853FF"/>
    <w:rsid w:val="0018555F"/>
    <w:rsid w:val="00185579"/>
    <w:rsid w:val="001855AC"/>
    <w:rsid w:val="0018565E"/>
    <w:rsid w:val="00185787"/>
    <w:rsid w:val="00185AD6"/>
    <w:rsid w:val="00185CD8"/>
    <w:rsid w:val="00185EE5"/>
    <w:rsid w:val="0018614E"/>
    <w:rsid w:val="0018630C"/>
    <w:rsid w:val="00186320"/>
    <w:rsid w:val="001866EC"/>
    <w:rsid w:val="001866FC"/>
    <w:rsid w:val="00186895"/>
    <w:rsid w:val="00186A22"/>
    <w:rsid w:val="00186A37"/>
    <w:rsid w:val="00186AA2"/>
    <w:rsid w:val="00186B75"/>
    <w:rsid w:val="00186D5C"/>
    <w:rsid w:val="00186EC0"/>
    <w:rsid w:val="001872B2"/>
    <w:rsid w:val="00187478"/>
    <w:rsid w:val="001878AD"/>
    <w:rsid w:val="00187925"/>
    <w:rsid w:val="001879F6"/>
    <w:rsid w:val="00187D34"/>
    <w:rsid w:val="00187EB0"/>
    <w:rsid w:val="00187ED3"/>
    <w:rsid w:val="00190024"/>
    <w:rsid w:val="00190220"/>
    <w:rsid w:val="001903AD"/>
    <w:rsid w:val="001905A5"/>
    <w:rsid w:val="001906B4"/>
    <w:rsid w:val="00190767"/>
    <w:rsid w:val="0019088A"/>
    <w:rsid w:val="00190989"/>
    <w:rsid w:val="00190A2D"/>
    <w:rsid w:val="00190A8F"/>
    <w:rsid w:val="00190ABD"/>
    <w:rsid w:val="00190AE8"/>
    <w:rsid w:val="00190C35"/>
    <w:rsid w:val="00190D32"/>
    <w:rsid w:val="00190FE1"/>
    <w:rsid w:val="00190FE4"/>
    <w:rsid w:val="00191198"/>
    <w:rsid w:val="00191682"/>
    <w:rsid w:val="00191701"/>
    <w:rsid w:val="001918BD"/>
    <w:rsid w:val="00191ABC"/>
    <w:rsid w:val="00191C44"/>
    <w:rsid w:val="00191E3D"/>
    <w:rsid w:val="00191F62"/>
    <w:rsid w:val="00192030"/>
    <w:rsid w:val="001924C7"/>
    <w:rsid w:val="00192C2C"/>
    <w:rsid w:val="00192C7B"/>
    <w:rsid w:val="00192FFC"/>
    <w:rsid w:val="0019337B"/>
    <w:rsid w:val="00193466"/>
    <w:rsid w:val="00193492"/>
    <w:rsid w:val="001934A4"/>
    <w:rsid w:val="001934C5"/>
    <w:rsid w:val="001938A4"/>
    <w:rsid w:val="00193901"/>
    <w:rsid w:val="00193BCD"/>
    <w:rsid w:val="001940BA"/>
    <w:rsid w:val="001943A5"/>
    <w:rsid w:val="001947B0"/>
    <w:rsid w:val="001947CC"/>
    <w:rsid w:val="00194870"/>
    <w:rsid w:val="001948D7"/>
    <w:rsid w:val="00194905"/>
    <w:rsid w:val="00194A72"/>
    <w:rsid w:val="00195523"/>
    <w:rsid w:val="00195634"/>
    <w:rsid w:val="001958B6"/>
    <w:rsid w:val="00195953"/>
    <w:rsid w:val="0019599F"/>
    <w:rsid w:val="00195A2F"/>
    <w:rsid w:val="00195AB5"/>
    <w:rsid w:val="00195AEE"/>
    <w:rsid w:val="00195C35"/>
    <w:rsid w:val="00195D32"/>
    <w:rsid w:val="001960B9"/>
    <w:rsid w:val="001962C4"/>
    <w:rsid w:val="001964DE"/>
    <w:rsid w:val="001964ED"/>
    <w:rsid w:val="0019668F"/>
    <w:rsid w:val="001966A7"/>
    <w:rsid w:val="0019673A"/>
    <w:rsid w:val="00196843"/>
    <w:rsid w:val="00196AAE"/>
    <w:rsid w:val="00196B89"/>
    <w:rsid w:val="00196B96"/>
    <w:rsid w:val="00196BE1"/>
    <w:rsid w:val="00196C44"/>
    <w:rsid w:val="00196DF6"/>
    <w:rsid w:val="00196E29"/>
    <w:rsid w:val="00196E9A"/>
    <w:rsid w:val="00196EBC"/>
    <w:rsid w:val="0019706D"/>
    <w:rsid w:val="001971EB"/>
    <w:rsid w:val="0019729E"/>
    <w:rsid w:val="001973EE"/>
    <w:rsid w:val="00197830"/>
    <w:rsid w:val="001978D1"/>
    <w:rsid w:val="00197936"/>
    <w:rsid w:val="0019795C"/>
    <w:rsid w:val="001979D4"/>
    <w:rsid w:val="00197A37"/>
    <w:rsid w:val="00197C11"/>
    <w:rsid w:val="00197D8F"/>
    <w:rsid w:val="00197DD0"/>
    <w:rsid w:val="00197E33"/>
    <w:rsid w:val="00197FD6"/>
    <w:rsid w:val="001A0348"/>
    <w:rsid w:val="001A03DB"/>
    <w:rsid w:val="001A0426"/>
    <w:rsid w:val="001A0485"/>
    <w:rsid w:val="001A0F14"/>
    <w:rsid w:val="001A13A2"/>
    <w:rsid w:val="001A14E8"/>
    <w:rsid w:val="001A1572"/>
    <w:rsid w:val="001A15DC"/>
    <w:rsid w:val="001A15F3"/>
    <w:rsid w:val="001A1851"/>
    <w:rsid w:val="001A1865"/>
    <w:rsid w:val="001A19F8"/>
    <w:rsid w:val="001A1A16"/>
    <w:rsid w:val="001A1E07"/>
    <w:rsid w:val="001A1E32"/>
    <w:rsid w:val="001A1FC8"/>
    <w:rsid w:val="001A2167"/>
    <w:rsid w:val="001A2267"/>
    <w:rsid w:val="001A2431"/>
    <w:rsid w:val="001A27E7"/>
    <w:rsid w:val="001A2A47"/>
    <w:rsid w:val="001A2BE5"/>
    <w:rsid w:val="001A2CD8"/>
    <w:rsid w:val="001A2CDC"/>
    <w:rsid w:val="001A2D3D"/>
    <w:rsid w:val="001A2D89"/>
    <w:rsid w:val="001A2DB7"/>
    <w:rsid w:val="001A2DFD"/>
    <w:rsid w:val="001A2EAB"/>
    <w:rsid w:val="001A2F0F"/>
    <w:rsid w:val="001A30A2"/>
    <w:rsid w:val="001A30E5"/>
    <w:rsid w:val="001A3221"/>
    <w:rsid w:val="001A3299"/>
    <w:rsid w:val="001A329E"/>
    <w:rsid w:val="001A3644"/>
    <w:rsid w:val="001A3918"/>
    <w:rsid w:val="001A3AF7"/>
    <w:rsid w:val="001A3B1E"/>
    <w:rsid w:val="001A3B8A"/>
    <w:rsid w:val="001A3CCA"/>
    <w:rsid w:val="001A3EFE"/>
    <w:rsid w:val="001A3F50"/>
    <w:rsid w:val="001A4059"/>
    <w:rsid w:val="001A424F"/>
    <w:rsid w:val="001A4356"/>
    <w:rsid w:val="001A463C"/>
    <w:rsid w:val="001A466A"/>
    <w:rsid w:val="001A483F"/>
    <w:rsid w:val="001A49A6"/>
    <w:rsid w:val="001A49F5"/>
    <w:rsid w:val="001A4ECA"/>
    <w:rsid w:val="001A51F4"/>
    <w:rsid w:val="001A555A"/>
    <w:rsid w:val="001A5813"/>
    <w:rsid w:val="001A58DC"/>
    <w:rsid w:val="001A5D74"/>
    <w:rsid w:val="001A5DCF"/>
    <w:rsid w:val="001A5EF9"/>
    <w:rsid w:val="001A5F73"/>
    <w:rsid w:val="001A5FAF"/>
    <w:rsid w:val="001A62A4"/>
    <w:rsid w:val="001A64B9"/>
    <w:rsid w:val="001A65F3"/>
    <w:rsid w:val="001A66A2"/>
    <w:rsid w:val="001A679C"/>
    <w:rsid w:val="001A67B8"/>
    <w:rsid w:val="001A6854"/>
    <w:rsid w:val="001A691E"/>
    <w:rsid w:val="001A69EF"/>
    <w:rsid w:val="001A6B28"/>
    <w:rsid w:val="001A6B33"/>
    <w:rsid w:val="001A6BBF"/>
    <w:rsid w:val="001A6BC0"/>
    <w:rsid w:val="001A6BEF"/>
    <w:rsid w:val="001A6DB5"/>
    <w:rsid w:val="001A6ED0"/>
    <w:rsid w:val="001A6EDD"/>
    <w:rsid w:val="001A6F0D"/>
    <w:rsid w:val="001A6F2D"/>
    <w:rsid w:val="001A6F39"/>
    <w:rsid w:val="001A7260"/>
    <w:rsid w:val="001A72D3"/>
    <w:rsid w:val="001A73E7"/>
    <w:rsid w:val="001A751D"/>
    <w:rsid w:val="001A76CE"/>
    <w:rsid w:val="001A7C65"/>
    <w:rsid w:val="001A7DE2"/>
    <w:rsid w:val="001A7FD9"/>
    <w:rsid w:val="001B0395"/>
    <w:rsid w:val="001B0489"/>
    <w:rsid w:val="001B0636"/>
    <w:rsid w:val="001B0890"/>
    <w:rsid w:val="001B094D"/>
    <w:rsid w:val="001B09A3"/>
    <w:rsid w:val="001B0B8E"/>
    <w:rsid w:val="001B0BB6"/>
    <w:rsid w:val="001B0C06"/>
    <w:rsid w:val="001B0C41"/>
    <w:rsid w:val="001B0E66"/>
    <w:rsid w:val="001B1019"/>
    <w:rsid w:val="001B1151"/>
    <w:rsid w:val="001B1281"/>
    <w:rsid w:val="001B1607"/>
    <w:rsid w:val="001B17B9"/>
    <w:rsid w:val="001B180F"/>
    <w:rsid w:val="001B1B1E"/>
    <w:rsid w:val="001B1C81"/>
    <w:rsid w:val="001B1D9B"/>
    <w:rsid w:val="001B1DF8"/>
    <w:rsid w:val="001B1E83"/>
    <w:rsid w:val="001B1F88"/>
    <w:rsid w:val="001B20A8"/>
    <w:rsid w:val="001B2355"/>
    <w:rsid w:val="001B2BEB"/>
    <w:rsid w:val="001B3064"/>
    <w:rsid w:val="001B30C6"/>
    <w:rsid w:val="001B3984"/>
    <w:rsid w:val="001B3B86"/>
    <w:rsid w:val="001B3B99"/>
    <w:rsid w:val="001B3D17"/>
    <w:rsid w:val="001B3D28"/>
    <w:rsid w:val="001B3D6F"/>
    <w:rsid w:val="001B3DE0"/>
    <w:rsid w:val="001B3EA1"/>
    <w:rsid w:val="001B3EAF"/>
    <w:rsid w:val="001B42A2"/>
    <w:rsid w:val="001B4469"/>
    <w:rsid w:val="001B45B4"/>
    <w:rsid w:val="001B4639"/>
    <w:rsid w:val="001B467F"/>
    <w:rsid w:val="001B4703"/>
    <w:rsid w:val="001B481D"/>
    <w:rsid w:val="001B49F3"/>
    <w:rsid w:val="001B4AC9"/>
    <w:rsid w:val="001B4C65"/>
    <w:rsid w:val="001B4C8C"/>
    <w:rsid w:val="001B4CBC"/>
    <w:rsid w:val="001B4CFF"/>
    <w:rsid w:val="001B4F94"/>
    <w:rsid w:val="001B5017"/>
    <w:rsid w:val="001B53EB"/>
    <w:rsid w:val="001B54DC"/>
    <w:rsid w:val="001B54F2"/>
    <w:rsid w:val="001B57C9"/>
    <w:rsid w:val="001B5A89"/>
    <w:rsid w:val="001B5BE8"/>
    <w:rsid w:val="001B5C84"/>
    <w:rsid w:val="001B5C89"/>
    <w:rsid w:val="001B5CEB"/>
    <w:rsid w:val="001B5E31"/>
    <w:rsid w:val="001B6004"/>
    <w:rsid w:val="001B6263"/>
    <w:rsid w:val="001B66E0"/>
    <w:rsid w:val="001B68B1"/>
    <w:rsid w:val="001B6D29"/>
    <w:rsid w:val="001B6E41"/>
    <w:rsid w:val="001B71F0"/>
    <w:rsid w:val="001B727D"/>
    <w:rsid w:val="001B7407"/>
    <w:rsid w:val="001B7691"/>
    <w:rsid w:val="001B769B"/>
    <w:rsid w:val="001B772F"/>
    <w:rsid w:val="001B77C6"/>
    <w:rsid w:val="001B7947"/>
    <w:rsid w:val="001B7966"/>
    <w:rsid w:val="001B7AF1"/>
    <w:rsid w:val="001B7D12"/>
    <w:rsid w:val="001B7DF6"/>
    <w:rsid w:val="001B7E6F"/>
    <w:rsid w:val="001B7FFA"/>
    <w:rsid w:val="001C0293"/>
    <w:rsid w:val="001C02D3"/>
    <w:rsid w:val="001C06C1"/>
    <w:rsid w:val="001C07F5"/>
    <w:rsid w:val="001C0918"/>
    <w:rsid w:val="001C09DE"/>
    <w:rsid w:val="001C0B6C"/>
    <w:rsid w:val="001C0E63"/>
    <w:rsid w:val="001C11EF"/>
    <w:rsid w:val="001C1200"/>
    <w:rsid w:val="001C1663"/>
    <w:rsid w:val="001C16DF"/>
    <w:rsid w:val="001C2169"/>
    <w:rsid w:val="001C21A5"/>
    <w:rsid w:val="001C2220"/>
    <w:rsid w:val="001C22C4"/>
    <w:rsid w:val="001C23DD"/>
    <w:rsid w:val="001C2441"/>
    <w:rsid w:val="001C24FE"/>
    <w:rsid w:val="001C2540"/>
    <w:rsid w:val="001C28B0"/>
    <w:rsid w:val="001C2A13"/>
    <w:rsid w:val="001C2A78"/>
    <w:rsid w:val="001C2DBD"/>
    <w:rsid w:val="001C30C2"/>
    <w:rsid w:val="001C3134"/>
    <w:rsid w:val="001C3329"/>
    <w:rsid w:val="001C3433"/>
    <w:rsid w:val="001C3548"/>
    <w:rsid w:val="001C3586"/>
    <w:rsid w:val="001C37A5"/>
    <w:rsid w:val="001C3B2C"/>
    <w:rsid w:val="001C40FC"/>
    <w:rsid w:val="001C40FF"/>
    <w:rsid w:val="001C4383"/>
    <w:rsid w:val="001C459C"/>
    <w:rsid w:val="001C470A"/>
    <w:rsid w:val="001C486E"/>
    <w:rsid w:val="001C49C0"/>
    <w:rsid w:val="001C4AB7"/>
    <w:rsid w:val="001C5012"/>
    <w:rsid w:val="001C532B"/>
    <w:rsid w:val="001C533E"/>
    <w:rsid w:val="001C58DA"/>
    <w:rsid w:val="001C5F04"/>
    <w:rsid w:val="001C6145"/>
    <w:rsid w:val="001C62F3"/>
    <w:rsid w:val="001C6639"/>
    <w:rsid w:val="001C673B"/>
    <w:rsid w:val="001C67AA"/>
    <w:rsid w:val="001C6C10"/>
    <w:rsid w:val="001C6E3E"/>
    <w:rsid w:val="001C7141"/>
    <w:rsid w:val="001C714C"/>
    <w:rsid w:val="001C730C"/>
    <w:rsid w:val="001C7329"/>
    <w:rsid w:val="001C7582"/>
    <w:rsid w:val="001C76B8"/>
    <w:rsid w:val="001C7882"/>
    <w:rsid w:val="001C7A2D"/>
    <w:rsid w:val="001C7BCA"/>
    <w:rsid w:val="001D0156"/>
    <w:rsid w:val="001D01E7"/>
    <w:rsid w:val="001D01F8"/>
    <w:rsid w:val="001D0279"/>
    <w:rsid w:val="001D02FC"/>
    <w:rsid w:val="001D05CD"/>
    <w:rsid w:val="001D0796"/>
    <w:rsid w:val="001D096A"/>
    <w:rsid w:val="001D096E"/>
    <w:rsid w:val="001D09B9"/>
    <w:rsid w:val="001D0A18"/>
    <w:rsid w:val="001D0A90"/>
    <w:rsid w:val="001D0D78"/>
    <w:rsid w:val="001D1471"/>
    <w:rsid w:val="001D1554"/>
    <w:rsid w:val="001D162B"/>
    <w:rsid w:val="001D1BF0"/>
    <w:rsid w:val="001D1C63"/>
    <w:rsid w:val="001D1D27"/>
    <w:rsid w:val="001D2083"/>
    <w:rsid w:val="001D220D"/>
    <w:rsid w:val="001D2329"/>
    <w:rsid w:val="001D24A4"/>
    <w:rsid w:val="001D27B4"/>
    <w:rsid w:val="001D295F"/>
    <w:rsid w:val="001D29DA"/>
    <w:rsid w:val="001D2AEF"/>
    <w:rsid w:val="001D2BF4"/>
    <w:rsid w:val="001D2EF5"/>
    <w:rsid w:val="001D3079"/>
    <w:rsid w:val="001D31DE"/>
    <w:rsid w:val="001D31E7"/>
    <w:rsid w:val="001D3390"/>
    <w:rsid w:val="001D3715"/>
    <w:rsid w:val="001D37EE"/>
    <w:rsid w:val="001D39EC"/>
    <w:rsid w:val="001D3A27"/>
    <w:rsid w:val="001D3B12"/>
    <w:rsid w:val="001D3D63"/>
    <w:rsid w:val="001D3E9E"/>
    <w:rsid w:val="001D3F4C"/>
    <w:rsid w:val="001D40BA"/>
    <w:rsid w:val="001D41D8"/>
    <w:rsid w:val="001D4295"/>
    <w:rsid w:val="001D43DA"/>
    <w:rsid w:val="001D4445"/>
    <w:rsid w:val="001D4453"/>
    <w:rsid w:val="001D4774"/>
    <w:rsid w:val="001D4959"/>
    <w:rsid w:val="001D5177"/>
    <w:rsid w:val="001D51B1"/>
    <w:rsid w:val="001D53C0"/>
    <w:rsid w:val="001D53C7"/>
    <w:rsid w:val="001D53E7"/>
    <w:rsid w:val="001D5A42"/>
    <w:rsid w:val="001D5B36"/>
    <w:rsid w:val="001D5CE6"/>
    <w:rsid w:val="001D5D1F"/>
    <w:rsid w:val="001D5E42"/>
    <w:rsid w:val="001D5F2A"/>
    <w:rsid w:val="001D62B6"/>
    <w:rsid w:val="001D6595"/>
    <w:rsid w:val="001D65C6"/>
    <w:rsid w:val="001D66DA"/>
    <w:rsid w:val="001D66F7"/>
    <w:rsid w:val="001D6706"/>
    <w:rsid w:val="001D693D"/>
    <w:rsid w:val="001D699B"/>
    <w:rsid w:val="001D6A3D"/>
    <w:rsid w:val="001D6A6B"/>
    <w:rsid w:val="001D6B8B"/>
    <w:rsid w:val="001D6F65"/>
    <w:rsid w:val="001D7431"/>
    <w:rsid w:val="001D7472"/>
    <w:rsid w:val="001D7498"/>
    <w:rsid w:val="001D759B"/>
    <w:rsid w:val="001D7611"/>
    <w:rsid w:val="001D7696"/>
    <w:rsid w:val="001D7761"/>
    <w:rsid w:val="001D7790"/>
    <w:rsid w:val="001D7806"/>
    <w:rsid w:val="001D7991"/>
    <w:rsid w:val="001D7D84"/>
    <w:rsid w:val="001D7DB5"/>
    <w:rsid w:val="001E009B"/>
    <w:rsid w:val="001E02C4"/>
    <w:rsid w:val="001E05FD"/>
    <w:rsid w:val="001E0691"/>
    <w:rsid w:val="001E070C"/>
    <w:rsid w:val="001E080C"/>
    <w:rsid w:val="001E08B6"/>
    <w:rsid w:val="001E0978"/>
    <w:rsid w:val="001E0B61"/>
    <w:rsid w:val="001E0B66"/>
    <w:rsid w:val="001E0BCB"/>
    <w:rsid w:val="001E0C14"/>
    <w:rsid w:val="001E0C67"/>
    <w:rsid w:val="001E0EBE"/>
    <w:rsid w:val="001E0EC1"/>
    <w:rsid w:val="001E1109"/>
    <w:rsid w:val="001E11D2"/>
    <w:rsid w:val="001E1458"/>
    <w:rsid w:val="001E14D1"/>
    <w:rsid w:val="001E14E2"/>
    <w:rsid w:val="001E186C"/>
    <w:rsid w:val="001E1CD1"/>
    <w:rsid w:val="001E1DA9"/>
    <w:rsid w:val="001E1E11"/>
    <w:rsid w:val="001E1E2D"/>
    <w:rsid w:val="001E1E7E"/>
    <w:rsid w:val="001E1EDF"/>
    <w:rsid w:val="001E1EE5"/>
    <w:rsid w:val="001E20CD"/>
    <w:rsid w:val="001E2147"/>
    <w:rsid w:val="001E22CB"/>
    <w:rsid w:val="001E2482"/>
    <w:rsid w:val="001E2555"/>
    <w:rsid w:val="001E2870"/>
    <w:rsid w:val="001E28D5"/>
    <w:rsid w:val="001E28DD"/>
    <w:rsid w:val="001E2983"/>
    <w:rsid w:val="001E29A3"/>
    <w:rsid w:val="001E2BFF"/>
    <w:rsid w:val="001E2D23"/>
    <w:rsid w:val="001E2D2F"/>
    <w:rsid w:val="001E30A4"/>
    <w:rsid w:val="001E33B0"/>
    <w:rsid w:val="001E347E"/>
    <w:rsid w:val="001E36DC"/>
    <w:rsid w:val="001E37B8"/>
    <w:rsid w:val="001E394B"/>
    <w:rsid w:val="001E39FC"/>
    <w:rsid w:val="001E3BB2"/>
    <w:rsid w:val="001E3CCA"/>
    <w:rsid w:val="001E3D5C"/>
    <w:rsid w:val="001E3DDC"/>
    <w:rsid w:val="001E3F0E"/>
    <w:rsid w:val="001E40A3"/>
    <w:rsid w:val="001E412C"/>
    <w:rsid w:val="001E42F0"/>
    <w:rsid w:val="001E42FA"/>
    <w:rsid w:val="001E42FC"/>
    <w:rsid w:val="001E444B"/>
    <w:rsid w:val="001E4480"/>
    <w:rsid w:val="001E45B3"/>
    <w:rsid w:val="001E466E"/>
    <w:rsid w:val="001E483D"/>
    <w:rsid w:val="001E4978"/>
    <w:rsid w:val="001E4D75"/>
    <w:rsid w:val="001E4FC6"/>
    <w:rsid w:val="001E5018"/>
    <w:rsid w:val="001E50D2"/>
    <w:rsid w:val="001E50DC"/>
    <w:rsid w:val="001E50E1"/>
    <w:rsid w:val="001E520D"/>
    <w:rsid w:val="001E53DE"/>
    <w:rsid w:val="001E5892"/>
    <w:rsid w:val="001E5A10"/>
    <w:rsid w:val="001E5DEA"/>
    <w:rsid w:val="001E5E39"/>
    <w:rsid w:val="001E5E98"/>
    <w:rsid w:val="001E609A"/>
    <w:rsid w:val="001E60A6"/>
    <w:rsid w:val="001E6342"/>
    <w:rsid w:val="001E6413"/>
    <w:rsid w:val="001E66AA"/>
    <w:rsid w:val="001E6737"/>
    <w:rsid w:val="001E673D"/>
    <w:rsid w:val="001E6915"/>
    <w:rsid w:val="001E6B71"/>
    <w:rsid w:val="001E6B91"/>
    <w:rsid w:val="001E6D66"/>
    <w:rsid w:val="001E6DAE"/>
    <w:rsid w:val="001E6E69"/>
    <w:rsid w:val="001E6EF2"/>
    <w:rsid w:val="001E7073"/>
    <w:rsid w:val="001E7103"/>
    <w:rsid w:val="001E71E2"/>
    <w:rsid w:val="001E7225"/>
    <w:rsid w:val="001E729A"/>
    <w:rsid w:val="001E731E"/>
    <w:rsid w:val="001E7388"/>
    <w:rsid w:val="001E7449"/>
    <w:rsid w:val="001E78BE"/>
    <w:rsid w:val="001E7B34"/>
    <w:rsid w:val="001E7B38"/>
    <w:rsid w:val="001E7B95"/>
    <w:rsid w:val="001E7B9C"/>
    <w:rsid w:val="001E7C36"/>
    <w:rsid w:val="001E7CA6"/>
    <w:rsid w:val="001F014C"/>
    <w:rsid w:val="001F03E3"/>
    <w:rsid w:val="001F0549"/>
    <w:rsid w:val="001F0601"/>
    <w:rsid w:val="001F0AE0"/>
    <w:rsid w:val="001F0CA5"/>
    <w:rsid w:val="001F0FBD"/>
    <w:rsid w:val="001F14FC"/>
    <w:rsid w:val="001F1661"/>
    <w:rsid w:val="001F1825"/>
    <w:rsid w:val="001F19FE"/>
    <w:rsid w:val="001F1E29"/>
    <w:rsid w:val="001F1EC0"/>
    <w:rsid w:val="001F1FC7"/>
    <w:rsid w:val="001F23C6"/>
    <w:rsid w:val="001F2424"/>
    <w:rsid w:val="001F249B"/>
    <w:rsid w:val="001F2615"/>
    <w:rsid w:val="001F279C"/>
    <w:rsid w:val="001F2C6F"/>
    <w:rsid w:val="001F2D31"/>
    <w:rsid w:val="001F2FC9"/>
    <w:rsid w:val="001F3339"/>
    <w:rsid w:val="001F333B"/>
    <w:rsid w:val="001F335F"/>
    <w:rsid w:val="001F3700"/>
    <w:rsid w:val="001F37B3"/>
    <w:rsid w:val="001F38FC"/>
    <w:rsid w:val="001F396F"/>
    <w:rsid w:val="001F3A72"/>
    <w:rsid w:val="001F3B74"/>
    <w:rsid w:val="001F3BC7"/>
    <w:rsid w:val="001F3E0D"/>
    <w:rsid w:val="001F409A"/>
    <w:rsid w:val="001F40C5"/>
    <w:rsid w:val="001F4158"/>
    <w:rsid w:val="001F42C7"/>
    <w:rsid w:val="001F4404"/>
    <w:rsid w:val="001F4844"/>
    <w:rsid w:val="001F4D30"/>
    <w:rsid w:val="001F5075"/>
    <w:rsid w:val="001F51A8"/>
    <w:rsid w:val="001F5279"/>
    <w:rsid w:val="001F535F"/>
    <w:rsid w:val="001F54C3"/>
    <w:rsid w:val="001F54D6"/>
    <w:rsid w:val="001F573A"/>
    <w:rsid w:val="001F5931"/>
    <w:rsid w:val="001F594E"/>
    <w:rsid w:val="001F599F"/>
    <w:rsid w:val="001F5C82"/>
    <w:rsid w:val="001F5F08"/>
    <w:rsid w:val="001F6132"/>
    <w:rsid w:val="001F61D2"/>
    <w:rsid w:val="001F626A"/>
    <w:rsid w:val="001F64F8"/>
    <w:rsid w:val="001F689A"/>
    <w:rsid w:val="001F6929"/>
    <w:rsid w:val="001F69D6"/>
    <w:rsid w:val="001F6A05"/>
    <w:rsid w:val="001F6A23"/>
    <w:rsid w:val="001F6A45"/>
    <w:rsid w:val="001F7036"/>
    <w:rsid w:val="001F722B"/>
    <w:rsid w:val="001F7340"/>
    <w:rsid w:val="001F78FA"/>
    <w:rsid w:val="001F7ACE"/>
    <w:rsid w:val="001F7BE1"/>
    <w:rsid w:val="001F7C46"/>
    <w:rsid w:val="001F7D8D"/>
    <w:rsid w:val="001F7D91"/>
    <w:rsid w:val="0020031B"/>
    <w:rsid w:val="002004E6"/>
    <w:rsid w:val="00200507"/>
    <w:rsid w:val="002006FF"/>
    <w:rsid w:val="002008B3"/>
    <w:rsid w:val="00200A20"/>
    <w:rsid w:val="00200AC6"/>
    <w:rsid w:val="00200BBF"/>
    <w:rsid w:val="002010F7"/>
    <w:rsid w:val="00201390"/>
    <w:rsid w:val="0020176A"/>
    <w:rsid w:val="00201861"/>
    <w:rsid w:val="002019B2"/>
    <w:rsid w:val="00201AE2"/>
    <w:rsid w:val="00201BC2"/>
    <w:rsid w:val="00201D14"/>
    <w:rsid w:val="00201EC7"/>
    <w:rsid w:val="00201FF3"/>
    <w:rsid w:val="0020205A"/>
    <w:rsid w:val="002020B7"/>
    <w:rsid w:val="00202225"/>
    <w:rsid w:val="002023F0"/>
    <w:rsid w:val="00202435"/>
    <w:rsid w:val="0020279D"/>
    <w:rsid w:val="00202834"/>
    <w:rsid w:val="00202A54"/>
    <w:rsid w:val="00202AFB"/>
    <w:rsid w:val="00202C01"/>
    <w:rsid w:val="00202DAD"/>
    <w:rsid w:val="00202E18"/>
    <w:rsid w:val="00202E27"/>
    <w:rsid w:val="00202EE0"/>
    <w:rsid w:val="00203085"/>
    <w:rsid w:val="00203347"/>
    <w:rsid w:val="00203392"/>
    <w:rsid w:val="0020374D"/>
    <w:rsid w:val="00203814"/>
    <w:rsid w:val="0020385A"/>
    <w:rsid w:val="00203957"/>
    <w:rsid w:val="00203AAF"/>
    <w:rsid w:val="00203B20"/>
    <w:rsid w:val="00203E07"/>
    <w:rsid w:val="00203E72"/>
    <w:rsid w:val="00203F87"/>
    <w:rsid w:val="00203FBA"/>
    <w:rsid w:val="00203FE9"/>
    <w:rsid w:val="0020408D"/>
    <w:rsid w:val="00204099"/>
    <w:rsid w:val="002041F4"/>
    <w:rsid w:val="00204234"/>
    <w:rsid w:val="002042AC"/>
    <w:rsid w:val="0020439B"/>
    <w:rsid w:val="002043FD"/>
    <w:rsid w:val="002047D1"/>
    <w:rsid w:val="002049C7"/>
    <w:rsid w:val="00204D60"/>
    <w:rsid w:val="00204EA4"/>
    <w:rsid w:val="00205118"/>
    <w:rsid w:val="0020513E"/>
    <w:rsid w:val="00205151"/>
    <w:rsid w:val="002054A8"/>
    <w:rsid w:val="0020553D"/>
    <w:rsid w:val="00205694"/>
    <w:rsid w:val="00205B77"/>
    <w:rsid w:val="00205C71"/>
    <w:rsid w:val="00205D13"/>
    <w:rsid w:val="00206028"/>
    <w:rsid w:val="002061E6"/>
    <w:rsid w:val="0020647E"/>
    <w:rsid w:val="00206613"/>
    <w:rsid w:val="0020668C"/>
    <w:rsid w:val="002066C3"/>
    <w:rsid w:val="00206810"/>
    <w:rsid w:val="002069A1"/>
    <w:rsid w:val="00206A52"/>
    <w:rsid w:val="00206BE1"/>
    <w:rsid w:val="00207005"/>
    <w:rsid w:val="00207141"/>
    <w:rsid w:val="00207153"/>
    <w:rsid w:val="00207226"/>
    <w:rsid w:val="00207302"/>
    <w:rsid w:val="00207387"/>
    <w:rsid w:val="00207488"/>
    <w:rsid w:val="002074B1"/>
    <w:rsid w:val="00207564"/>
    <w:rsid w:val="00207567"/>
    <w:rsid w:val="0020782C"/>
    <w:rsid w:val="0020789B"/>
    <w:rsid w:val="00207D6F"/>
    <w:rsid w:val="00210100"/>
    <w:rsid w:val="00210119"/>
    <w:rsid w:val="00210170"/>
    <w:rsid w:val="00210264"/>
    <w:rsid w:val="00210488"/>
    <w:rsid w:val="002105AF"/>
    <w:rsid w:val="00210648"/>
    <w:rsid w:val="00210850"/>
    <w:rsid w:val="0021090A"/>
    <w:rsid w:val="00210B10"/>
    <w:rsid w:val="00210BCE"/>
    <w:rsid w:val="00210C09"/>
    <w:rsid w:val="00210E95"/>
    <w:rsid w:val="00210EDF"/>
    <w:rsid w:val="002110D3"/>
    <w:rsid w:val="00211190"/>
    <w:rsid w:val="0021129B"/>
    <w:rsid w:val="00211525"/>
    <w:rsid w:val="00211632"/>
    <w:rsid w:val="0021167B"/>
    <w:rsid w:val="002116C8"/>
    <w:rsid w:val="00211935"/>
    <w:rsid w:val="00211948"/>
    <w:rsid w:val="00211D6E"/>
    <w:rsid w:val="00211F04"/>
    <w:rsid w:val="00212054"/>
    <w:rsid w:val="002121BA"/>
    <w:rsid w:val="00212270"/>
    <w:rsid w:val="002125BB"/>
    <w:rsid w:val="00212651"/>
    <w:rsid w:val="00212807"/>
    <w:rsid w:val="00212818"/>
    <w:rsid w:val="002129ED"/>
    <w:rsid w:val="00212A7E"/>
    <w:rsid w:val="00212B40"/>
    <w:rsid w:val="00212CD1"/>
    <w:rsid w:val="00212D6F"/>
    <w:rsid w:val="00212FDA"/>
    <w:rsid w:val="002135CB"/>
    <w:rsid w:val="0021368B"/>
    <w:rsid w:val="002136AD"/>
    <w:rsid w:val="002138F5"/>
    <w:rsid w:val="00213997"/>
    <w:rsid w:val="00213A90"/>
    <w:rsid w:val="00213A95"/>
    <w:rsid w:val="00213D7E"/>
    <w:rsid w:val="002140ED"/>
    <w:rsid w:val="002142A9"/>
    <w:rsid w:val="002142DF"/>
    <w:rsid w:val="0021430B"/>
    <w:rsid w:val="002143DA"/>
    <w:rsid w:val="00214490"/>
    <w:rsid w:val="0021473D"/>
    <w:rsid w:val="0021488F"/>
    <w:rsid w:val="002149FB"/>
    <w:rsid w:val="00214C05"/>
    <w:rsid w:val="00214C5B"/>
    <w:rsid w:val="00214E3F"/>
    <w:rsid w:val="0021505C"/>
    <w:rsid w:val="0021535B"/>
    <w:rsid w:val="00215463"/>
    <w:rsid w:val="002155B7"/>
    <w:rsid w:val="00215721"/>
    <w:rsid w:val="002157F4"/>
    <w:rsid w:val="00215B56"/>
    <w:rsid w:val="00215BB2"/>
    <w:rsid w:val="00215D32"/>
    <w:rsid w:val="00216070"/>
    <w:rsid w:val="0021615A"/>
    <w:rsid w:val="002161B6"/>
    <w:rsid w:val="00216301"/>
    <w:rsid w:val="00216545"/>
    <w:rsid w:val="00216563"/>
    <w:rsid w:val="0021675B"/>
    <w:rsid w:val="00216C16"/>
    <w:rsid w:val="00216CE9"/>
    <w:rsid w:val="00216EB7"/>
    <w:rsid w:val="0021706F"/>
    <w:rsid w:val="0021718B"/>
    <w:rsid w:val="002171C6"/>
    <w:rsid w:val="00217318"/>
    <w:rsid w:val="0021732B"/>
    <w:rsid w:val="00217643"/>
    <w:rsid w:val="00217671"/>
    <w:rsid w:val="002176EE"/>
    <w:rsid w:val="00217AE8"/>
    <w:rsid w:val="00217C6C"/>
    <w:rsid w:val="00217D0C"/>
    <w:rsid w:val="00217E5C"/>
    <w:rsid w:val="00217F49"/>
    <w:rsid w:val="0022004C"/>
    <w:rsid w:val="0022040D"/>
    <w:rsid w:val="0022052C"/>
    <w:rsid w:val="002205E5"/>
    <w:rsid w:val="00220A0C"/>
    <w:rsid w:val="00220AF0"/>
    <w:rsid w:val="00220CED"/>
    <w:rsid w:val="00220DC2"/>
    <w:rsid w:val="00220EE7"/>
    <w:rsid w:val="0022102F"/>
    <w:rsid w:val="0022115B"/>
    <w:rsid w:val="00221642"/>
    <w:rsid w:val="00221714"/>
    <w:rsid w:val="0022193A"/>
    <w:rsid w:val="00221964"/>
    <w:rsid w:val="00221A1D"/>
    <w:rsid w:val="00221AF7"/>
    <w:rsid w:val="00221BD6"/>
    <w:rsid w:val="00221E0D"/>
    <w:rsid w:val="00221E6E"/>
    <w:rsid w:val="00222121"/>
    <w:rsid w:val="002221EC"/>
    <w:rsid w:val="00222566"/>
    <w:rsid w:val="00222C73"/>
    <w:rsid w:val="00222C84"/>
    <w:rsid w:val="00222D10"/>
    <w:rsid w:val="00222EAF"/>
    <w:rsid w:val="00222F20"/>
    <w:rsid w:val="002230F9"/>
    <w:rsid w:val="00223291"/>
    <w:rsid w:val="002232BB"/>
    <w:rsid w:val="00223604"/>
    <w:rsid w:val="002236B6"/>
    <w:rsid w:val="0022395D"/>
    <w:rsid w:val="00223A75"/>
    <w:rsid w:val="00223D52"/>
    <w:rsid w:val="00223DB0"/>
    <w:rsid w:val="00223EE4"/>
    <w:rsid w:val="00224062"/>
    <w:rsid w:val="0022414C"/>
    <w:rsid w:val="00224386"/>
    <w:rsid w:val="002247DB"/>
    <w:rsid w:val="00224887"/>
    <w:rsid w:val="002248CB"/>
    <w:rsid w:val="00224D7C"/>
    <w:rsid w:val="00225091"/>
    <w:rsid w:val="002252D2"/>
    <w:rsid w:val="0022535F"/>
    <w:rsid w:val="002253CC"/>
    <w:rsid w:val="002254D2"/>
    <w:rsid w:val="00225570"/>
    <w:rsid w:val="002257CF"/>
    <w:rsid w:val="002258C1"/>
    <w:rsid w:val="0022603D"/>
    <w:rsid w:val="0022611A"/>
    <w:rsid w:val="00226403"/>
    <w:rsid w:val="0022648A"/>
    <w:rsid w:val="00226535"/>
    <w:rsid w:val="0022663D"/>
    <w:rsid w:val="0022664D"/>
    <w:rsid w:val="00226D13"/>
    <w:rsid w:val="00226F1E"/>
    <w:rsid w:val="00227013"/>
    <w:rsid w:val="0022745E"/>
    <w:rsid w:val="002274E5"/>
    <w:rsid w:val="00227505"/>
    <w:rsid w:val="002275C6"/>
    <w:rsid w:val="002275DB"/>
    <w:rsid w:val="0022767B"/>
    <w:rsid w:val="0022795C"/>
    <w:rsid w:val="00227E6C"/>
    <w:rsid w:val="00227FAD"/>
    <w:rsid w:val="002301C8"/>
    <w:rsid w:val="00230561"/>
    <w:rsid w:val="002306C9"/>
    <w:rsid w:val="00230862"/>
    <w:rsid w:val="00230877"/>
    <w:rsid w:val="00230BE4"/>
    <w:rsid w:val="00230D08"/>
    <w:rsid w:val="00231169"/>
    <w:rsid w:val="00231196"/>
    <w:rsid w:val="002313C2"/>
    <w:rsid w:val="002313F6"/>
    <w:rsid w:val="002314A5"/>
    <w:rsid w:val="00231655"/>
    <w:rsid w:val="00231743"/>
    <w:rsid w:val="0023178E"/>
    <w:rsid w:val="002317BB"/>
    <w:rsid w:val="002318BB"/>
    <w:rsid w:val="002319EE"/>
    <w:rsid w:val="00231B2F"/>
    <w:rsid w:val="00231CE5"/>
    <w:rsid w:val="00231D65"/>
    <w:rsid w:val="00231E37"/>
    <w:rsid w:val="00232176"/>
    <w:rsid w:val="00232608"/>
    <w:rsid w:val="00232B22"/>
    <w:rsid w:val="00232B32"/>
    <w:rsid w:val="00232C20"/>
    <w:rsid w:val="00232D6D"/>
    <w:rsid w:val="00232E84"/>
    <w:rsid w:val="00232F02"/>
    <w:rsid w:val="00232F4E"/>
    <w:rsid w:val="00233010"/>
    <w:rsid w:val="002331D4"/>
    <w:rsid w:val="002332F8"/>
    <w:rsid w:val="0023337E"/>
    <w:rsid w:val="00233416"/>
    <w:rsid w:val="00233544"/>
    <w:rsid w:val="0023364F"/>
    <w:rsid w:val="00233BC3"/>
    <w:rsid w:val="00233BC8"/>
    <w:rsid w:val="00233C78"/>
    <w:rsid w:val="00233F19"/>
    <w:rsid w:val="00234030"/>
    <w:rsid w:val="0023409E"/>
    <w:rsid w:val="0023433E"/>
    <w:rsid w:val="0023437E"/>
    <w:rsid w:val="00234444"/>
    <w:rsid w:val="00234496"/>
    <w:rsid w:val="002345B8"/>
    <w:rsid w:val="00234639"/>
    <w:rsid w:val="002346EA"/>
    <w:rsid w:val="002347EF"/>
    <w:rsid w:val="00234841"/>
    <w:rsid w:val="00234B99"/>
    <w:rsid w:val="00234CAD"/>
    <w:rsid w:val="00234CC1"/>
    <w:rsid w:val="00234E3F"/>
    <w:rsid w:val="00234F4A"/>
    <w:rsid w:val="00234F5A"/>
    <w:rsid w:val="00235149"/>
    <w:rsid w:val="00235247"/>
    <w:rsid w:val="002353C0"/>
    <w:rsid w:val="00235441"/>
    <w:rsid w:val="0023560B"/>
    <w:rsid w:val="0023564C"/>
    <w:rsid w:val="002357AF"/>
    <w:rsid w:val="002358A0"/>
    <w:rsid w:val="00235923"/>
    <w:rsid w:val="0023597A"/>
    <w:rsid w:val="00235B10"/>
    <w:rsid w:val="00235D51"/>
    <w:rsid w:val="00235F22"/>
    <w:rsid w:val="00236036"/>
    <w:rsid w:val="002360BA"/>
    <w:rsid w:val="0023610C"/>
    <w:rsid w:val="0023623A"/>
    <w:rsid w:val="0023633F"/>
    <w:rsid w:val="002366B0"/>
    <w:rsid w:val="00236903"/>
    <w:rsid w:val="00236C72"/>
    <w:rsid w:val="00236C98"/>
    <w:rsid w:val="00236CD3"/>
    <w:rsid w:val="00236E71"/>
    <w:rsid w:val="00236ED6"/>
    <w:rsid w:val="00236F68"/>
    <w:rsid w:val="00237306"/>
    <w:rsid w:val="00237566"/>
    <w:rsid w:val="00237997"/>
    <w:rsid w:val="00237AB2"/>
    <w:rsid w:val="00237D19"/>
    <w:rsid w:val="00237D26"/>
    <w:rsid w:val="00237EB8"/>
    <w:rsid w:val="00237F08"/>
    <w:rsid w:val="00237F4F"/>
    <w:rsid w:val="0024028D"/>
    <w:rsid w:val="002402DF"/>
    <w:rsid w:val="0024033B"/>
    <w:rsid w:val="0024048C"/>
    <w:rsid w:val="002404D0"/>
    <w:rsid w:val="00240579"/>
    <w:rsid w:val="00240731"/>
    <w:rsid w:val="0024080A"/>
    <w:rsid w:val="002408FE"/>
    <w:rsid w:val="00240932"/>
    <w:rsid w:val="00240A30"/>
    <w:rsid w:val="00240B17"/>
    <w:rsid w:val="00240CE7"/>
    <w:rsid w:val="00241105"/>
    <w:rsid w:val="00241289"/>
    <w:rsid w:val="0024145C"/>
    <w:rsid w:val="0024165A"/>
    <w:rsid w:val="002416AB"/>
    <w:rsid w:val="002416CA"/>
    <w:rsid w:val="0024171E"/>
    <w:rsid w:val="002417A8"/>
    <w:rsid w:val="00241A38"/>
    <w:rsid w:val="00241AB2"/>
    <w:rsid w:val="00241AB7"/>
    <w:rsid w:val="00241C28"/>
    <w:rsid w:val="00241EA4"/>
    <w:rsid w:val="002420AE"/>
    <w:rsid w:val="00242310"/>
    <w:rsid w:val="00242766"/>
    <w:rsid w:val="0024293F"/>
    <w:rsid w:val="00242A49"/>
    <w:rsid w:val="00242A7A"/>
    <w:rsid w:val="00242D4B"/>
    <w:rsid w:val="00242E53"/>
    <w:rsid w:val="00242ED7"/>
    <w:rsid w:val="00243097"/>
    <w:rsid w:val="0024337D"/>
    <w:rsid w:val="00243441"/>
    <w:rsid w:val="00243509"/>
    <w:rsid w:val="00243676"/>
    <w:rsid w:val="002437C1"/>
    <w:rsid w:val="002438AA"/>
    <w:rsid w:val="00243C88"/>
    <w:rsid w:val="00243CEA"/>
    <w:rsid w:val="00243EC1"/>
    <w:rsid w:val="002443FE"/>
    <w:rsid w:val="00244567"/>
    <w:rsid w:val="0024472F"/>
    <w:rsid w:val="00244B84"/>
    <w:rsid w:val="00244C47"/>
    <w:rsid w:val="00244F83"/>
    <w:rsid w:val="002452DF"/>
    <w:rsid w:val="00245548"/>
    <w:rsid w:val="0024576C"/>
    <w:rsid w:val="002457F4"/>
    <w:rsid w:val="00245A25"/>
    <w:rsid w:val="00245A3C"/>
    <w:rsid w:val="00245A9E"/>
    <w:rsid w:val="00245B2F"/>
    <w:rsid w:val="00245B39"/>
    <w:rsid w:val="00245E70"/>
    <w:rsid w:val="0024600A"/>
    <w:rsid w:val="002460E0"/>
    <w:rsid w:val="00246125"/>
    <w:rsid w:val="002461A7"/>
    <w:rsid w:val="002463D0"/>
    <w:rsid w:val="002463DA"/>
    <w:rsid w:val="002464FE"/>
    <w:rsid w:val="002465F2"/>
    <w:rsid w:val="00246644"/>
    <w:rsid w:val="00246B89"/>
    <w:rsid w:val="00246D02"/>
    <w:rsid w:val="00246E5F"/>
    <w:rsid w:val="00246E8C"/>
    <w:rsid w:val="00246F5E"/>
    <w:rsid w:val="00246FF7"/>
    <w:rsid w:val="00247047"/>
    <w:rsid w:val="00247254"/>
    <w:rsid w:val="0024746D"/>
    <w:rsid w:val="002475C6"/>
    <w:rsid w:val="0024777F"/>
    <w:rsid w:val="00247969"/>
    <w:rsid w:val="00247A65"/>
    <w:rsid w:val="00247AFF"/>
    <w:rsid w:val="00247C7C"/>
    <w:rsid w:val="00247CF9"/>
    <w:rsid w:val="00247DB6"/>
    <w:rsid w:val="00247FDF"/>
    <w:rsid w:val="00250121"/>
    <w:rsid w:val="00250141"/>
    <w:rsid w:val="00250333"/>
    <w:rsid w:val="0025055C"/>
    <w:rsid w:val="0025084A"/>
    <w:rsid w:val="00250897"/>
    <w:rsid w:val="00250AAC"/>
    <w:rsid w:val="00250C5E"/>
    <w:rsid w:val="00250E5A"/>
    <w:rsid w:val="00251282"/>
    <w:rsid w:val="0025139C"/>
    <w:rsid w:val="00251468"/>
    <w:rsid w:val="0025185F"/>
    <w:rsid w:val="00251933"/>
    <w:rsid w:val="002519AE"/>
    <w:rsid w:val="00251C59"/>
    <w:rsid w:val="00251E42"/>
    <w:rsid w:val="00251EA3"/>
    <w:rsid w:val="002520AF"/>
    <w:rsid w:val="00252266"/>
    <w:rsid w:val="002522D9"/>
    <w:rsid w:val="002527D2"/>
    <w:rsid w:val="00252A54"/>
    <w:rsid w:val="00252BFD"/>
    <w:rsid w:val="00252DFC"/>
    <w:rsid w:val="00252E0D"/>
    <w:rsid w:val="00253043"/>
    <w:rsid w:val="0025307F"/>
    <w:rsid w:val="00253359"/>
    <w:rsid w:val="002533D7"/>
    <w:rsid w:val="00253604"/>
    <w:rsid w:val="00253993"/>
    <w:rsid w:val="00253BC8"/>
    <w:rsid w:val="00253CDB"/>
    <w:rsid w:val="00253D7E"/>
    <w:rsid w:val="00253FB5"/>
    <w:rsid w:val="00254099"/>
    <w:rsid w:val="00254105"/>
    <w:rsid w:val="00254191"/>
    <w:rsid w:val="002542A6"/>
    <w:rsid w:val="00254455"/>
    <w:rsid w:val="0025446F"/>
    <w:rsid w:val="0025457A"/>
    <w:rsid w:val="00254863"/>
    <w:rsid w:val="00254AD3"/>
    <w:rsid w:val="00254CDB"/>
    <w:rsid w:val="00254EB1"/>
    <w:rsid w:val="002550AC"/>
    <w:rsid w:val="00255239"/>
    <w:rsid w:val="0025529C"/>
    <w:rsid w:val="0025587B"/>
    <w:rsid w:val="00255976"/>
    <w:rsid w:val="00255A35"/>
    <w:rsid w:val="00255AA9"/>
    <w:rsid w:val="00255B10"/>
    <w:rsid w:val="00255C47"/>
    <w:rsid w:val="00255CC8"/>
    <w:rsid w:val="00255D71"/>
    <w:rsid w:val="00255DFF"/>
    <w:rsid w:val="0025601B"/>
    <w:rsid w:val="00256033"/>
    <w:rsid w:val="0025631D"/>
    <w:rsid w:val="0025644F"/>
    <w:rsid w:val="0025652D"/>
    <w:rsid w:val="00256611"/>
    <w:rsid w:val="002566D2"/>
    <w:rsid w:val="00256916"/>
    <w:rsid w:val="00256C57"/>
    <w:rsid w:val="00256D4E"/>
    <w:rsid w:val="00256FA7"/>
    <w:rsid w:val="00256FE4"/>
    <w:rsid w:val="002570B0"/>
    <w:rsid w:val="00257199"/>
    <w:rsid w:val="002575DB"/>
    <w:rsid w:val="0025763A"/>
    <w:rsid w:val="002576FC"/>
    <w:rsid w:val="00257902"/>
    <w:rsid w:val="00257A21"/>
    <w:rsid w:val="00257A3E"/>
    <w:rsid w:val="00257AC5"/>
    <w:rsid w:val="00257B0A"/>
    <w:rsid w:val="00257D32"/>
    <w:rsid w:val="00260254"/>
    <w:rsid w:val="00260280"/>
    <w:rsid w:val="00260383"/>
    <w:rsid w:val="0026061D"/>
    <w:rsid w:val="00260698"/>
    <w:rsid w:val="0026076F"/>
    <w:rsid w:val="002607BC"/>
    <w:rsid w:val="002609AC"/>
    <w:rsid w:val="00260A23"/>
    <w:rsid w:val="00260E91"/>
    <w:rsid w:val="00260EE7"/>
    <w:rsid w:val="00260FAB"/>
    <w:rsid w:val="00261057"/>
    <w:rsid w:val="0026138E"/>
    <w:rsid w:val="002613D9"/>
    <w:rsid w:val="00261445"/>
    <w:rsid w:val="00261465"/>
    <w:rsid w:val="00261667"/>
    <w:rsid w:val="0026179B"/>
    <w:rsid w:val="00261AC0"/>
    <w:rsid w:val="00261C9F"/>
    <w:rsid w:val="00261E00"/>
    <w:rsid w:val="0026238D"/>
    <w:rsid w:val="002624F8"/>
    <w:rsid w:val="002625C7"/>
    <w:rsid w:val="00262B30"/>
    <w:rsid w:val="00262BD1"/>
    <w:rsid w:val="00262C16"/>
    <w:rsid w:val="00262D3F"/>
    <w:rsid w:val="00262FDD"/>
    <w:rsid w:val="0026314F"/>
    <w:rsid w:val="0026315D"/>
    <w:rsid w:val="00263392"/>
    <w:rsid w:val="002633DB"/>
    <w:rsid w:val="0026351C"/>
    <w:rsid w:val="002635EC"/>
    <w:rsid w:val="002636B6"/>
    <w:rsid w:val="002637E0"/>
    <w:rsid w:val="002637E5"/>
    <w:rsid w:val="00263856"/>
    <w:rsid w:val="00263954"/>
    <w:rsid w:val="0026399E"/>
    <w:rsid w:val="00263AB3"/>
    <w:rsid w:val="00263B70"/>
    <w:rsid w:val="00263C3A"/>
    <w:rsid w:val="00263CF9"/>
    <w:rsid w:val="00263D2E"/>
    <w:rsid w:val="00263D31"/>
    <w:rsid w:val="00263D70"/>
    <w:rsid w:val="00263E6B"/>
    <w:rsid w:val="00263E8A"/>
    <w:rsid w:val="0026431B"/>
    <w:rsid w:val="00264406"/>
    <w:rsid w:val="002646FE"/>
    <w:rsid w:val="002649CF"/>
    <w:rsid w:val="00264B0E"/>
    <w:rsid w:val="00264C43"/>
    <w:rsid w:val="00264DE4"/>
    <w:rsid w:val="00264F98"/>
    <w:rsid w:val="00265267"/>
    <w:rsid w:val="00265349"/>
    <w:rsid w:val="00265495"/>
    <w:rsid w:val="0026549D"/>
    <w:rsid w:val="00265A93"/>
    <w:rsid w:val="00265CBF"/>
    <w:rsid w:val="00265CE2"/>
    <w:rsid w:val="00265D38"/>
    <w:rsid w:val="00265EBE"/>
    <w:rsid w:val="00265FB7"/>
    <w:rsid w:val="00266238"/>
    <w:rsid w:val="00266355"/>
    <w:rsid w:val="002663FB"/>
    <w:rsid w:val="0026642A"/>
    <w:rsid w:val="002666B4"/>
    <w:rsid w:val="002667E8"/>
    <w:rsid w:val="0026685A"/>
    <w:rsid w:val="00266989"/>
    <w:rsid w:val="00266A81"/>
    <w:rsid w:val="00266B28"/>
    <w:rsid w:val="00266B54"/>
    <w:rsid w:val="00266C9C"/>
    <w:rsid w:val="00267191"/>
    <w:rsid w:val="00267448"/>
    <w:rsid w:val="0026751C"/>
    <w:rsid w:val="00267554"/>
    <w:rsid w:val="00267555"/>
    <w:rsid w:val="00267881"/>
    <w:rsid w:val="002679A4"/>
    <w:rsid w:val="002679AB"/>
    <w:rsid w:val="00267EAC"/>
    <w:rsid w:val="00267FC7"/>
    <w:rsid w:val="0027000C"/>
    <w:rsid w:val="0027003A"/>
    <w:rsid w:val="00270131"/>
    <w:rsid w:val="0027023C"/>
    <w:rsid w:val="0027024E"/>
    <w:rsid w:val="002706A7"/>
    <w:rsid w:val="002707F7"/>
    <w:rsid w:val="00270B29"/>
    <w:rsid w:val="00270CFE"/>
    <w:rsid w:val="00270EB3"/>
    <w:rsid w:val="0027108A"/>
    <w:rsid w:val="00271280"/>
    <w:rsid w:val="002714B6"/>
    <w:rsid w:val="00271553"/>
    <w:rsid w:val="002715AE"/>
    <w:rsid w:val="00271708"/>
    <w:rsid w:val="0027179D"/>
    <w:rsid w:val="0027183F"/>
    <w:rsid w:val="00271BE8"/>
    <w:rsid w:val="00271D1A"/>
    <w:rsid w:val="00271D42"/>
    <w:rsid w:val="00271DF0"/>
    <w:rsid w:val="00271F13"/>
    <w:rsid w:val="00272241"/>
    <w:rsid w:val="00272260"/>
    <w:rsid w:val="00272704"/>
    <w:rsid w:val="00272985"/>
    <w:rsid w:val="00272A60"/>
    <w:rsid w:val="00272AE5"/>
    <w:rsid w:val="00272B07"/>
    <w:rsid w:val="00272B81"/>
    <w:rsid w:val="00272C54"/>
    <w:rsid w:val="00273134"/>
    <w:rsid w:val="0027318B"/>
    <w:rsid w:val="00273509"/>
    <w:rsid w:val="00273549"/>
    <w:rsid w:val="002735A3"/>
    <w:rsid w:val="00273601"/>
    <w:rsid w:val="00273731"/>
    <w:rsid w:val="002737B9"/>
    <w:rsid w:val="002739B0"/>
    <w:rsid w:val="00273C3D"/>
    <w:rsid w:val="00273F69"/>
    <w:rsid w:val="00274213"/>
    <w:rsid w:val="0027431A"/>
    <w:rsid w:val="00274440"/>
    <w:rsid w:val="002744A5"/>
    <w:rsid w:val="0027486F"/>
    <w:rsid w:val="002749AA"/>
    <w:rsid w:val="00274CDE"/>
    <w:rsid w:val="00274F20"/>
    <w:rsid w:val="002751EE"/>
    <w:rsid w:val="00275241"/>
    <w:rsid w:val="002754EA"/>
    <w:rsid w:val="0027550A"/>
    <w:rsid w:val="002756B6"/>
    <w:rsid w:val="002756D2"/>
    <w:rsid w:val="0027599C"/>
    <w:rsid w:val="002759E9"/>
    <w:rsid w:val="00275D2F"/>
    <w:rsid w:val="002761BD"/>
    <w:rsid w:val="0027639E"/>
    <w:rsid w:val="002763EC"/>
    <w:rsid w:val="00276493"/>
    <w:rsid w:val="002765B0"/>
    <w:rsid w:val="00276742"/>
    <w:rsid w:val="00276956"/>
    <w:rsid w:val="00276A43"/>
    <w:rsid w:val="00276BD8"/>
    <w:rsid w:val="00276CE2"/>
    <w:rsid w:val="00276E33"/>
    <w:rsid w:val="00276F4C"/>
    <w:rsid w:val="002772D8"/>
    <w:rsid w:val="00277393"/>
    <w:rsid w:val="002773A3"/>
    <w:rsid w:val="0027759C"/>
    <w:rsid w:val="002775D6"/>
    <w:rsid w:val="00277970"/>
    <w:rsid w:val="00277B5B"/>
    <w:rsid w:val="00277C82"/>
    <w:rsid w:val="00277E88"/>
    <w:rsid w:val="00277E8E"/>
    <w:rsid w:val="00277F57"/>
    <w:rsid w:val="002800F8"/>
    <w:rsid w:val="002801B7"/>
    <w:rsid w:val="002802AB"/>
    <w:rsid w:val="002802C4"/>
    <w:rsid w:val="0028032C"/>
    <w:rsid w:val="002804B0"/>
    <w:rsid w:val="00280529"/>
    <w:rsid w:val="00280651"/>
    <w:rsid w:val="0028070B"/>
    <w:rsid w:val="00280994"/>
    <w:rsid w:val="002809BC"/>
    <w:rsid w:val="002809BD"/>
    <w:rsid w:val="002809D7"/>
    <w:rsid w:val="00280B11"/>
    <w:rsid w:val="00280B20"/>
    <w:rsid w:val="00280C6E"/>
    <w:rsid w:val="00280DCF"/>
    <w:rsid w:val="00281038"/>
    <w:rsid w:val="002810E9"/>
    <w:rsid w:val="002811AC"/>
    <w:rsid w:val="002816D8"/>
    <w:rsid w:val="002818B3"/>
    <w:rsid w:val="00281DBF"/>
    <w:rsid w:val="00281FB5"/>
    <w:rsid w:val="00282255"/>
    <w:rsid w:val="002823E2"/>
    <w:rsid w:val="002824FC"/>
    <w:rsid w:val="002825F4"/>
    <w:rsid w:val="00282867"/>
    <w:rsid w:val="002828A3"/>
    <w:rsid w:val="002828C4"/>
    <w:rsid w:val="00282907"/>
    <w:rsid w:val="00282914"/>
    <w:rsid w:val="00282933"/>
    <w:rsid w:val="00282B14"/>
    <w:rsid w:val="00282CD6"/>
    <w:rsid w:val="00282E11"/>
    <w:rsid w:val="00282FFB"/>
    <w:rsid w:val="00283134"/>
    <w:rsid w:val="00283180"/>
    <w:rsid w:val="00283495"/>
    <w:rsid w:val="002834C1"/>
    <w:rsid w:val="00283544"/>
    <w:rsid w:val="002837E9"/>
    <w:rsid w:val="00283825"/>
    <w:rsid w:val="00283AF8"/>
    <w:rsid w:val="00283B56"/>
    <w:rsid w:val="00283BAD"/>
    <w:rsid w:val="00283CBB"/>
    <w:rsid w:val="00283D34"/>
    <w:rsid w:val="00283DDE"/>
    <w:rsid w:val="002840E3"/>
    <w:rsid w:val="00284185"/>
    <w:rsid w:val="002841E9"/>
    <w:rsid w:val="00284217"/>
    <w:rsid w:val="00284278"/>
    <w:rsid w:val="0028440C"/>
    <w:rsid w:val="00284B43"/>
    <w:rsid w:val="00284BC8"/>
    <w:rsid w:val="00284EC6"/>
    <w:rsid w:val="002850D6"/>
    <w:rsid w:val="00285286"/>
    <w:rsid w:val="00285464"/>
    <w:rsid w:val="00285602"/>
    <w:rsid w:val="00285709"/>
    <w:rsid w:val="002858FC"/>
    <w:rsid w:val="0028591F"/>
    <w:rsid w:val="00285A8D"/>
    <w:rsid w:val="00285B17"/>
    <w:rsid w:val="00285DE4"/>
    <w:rsid w:val="00286193"/>
    <w:rsid w:val="00286277"/>
    <w:rsid w:val="00286357"/>
    <w:rsid w:val="00286435"/>
    <w:rsid w:val="002864B2"/>
    <w:rsid w:val="0028650E"/>
    <w:rsid w:val="00286796"/>
    <w:rsid w:val="002867BF"/>
    <w:rsid w:val="00286A8C"/>
    <w:rsid w:val="00286C06"/>
    <w:rsid w:val="00287174"/>
    <w:rsid w:val="0028741F"/>
    <w:rsid w:val="0028744F"/>
    <w:rsid w:val="00287522"/>
    <w:rsid w:val="00287541"/>
    <w:rsid w:val="0028768D"/>
    <w:rsid w:val="00287771"/>
    <w:rsid w:val="00287A17"/>
    <w:rsid w:val="00287BD8"/>
    <w:rsid w:val="00287D45"/>
    <w:rsid w:val="00287D67"/>
    <w:rsid w:val="00287D7F"/>
    <w:rsid w:val="00287E52"/>
    <w:rsid w:val="00287F02"/>
    <w:rsid w:val="00287F28"/>
    <w:rsid w:val="00290025"/>
    <w:rsid w:val="002903A2"/>
    <w:rsid w:val="00290482"/>
    <w:rsid w:val="00290485"/>
    <w:rsid w:val="002904C1"/>
    <w:rsid w:val="0029054A"/>
    <w:rsid w:val="00290705"/>
    <w:rsid w:val="00290948"/>
    <w:rsid w:val="00290CFA"/>
    <w:rsid w:val="00290D28"/>
    <w:rsid w:val="00290D35"/>
    <w:rsid w:val="00291359"/>
    <w:rsid w:val="00291584"/>
    <w:rsid w:val="002918AA"/>
    <w:rsid w:val="00291A1A"/>
    <w:rsid w:val="00291D44"/>
    <w:rsid w:val="00291E04"/>
    <w:rsid w:val="0029200C"/>
    <w:rsid w:val="0029213E"/>
    <w:rsid w:val="002924C1"/>
    <w:rsid w:val="00292674"/>
    <w:rsid w:val="00292866"/>
    <w:rsid w:val="002928B3"/>
    <w:rsid w:val="00292B34"/>
    <w:rsid w:val="00292C1C"/>
    <w:rsid w:val="00292CE3"/>
    <w:rsid w:val="0029321B"/>
    <w:rsid w:val="00293640"/>
    <w:rsid w:val="002936AC"/>
    <w:rsid w:val="002936BD"/>
    <w:rsid w:val="00293937"/>
    <w:rsid w:val="00293F6F"/>
    <w:rsid w:val="002940D2"/>
    <w:rsid w:val="0029412F"/>
    <w:rsid w:val="002946F1"/>
    <w:rsid w:val="0029472B"/>
    <w:rsid w:val="002949B3"/>
    <w:rsid w:val="002949BA"/>
    <w:rsid w:val="00294E46"/>
    <w:rsid w:val="00294F1E"/>
    <w:rsid w:val="00294F2F"/>
    <w:rsid w:val="00294F72"/>
    <w:rsid w:val="00294FCA"/>
    <w:rsid w:val="00294FF2"/>
    <w:rsid w:val="002950A6"/>
    <w:rsid w:val="00295217"/>
    <w:rsid w:val="0029525C"/>
    <w:rsid w:val="002952DA"/>
    <w:rsid w:val="00295475"/>
    <w:rsid w:val="00295784"/>
    <w:rsid w:val="00295841"/>
    <w:rsid w:val="00295AA0"/>
    <w:rsid w:val="00295D90"/>
    <w:rsid w:val="0029606F"/>
    <w:rsid w:val="002960FB"/>
    <w:rsid w:val="00296342"/>
    <w:rsid w:val="002963AF"/>
    <w:rsid w:val="00296629"/>
    <w:rsid w:val="0029677B"/>
    <w:rsid w:val="00296AF8"/>
    <w:rsid w:val="00296B4D"/>
    <w:rsid w:val="00296C0B"/>
    <w:rsid w:val="00296CA9"/>
    <w:rsid w:val="00296D91"/>
    <w:rsid w:val="00296E36"/>
    <w:rsid w:val="00296F95"/>
    <w:rsid w:val="00296F99"/>
    <w:rsid w:val="0029705F"/>
    <w:rsid w:val="00297463"/>
    <w:rsid w:val="002974E4"/>
    <w:rsid w:val="002975BF"/>
    <w:rsid w:val="002976E1"/>
    <w:rsid w:val="002978CC"/>
    <w:rsid w:val="0029790D"/>
    <w:rsid w:val="002979BA"/>
    <w:rsid w:val="00297AD8"/>
    <w:rsid w:val="00297B59"/>
    <w:rsid w:val="00297D09"/>
    <w:rsid w:val="00297D2D"/>
    <w:rsid w:val="002A004B"/>
    <w:rsid w:val="002A0124"/>
    <w:rsid w:val="002A0300"/>
    <w:rsid w:val="002A038E"/>
    <w:rsid w:val="002A0475"/>
    <w:rsid w:val="002A04E0"/>
    <w:rsid w:val="002A061D"/>
    <w:rsid w:val="002A0AD9"/>
    <w:rsid w:val="002A0B76"/>
    <w:rsid w:val="002A0C0C"/>
    <w:rsid w:val="002A0CD8"/>
    <w:rsid w:val="002A0CFC"/>
    <w:rsid w:val="002A1048"/>
    <w:rsid w:val="002A108A"/>
    <w:rsid w:val="002A1136"/>
    <w:rsid w:val="002A1698"/>
    <w:rsid w:val="002A1741"/>
    <w:rsid w:val="002A1862"/>
    <w:rsid w:val="002A187A"/>
    <w:rsid w:val="002A1962"/>
    <w:rsid w:val="002A1BEC"/>
    <w:rsid w:val="002A1C85"/>
    <w:rsid w:val="002A1CA2"/>
    <w:rsid w:val="002A1D0B"/>
    <w:rsid w:val="002A1D21"/>
    <w:rsid w:val="002A1D9C"/>
    <w:rsid w:val="002A1DB6"/>
    <w:rsid w:val="002A1FDC"/>
    <w:rsid w:val="002A2114"/>
    <w:rsid w:val="002A2229"/>
    <w:rsid w:val="002A25B8"/>
    <w:rsid w:val="002A2608"/>
    <w:rsid w:val="002A26D3"/>
    <w:rsid w:val="002A2929"/>
    <w:rsid w:val="002A2998"/>
    <w:rsid w:val="002A2A27"/>
    <w:rsid w:val="002A2C88"/>
    <w:rsid w:val="002A2CA5"/>
    <w:rsid w:val="002A2CAC"/>
    <w:rsid w:val="002A2D32"/>
    <w:rsid w:val="002A2FCE"/>
    <w:rsid w:val="002A3037"/>
    <w:rsid w:val="002A33B9"/>
    <w:rsid w:val="002A39AE"/>
    <w:rsid w:val="002A39D2"/>
    <w:rsid w:val="002A3A09"/>
    <w:rsid w:val="002A3D62"/>
    <w:rsid w:val="002A3DD7"/>
    <w:rsid w:val="002A3F84"/>
    <w:rsid w:val="002A42BE"/>
    <w:rsid w:val="002A4635"/>
    <w:rsid w:val="002A4852"/>
    <w:rsid w:val="002A488E"/>
    <w:rsid w:val="002A48A8"/>
    <w:rsid w:val="002A4998"/>
    <w:rsid w:val="002A4D73"/>
    <w:rsid w:val="002A4E0F"/>
    <w:rsid w:val="002A509A"/>
    <w:rsid w:val="002A51C3"/>
    <w:rsid w:val="002A523A"/>
    <w:rsid w:val="002A52A3"/>
    <w:rsid w:val="002A52BD"/>
    <w:rsid w:val="002A5300"/>
    <w:rsid w:val="002A539D"/>
    <w:rsid w:val="002A54B7"/>
    <w:rsid w:val="002A57C5"/>
    <w:rsid w:val="002A5AA5"/>
    <w:rsid w:val="002A5D30"/>
    <w:rsid w:val="002A5EC2"/>
    <w:rsid w:val="002A616C"/>
    <w:rsid w:val="002A628A"/>
    <w:rsid w:val="002A640B"/>
    <w:rsid w:val="002A65E2"/>
    <w:rsid w:val="002A6658"/>
    <w:rsid w:val="002A6786"/>
    <w:rsid w:val="002A6901"/>
    <w:rsid w:val="002A6A43"/>
    <w:rsid w:val="002A6AC6"/>
    <w:rsid w:val="002A6B4D"/>
    <w:rsid w:val="002A6CC5"/>
    <w:rsid w:val="002A73A8"/>
    <w:rsid w:val="002A73F4"/>
    <w:rsid w:val="002A799A"/>
    <w:rsid w:val="002A7C17"/>
    <w:rsid w:val="002A7D2C"/>
    <w:rsid w:val="002A7FAB"/>
    <w:rsid w:val="002B00C8"/>
    <w:rsid w:val="002B01EB"/>
    <w:rsid w:val="002B0347"/>
    <w:rsid w:val="002B0587"/>
    <w:rsid w:val="002B065F"/>
    <w:rsid w:val="002B0754"/>
    <w:rsid w:val="002B076C"/>
    <w:rsid w:val="002B0818"/>
    <w:rsid w:val="002B098E"/>
    <w:rsid w:val="002B1074"/>
    <w:rsid w:val="002B1213"/>
    <w:rsid w:val="002B17A7"/>
    <w:rsid w:val="002B185B"/>
    <w:rsid w:val="002B195B"/>
    <w:rsid w:val="002B1A4F"/>
    <w:rsid w:val="002B1BE2"/>
    <w:rsid w:val="002B1CE4"/>
    <w:rsid w:val="002B1F2D"/>
    <w:rsid w:val="002B202A"/>
    <w:rsid w:val="002B2127"/>
    <w:rsid w:val="002B261A"/>
    <w:rsid w:val="002B2659"/>
    <w:rsid w:val="002B27E9"/>
    <w:rsid w:val="002B283A"/>
    <w:rsid w:val="002B292B"/>
    <w:rsid w:val="002B2C24"/>
    <w:rsid w:val="002B2D1B"/>
    <w:rsid w:val="002B2DC6"/>
    <w:rsid w:val="002B3315"/>
    <w:rsid w:val="002B3467"/>
    <w:rsid w:val="002B353D"/>
    <w:rsid w:val="002B377E"/>
    <w:rsid w:val="002B39DE"/>
    <w:rsid w:val="002B3A99"/>
    <w:rsid w:val="002B3CDF"/>
    <w:rsid w:val="002B3D14"/>
    <w:rsid w:val="002B3DA1"/>
    <w:rsid w:val="002B4006"/>
    <w:rsid w:val="002B403C"/>
    <w:rsid w:val="002B4139"/>
    <w:rsid w:val="002B44BE"/>
    <w:rsid w:val="002B4603"/>
    <w:rsid w:val="002B4737"/>
    <w:rsid w:val="002B4768"/>
    <w:rsid w:val="002B4C20"/>
    <w:rsid w:val="002B4E96"/>
    <w:rsid w:val="002B5191"/>
    <w:rsid w:val="002B54F9"/>
    <w:rsid w:val="002B5693"/>
    <w:rsid w:val="002B590D"/>
    <w:rsid w:val="002B5985"/>
    <w:rsid w:val="002B5A44"/>
    <w:rsid w:val="002B5B86"/>
    <w:rsid w:val="002B5C31"/>
    <w:rsid w:val="002B5C79"/>
    <w:rsid w:val="002B5DCA"/>
    <w:rsid w:val="002B5E3F"/>
    <w:rsid w:val="002B6241"/>
    <w:rsid w:val="002B6360"/>
    <w:rsid w:val="002B64C1"/>
    <w:rsid w:val="002B6535"/>
    <w:rsid w:val="002B6592"/>
    <w:rsid w:val="002B65CF"/>
    <w:rsid w:val="002B68E3"/>
    <w:rsid w:val="002B69C1"/>
    <w:rsid w:val="002B69EF"/>
    <w:rsid w:val="002B6B8E"/>
    <w:rsid w:val="002B6BA7"/>
    <w:rsid w:val="002B6C36"/>
    <w:rsid w:val="002B6D67"/>
    <w:rsid w:val="002B6FDD"/>
    <w:rsid w:val="002B6FFC"/>
    <w:rsid w:val="002B71FC"/>
    <w:rsid w:val="002B7303"/>
    <w:rsid w:val="002B74FD"/>
    <w:rsid w:val="002B7515"/>
    <w:rsid w:val="002B7536"/>
    <w:rsid w:val="002B75B3"/>
    <w:rsid w:val="002B78C6"/>
    <w:rsid w:val="002B79E3"/>
    <w:rsid w:val="002B7A28"/>
    <w:rsid w:val="002B7D44"/>
    <w:rsid w:val="002B7D79"/>
    <w:rsid w:val="002B7F83"/>
    <w:rsid w:val="002C0044"/>
    <w:rsid w:val="002C00AB"/>
    <w:rsid w:val="002C01D3"/>
    <w:rsid w:val="002C01DD"/>
    <w:rsid w:val="002C0314"/>
    <w:rsid w:val="002C085A"/>
    <w:rsid w:val="002C08FF"/>
    <w:rsid w:val="002C09C9"/>
    <w:rsid w:val="002C0ACD"/>
    <w:rsid w:val="002C0BAF"/>
    <w:rsid w:val="002C0C0A"/>
    <w:rsid w:val="002C0C10"/>
    <w:rsid w:val="002C0D2A"/>
    <w:rsid w:val="002C0EA6"/>
    <w:rsid w:val="002C0ED9"/>
    <w:rsid w:val="002C0FC2"/>
    <w:rsid w:val="002C0FD3"/>
    <w:rsid w:val="002C117E"/>
    <w:rsid w:val="002C1249"/>
    <w:rsid w:val="002C1519"/>
    <w:rsid w:val="002C15B9"/>
    <w:rsid w:val="002C1785"/>
    <w:rsid w:val="002C18D0"/>
    <w:rsid w:val="002C19A8"/>
    <w:rsid w:val="002C1A80"/>
    <w:rsid w:val="002C1AD1"/>
    <w:rsid w:val="002C1BA9"/>
    <w:rsid w:val="002C1D39"/>
    <w:rsid w:val="002C2080"/>
    <w:rsid w:val="002C21C0"/>
    <w:rsid w:val="002C22DC"/>
    <w:rsid w:val="002C22EB"/>
    <w:rsid w:val="002C23BF"/>
    <w:rsid w:val="002C2490"/>
    <w:rsid w:val="002C24E3"/>
    <w:rsid w:val="002C25ED"/>
    <w:rsid w:val="002C2630"/>
    <w:rsid w:val="002C2664"/>
    <w:rsid w:val="002C271E"/>
    <w:rsid w:val="002C2AFA"/>
    <w:rsid w:val="002C2F0A"/>
    <w:rsid w:val="002C2F53"/>
    <w:rsid w:val="002C30D8"/>
    <w:rsid w:val="002C319B"/>
    <w:rsid w:val="002C3350"/>
    <w:rsid w:val="002C3474"/>
    <w:rsid w:val="002C3520"/>
    <w:rsid w:val="002C3AE5"/>
    <w:rsid w:val="002C4079"/>
    <w:rsid w:val="002C40F6"/>
    <w:rsid w:val="002C41C2"/>
    <w:rsid w:val="002C41FD"/>
    <w:rsid w:val="002C4312"/>
    <w:rsid w:val="002C44ED"/>
    <w:rsid w:val="002C4969"/>
    <w:rsid w:val="002C4BFB"/>
    <w:rsid w:val="002C4C06"/>
    <w:rsid w:val="002C4ED7"/>
    <w:rsid w:val="002C4F49"/>
    <w:rsid w:val="002C4FDF"/>
    <w:rsid w:val="002C5015"/>
    <w:rsid w:val="002C5118"/>
    <w:rsid w:val="002C5441"/>
    <w:rsid w:val="002C5483"/>
    <w:rsid w:val="002C5594"/>
    <w:rsid w:val="002C5B30"/>
    <w:rsid w:val="002C5BAE"/>
    <w:rsid w:val="002C5C5D"/>
    <w:rsid w:val="002C5D2B"/>
    <w:rsid w:val="002C6227"/>
    <w:rsid w:val="002C628D"/>
    <w:rsid w:val="002C65E5"/>
    <w:rsid w:val="002C68A7"/>
    <w:rsid w:val="002C6FE6"/>
    <w:rsid w:val="002C70B3"/>
    <w:rsid w:val="002C712B"/>
    <w:rsid w:val="002C72E0"/>
    <w:rsid w:val="002C7392"/>
    <w:rsid w:val="002C744C"/>
    <w:rsid w:val="002C76BA"/>
    <w:rsid w:val="002C77FE"/>
    <w:rsid w:val="002C7A6A"/>
    <w:rsid w:val="002C7B00"/>
    <w:rsid w:val="002C7BB5"/>
    <w:rsid w:val="002C7D9E"/>
    <w:rsid w:val="002D0138"/>
    <w:rsid w:val="002D02E4"/>
    <w:rsid w:val="002D059F"/>
    <w:rsid w:val="002D063D"/>
    <w:rsid w:val="002D0794"/>
    <w:rsid w:val="002D08FE"/>
    <w:rsid w:val="002D0F76"/>
    <w:rsid w:val="002D11BE"/>
    <w:rsid w:val="002D11F0"/>
    <w:rsid w:val="002D1544"/>
    <w:rsid w:val="002D1693"/>
    <w:rsid w:val="002D17C7"/>
    <w:rsid w:val="002D1942"/>
    <w:rsid w:val="002D1A22"/>
    <w:rsid w:val="002D1AEF"/>
    <w:rsid w:val="002D1BE8"/>
    <w:rsid w:val="002D1C6D"/>
    <w:rsid w:val="002D1DC2"/>
    <w:rsid w:val="002D20A9"/>
    <w:rsid w:val="002D213F"/>
    <w:rsid w:val="002D21D1"/>
    <w:rsid w:val="002D2243"/>
    <w:rsid w:val="002D2278"/>
    <w:rsid w:val="002D243B"/>
    <w:rsid w:val="002D2778"/>
    <w:rsid w:val="002D27C7"/>
    <w:rsid w:val="002D27F8"/>
    <w:rsid w:val="002D297B"/>
    <w:rsid w:val="002D2B2E"/>
    <w:rsid w:val="002D2BBD"/>
    <w:rsid w:val="002D2EFC"/>
    <w:rsid w:val="002D2FC7"/>
    <w:rsid w:val="002D3077"/>
    <w:rsid w:val="002D3119"/>
    <w:rsid w:val="002D3186"/>
    <w:rsid w:val="002D3221"/>
    <w:rsid w:val="002D334C"/>
    <w:rsid w:val="002D33C0"/>
    <w:rsid w:val="002D34AF"/>
    <w:rsid w:val="002D35BC"/>
    <w:rsid w:val="002D36B6"/>
    <w:rsid w:val="002D3782"/>
    <w:rsid w:val="002D3A6B"/>
    <w:rsid w:val="002D3D61"/>
    <w:rsid w:val="002D3EA6"/>
    <w:rsid w:val="002D3ECA"/>
    <w:rsid w:val="002D4222"/>
    <w:rsid w:val="002D4335"/>
    <w:rsid w:val="002D4491"/>
    <w:rsid w:val="002D468A"/>
    <w:rsid w:val="002D48C8"/>
    <w:rsid w:val="002D4BE0"/>
    <w:rsid w:val="002D4C6F"/>
    <w:rsid w:val="002D4DC1"/>
    <w:rsid w:val="002D4EA4"/>
    <w:rsid w:val="002D50C6"/>
    <w:rsid w:val="002D5171"/>
    <w:rsid w:val="002D51FA"/>
    <w:rsid w:val="002D5234"/>
    <w:rsid w:val="002D5677"/>
    <w:rsid w:val="002D58E3"/>
    <w:rsid w:val="002D5C16"/>
    <w:rsid w:val="002D5EA3"/>
    <w:rsid w:val="002D5FCE"/>
    <w:rsid w:val="002D620F"/>
    <w:rsid w:val="002D623B"/>
    <w:rsid w:val="002D6449"/>
    <w:rsid w:val="002D6532"/>
    <w:rsid w:val="002D66D9"/>
    <w:rsid w:val="002D67AA"/>
    <w:rsid w:val="002D68B8"/>
    <w:rsid w:val="002D68C4"/>
    <w:rsid w:val="002D6DC7"/>
    <w:rsid w:val="002D71EC"/>
    <w:rsid w:val="002D72DF"/>
    <w:rsid w:val="002D73F2"/>
    <w:rsid w:val="002D745D"/>
    <w:rsid w:val="002D7480"/>
    <w:rsid w:val="002D7697"/>
    <w:rsid w:val="002D7816"/>
    <w:rsid w:val="002D787C"/>
    <w:rsid w:val="002D7955"/>
    <w:rsid w:val="002D7976"/>
    <w:rsid w:val="002D79AD"/>
    <w:rsid w:val="002D7A5E"/>
    <w:rsid w:val="002D7AAC"/>
    <w:rsid w:val="002D7E61"/>
    <w:rsid w:val="002E004B"/>
    <w:rsid w:val="002E00BC"/>
    <w:rsid w:val="002E0890"/>
    <w:rsid w:val="002E0991"/>
    <w:rsid w:val="002E0A5B"/>
    <w:rsid w:val="002E0A81"/>
    <w:rsid w:val="002E0AF9"/>
    <w:rsid w:val="002E0BA0"/>
    <w:rsid w:val="002E0C7A"/>
    <w:rsid w:val="002E0D72"/>
    <w:rsid w:val="002E1174"/>
    <w:rsid w:val="002E12EB"/>
    <w:rsid w:val="002E131C"/>
    <w:rsid w:val="002E1448"/>
    <w:rsid w:val="002E16C1"/>
    <w:rsid w:val="002E1B7C"/>
    <w:rsid w:val="002E1CC4"/>
    <w:rsid w:val="002E1D60"/>
    <w:rsid w:val="002E1E6F"/>
    <w:rsid w:val="002E22FF"/>
    <w:rsid w:val="002E240F"/>
    <w:rsid w:val="002E252C"/>
    <w:rsid w:val="002E28E8"/>
    <w:rsid w:val="002E29D9"/>
    <w:rsid w:val="002E2BED"/>
    <w:rsid w:val="002E2E1A"/>
    <w:rsid w:val="002E3208"/>
    <w:rsid w:val="002E323F"/>
    <w:rsid w:val="002E34C5"/>
    <w:rsid w:val="002E35E8"/>
    <w:rsid w:val="002E36DC"/>
    <w:rsid w:val="002E3853"/>
    <w:rsid w:val="002E390E"/>
    <w:rsid w:val="002E3972"/>
    <w:rsid w:val="002E3DAA"/>
    <w:rsid w:val="002E3F97"/>
    <w:rsid w:val="002E41B7"/>
    <w:rsid w:val="002E44E3"/>
    <w:rsid w:val="002E469A"/>
    <w:rsid w:val="002E46C6"/>
    <w:rsid w:val="002E47C4"/>
    <w:rsid w:val="002E489C"/>
    <w:rsid w:val="002E4D2C"/>
    <w:rsid w:val="002E4E31"/>
    <w:rsid w:val="002E4E62"/>
    <w:rsid w:val="002E4ECA"/>
    <w:rsid w:val="002E5388"/>
    <w:rsid w:val="002E53EB"/>
    <w:rsid w:val="002E5434"/>
    <w:rsid w:val="002E5845"/>
    <w:rsid w:val="002E59AF"/>
    <w:rsid w:val="002E5A6A"/>
    <w:rsid w:val="002E5B81"/>
    <w:rsid w:val="002E5DB4"/>
    <w:rsid w:val="002E5ED1"/>
    <w:rsid w:val="002E619F"/>
    <w:rsid w:val="002E6419"/>
    <w:rsid w:val="002E656E"/>
    <w:rsid w:val="002E66CD"/>
    <w:rsid w:val="002E674F"/>
    <w:rsid w:val="002E677D"/>
    <w:rsid w:val="002E697E"/>
    <w:rsid w:val="002E6A12"/>
    <w:rsid w:val="002E6B23"/>
    <w:rsid w:val="002E6B84"/>
    <w:rsid w:val="002E70F4"/>
    <w:rsid w:val="002E73A5"/>
    <w:rsid w:val="002E741E"/>
    <w:rsid w:val="002E7511"/>
    <w:rsid w:val="002E7774"/>
    <w:rsid w:val="002E78D6"/>
    <w:rsid w:val="002E78EC"/>
    <w:rsid w:val="002F002C"/>
    <w:rsid w:val="002F041A"/>
    <w:rsid w:val="002F045F"/>
    <w:rsid w:val="002F082E"/>
    <w:rsid w:val="002F0944"/>
    <w:rsid w:val="002F0954"/>
    <w:rsid w:val="002F0BF7"/>
    <w:rsid w:val="002F0C22"/>
    <w:rsid w:val="002F0D78"/>
    <w:rsid w:val="002F0E00"/>
    <w:rsid w:val="002F0EE9"/>
    <w:rsid w:val="002F0F05"/>
    <w:rsid w:val="002F0F42"/>
    <w:rsid w:val="002F0F5B"/>
    <w:rsid w:val="002F102E"/>
    <w:rsid w:val="002F1140"/>
    <w:rsid w:val="002F12AB"/>
    <w:rsid w:val="002F130C"/>
    <w:rsid w:val="002F17C0"/>
    <w:rsid w:val="002F185D"/>
    <w:rsid w:val="002F18EB"/>
    <w:rsid w:val="002F18EC"/>
    <w:rsid w:val="002F19A1"/>
    <w:rsid w:val="002F1A98"/>
    <w:rsid w:val="002F1AB2"/>
    <w:rsid w:val="002F1E23"/>
    <w:rsid w:val="002F1F12"/>
    <w:rsid w:val="002F244F"/>
    <w:rsid w:val="002F25ED"/>
    <w:rsid w:val="002F264B"/>
    <w:rsid w:val="002F275E"/>
    <w:rsid w:val="002F27AA"/>
    <w:rsid w:val="002F2AE3"/>
    <w:rsid w:val="002F2B19"/>
    <w:rsid w:val="002F2B88"/>
    <w:rsid w:val="002F2CA6"/>
    <w:rsid w:val="002F2E7C"/>
    <w:rsid w:val="002F3005"/>
    <w:rsid w:val="002F30C8"/>
    <w:rsid w:val="002F316D"/>
    <w:rsid w:val="002F33FD"/>
    <w:rsid w:val="002F34F3"/>
    <w:rsid w:val="002F3650"/>
    <w:rsid w:val="002F3799"/>
    <w:rsid w:val="002F379D"/>
    <w:rsid w:val="002F37A9"/>
    <w:rsid w:val="002F38F4"/>
    <w:rsid w:val="002F3A6D"/>
    <w:rsid w:val="002F3A77"/>
    <w:rsid w:val="002F3B18"/>
    <w:rsid w:val="002F3C14"/>
    <w:rsid w:val="002F3CDB"/>
    <w:rsid w:val="002F3FB6"/>
    <w:rsid w:val="002F42F0"/>
    <w:rsid w:val="002F45FE"/>
    <w:rsid w:val="002F47C3"/>
    <w:rsid w:val="002F4821"/>
    <w:rsid w:val="002F493D"/>
    <w:rsid w:val="002F4A9C"/>
    <w:rsid w:val="002F4AFD"/>
    <w:rsid w:val="002F4B9A"/>
    <w:rsid w:val="002F4C44"/>
    <w:rsid w:val="002F4CDA"/>
    <w:rsid w:val="002F5145"/>
    <w:rsid w:val="002F5297"/>
    <w:rsid w:val="002F52A0"/>
    <w:rsid w:val="002F5333"/>
    <w:rsid w:val="002F539C"/>
    <w:rsid w:val="002F5482"/>
    <w:rsid w:val="002F550E"/>
    <w:rsid w:val="002F5562"/>
    <w:rsid w:val="002F5598"/>
    <w:rsid w:val="002F57CC"/>
    <w:rsid w:val="002F5AB9"/>
    <w:rsid w:val="002F5F60"/>
    <w:rsid w:val="002F5FB3"/>
    <w:rsid w:val="002F60F8"/>
    <w:rsid w:val="002F6168"/>
    <w:rsid w:val="002F61CC"/>
    <w:rsid w:val="002F666B"/>
    <w:rsid w:val="002F6B71"/>
    <w:rsid w:val="002F6C75"/>
    <w:rsid w:val="002F6CFC"/>
    <w:rsid w:val="002F6D35"/>
    <w:rsid w:val="002F6F66"/>
    <w:rsid w:val="002F7068"/>
    <w:rsid w:val="002F7087"/>
    <w:rsid w:val="002F7212"/>
    <w:rsid w:val="002F721B"/>
    <w:rsid w:val="002F727D"/>
    <w:rsid w:val="002F729D"/>
    <w:rsid w:val="002F736B"/>
    <w:rsid w:val="002F7370"/>
    <w:rsid w:val="002F741E"/>
    <w:rsid w:val="002F74ED"/>
    <w:rsid w:val="002F769D"/>
    <w:rsid w:val="002F77E0"/>
    <w:rsid w:val="002F7ACE"/>
    <w:rsid w:val="002F7AFF"/>
    <w:rsid w:val="002F7F71"/>
    <w:rsid w:val="003000B8"/>
    <w:rsid w:val="00300534"/>
    <w:rsid w:val="0030084E"/>
    <w:rsid w:val="00300C56"/>
    <w:rsid w:val="00300D4D"/>
    <w:rsid w:val="00300F99"/>
    <w:rsid w:val="0030110E"/>
    <w:rsid w:val="003011E8"/>
    <w:rsid w:val="003012B7"/>
    <w:rsid w:val="003017EA"/>
    <w:rsid w:val="003018DF"/>
    <w:rsid w:val="00301AF4"/>
    <w:rsid w:val="00301EAD"/>
    <w:rsid w:val="003020CA"/>
    <w:rsid w:val="00302280"/>
    <w:rsid w:val="003023F6"/>
    <w:rsid w:val="00302608"/>
    <w:rsid w:val="00302803"/>
    <w:rsid w:val="0030295F"/>
    <w:rsid w:val="00302AE1"/>
    <w:rsid w:val="00302DE7"/>
    <w:rsid w:val="00303212"/>
    <w:rsid w:val="0030353D"/>
    <w:rsid w:val="0030355C"/>
    <w:rsid w:val="003036DF"/>
    <w:rsid w:val="00303FC1"/>
    <w:rsid w:val="00304131"/>
    <w:rsid w:val="0030429B"/>
    <w:rsid w:val="00304469"/>
    <w:rsid w:val="00304590"/>
    <w:rsid w:val="00304756"/>
    <w:rsid w:val="00304A35"/>
    <w:rsid w:val="00304A92"/>
    <w:rsid w:val="00304B44"/>
    <w:rsid w:val="00304D7A"/>
    <w:rsid w:val="00304E82"/>
    <w:rsid w:val="0030504F"/>
    <w:rsid w:val="003050D4"/>
    <w:rsid w:val="003050E9"/>
    <w:rsid w:val="0030530D"/>
    <w:rsid w:val="003053F0"/>
    <w:rsid w:val="00305489"/>
    <w:rsid w:val="003054B6"/>
    <w:rsid w:val="003056A0"/>
    <w:rsid w:val="003056A4"/>
    <w:rsid w:val="00305711"/>
    <w:rsid w:val="0030583F"/>
    <w:rsid w:val="003059D5"/>
    <w:rsid w:val="00305B31"/>
    <w:rsid w:val="00305B53"/>
    <w:rsid w:val="00305EA8"/>
    <w:rsid w:val="00306088"/>
    <w:rsid w:val="00306332"/>
    <w:rsid w:val="0030637F"/>
    <w:rsid w:val="0030658B"/>
    <w:rsid w:val="00306A83"/>
    <w:rsid w:val="00306B6E"/>
    <w:rsid w:val="00306F8B"/>
    <w:rsid w:val="00306FEC"/>
    <w:rsid w:val="003071BC"/>
    <w:rsid w:val="003073BC"/>
    <w:rsid w:val="003075B2"/>
    <w:rsid w:val="003075C9"/>
    <w:rsid w:val="00307600"/>
    <w:rsid w:val="003077AC"/>
    <w:rsid w:val="003078BB"/>
    <w:rsid w:val="003079E2"/>
    <w:rsid w:val="00307A27"/>
    <w:rsid w:val="00307F65"/>
    <w:rsid w:val="0031026E"/>
    <w:rsid w:val="00310A0F"/>
    <w:rsid w:val="00310A49"/>
    <w:rsid w:val="00310A7E"/>
    <w:rsid w:val="00310CB4"/>
    <w:rsid w:val="00310D3C"/>
    <w:rsid w:val="00310F4A"/>
    <w:rsid w:val="00310F6D"/>
    <w:rsid w:val="00310F9B"/>
    <w:rsid w:val="0031135E"/>
    <w:rsid w:val="0031143F"/>
    <w:rsid w:val="003114CA"/>
    <w:rsid w:val="003114DE"/>
    <w:rsid w:val="0031180E"/>
    <w:rsid w:val="003118FD"/>
    <w:rsid w:val="0031191D"/>
    <w:rsid w:val="00311B46"/>
    <w:rsid w:val="00311C12"/>
    <w:rsid w:val="00311CF2"/>
    <w:rsid w:val="00311D6F"/>
    <w:rsid w:val="00311DCF"/>
    <w:rsid w:val="00311F6D"/>
    <w:rsid w:val="003120AF"/>
    <w:rsid w:val="00312422"/>
    <w:rsid w:val="00312538"/>
    <w:rsid w:val="0031279C"/>
    <w:rsid w:val="003127BF"/>
    <w:rsid w:val="00312C16"/>
    <w:rsid w:val="00312E3F"/>
    <w:rsid w:val="00312EF1"/>
    <w:rsid w:val="00313021"/>
    <w:rsid w:val="003131EE"/>
    <w:rsid w:val="0031340B"/>
    <w:rsid w:val="00313591"/>
    <w:rsid w:val="00313666"/>
    <w:rsid w:val="003136BD"/>
    <w:rsid w:val="003136D4"/>
    <w:rsid w:val="00313BDE"/>
    <w:rsid w:val="00313D11"/>
    <w:rsid w:val="00313DDF"/>
    <w:rsid w:val="00313ED3"/>
    <w:rsid w:val="00313FEE"/>
    <w:rsid w:val="0031459F"/>
    <w:rsid w:val="00314670"/>
    <w:rsid w:val="00314693"/>
    <w:rsid w:val="00314799"/>
    <w:rsid w:val="0031481F"/>
    <w:rsid w:val="00314831"/>
    <w:rsid w:val="00314DC4"/>
    <w:rsid w:val="00314DEC"/>
    <w:rsid w:val="00314FEF"/>
    <w:rsid w:val="00315081"/>
    <w:rsid w:val="0031517E"/>
    <w:rsid w:val="003151C6"/>
    <w:rsid w:val="00315254"/>
    <w:rsid w:val="00315375"/>
    <w:rsid w:val="00315514"/>
    <w:rsid w:val="003156B1"/>
    <w:rsid w:val="00315718"/>
    <w:rsid w:val="00315738"/>
    <w:rsid w:val="00315831"/>
    <w:rsid w:val="00315970"/>
    <w:rsid w:val="00315997"/>
    <w:rsid w:val="00315AE9"/>
    <w:rsid w:val="00315FBA"/>
    <w:rsid w:val="00315FEB"/>
    <w:rsid w:val="00316326"/>
    <w:rsid w:val="0031636F"/>
    <w:rsid w:val="003163A8"/>
    <w:rsid w:val="003165CA"/>
    <w:rsid w:val="00316923"/>
    <w:rsid w:val="003170EE"/>
    <w:rsid w:val="00317169"/>
    <w:rsid w:val="00317195"/>
    <w:rsid w:val="003171EC"/>
    <w:rsid w:val="003175AE"/>
    <w:rsid w:val="003175BA"/>
    <w:rsid w:val="003175D6"/>
    <w:rsid w:val="0031772E"/>
    <w:rsid w:val="003177F1"/>
    <w:rsid w:val="0031786C"/>
    <w:rsid w:val="003179B5"/>
    <w:rsid w:val="00317C39"/>
    <w:rsid w:val="00317CDD"/>
    <w:rsid w:val="00317EE9"/>
    <w:rsid w:val="00317EF8"/>
    <w:rsid w:val="00320375"/>
    <w:rsid w:val="003204D9"/>
    <w:rsid w:val="00320664"/>
    <w:rsid w:val="003206A2"/>
    <w:rsid w:val="003207B9"/>
    <w:rsid w:val="003208D3"/>
    <w:rsid w:val="00320BB5"/>
    <w:rsid w:val="00320DD9"/>
    <w:rsid w:val="00320E26"/>
    <w:rsid w:val="00320E48"/>
    <w:rsid w:val="003213F8"/>
    <w:rsid w:val="00321413"/>
    <w:rsid w:val="0032145D"/>
    <w:rsid w:val="0032147E"/>
    <w:rsid w:val="003214B9"/>
    <w:rsid w:val="00321595"/>
    <w:rsid w:val="003215FB"/>
    <w:rsid w:val="0032183C"/>
    <w:rsid w:val="00321937"/>
    <w:rsid w:val="003219AD"/>
    <w:rsid w:val="00321B76"/>
    <w:rsid w:val="00321B8F"/>
    <w:rsid w:val="00322023"/>
    <w:rsid w:val="00322343"/>
    <w:rsid w:val="00322584"/>
    <w:rsid w:val="003226F4"/>
    <w:rsid w:val="0032278E"/>
    <w:rsid w:val="00322843"/>
    <w:rsid w:val="00322861"/>
    <w:rsid w:val="003228B2"/>
    <w:rsid w:val="00322B17"/>
    <w:rsid w:val="00322BE2"/>
    <w:rsid w:val="00322DF9"/>
    <w:rsid w:val="00322E6D"/>
    <w:rsid w:val="00322F02"/>
    <w:rsid w:val="003234E5"/>
    <w:rsid w:val="00323730"/>
    <w:rsid w:val="003237F9"/>
    <w:rsid w:val="00323985"/>
    <w:rsid w:val="00323A54"/>
    <w:rsid w:val="00323EDF"/>
    <w:rsid w:val="003241F2"/>
    <w:rsid w:val="00324293"/>
    <w:rsid w:val="003243B2"/>
    <w:rsid w:val="0032454A"/>
    <w:rsid w:val="003245B6"/>
    <w:rsid w:val="00324669"/>
    <w:rsid w:val="003247D5"/>
    <w:rsid w:val="003247F0"/>
    <w:rsid w:val="00324850"/>
    <w:rsid w:val="0032493D"/>
    <w:rsid w:val="003249C1"/>
    <w:rsid w:val="00324A9B"/>
    <w:rsid w:val="00324B75"/>
    <w:rsid w:val="00325520"/>
    <w:rsid w:val="003255E1"/>
    <w:rsid w:val="003256B2"/>
    <w:rsid w:val="0032593D"/>
    <w:rsid w:val="00325D9D"/>
    <w:rsid w:val="00325E9D"/>
    <w:rsid w:val="00325F05"/>
    <w:rsid w:val="00325F2B"/>
    <w:rsid w:val="00325F6F"/>
    <w:rsid w:val="00325F93"/>
    <w:rsid w:val="003260E6"/>
    <w:rsid w:val="00326161"/>
    <w:rsid w:val="00326429"/>
    <w:rsid w:val="00326672"/>
    <w:rsid w:val="00326826"/>
    <w:rsid w:val="0032687B"/>
    <w:rsid w:val="00326CEB"/>
    <w:rsid w:val="00326CF7"/>
    <w:rsid w:val="00326E6F"/>
    <w:rsid w:val="0032704B"/>
    <w:rsid w:val="00327164"/>
    <w:rsid w:val="003273CC"/>
    <w:rsid w:val="00327690"/>
    <w:rsid w:val="0032773D"/>
    <w:rsid w:val="003279CB"/>
    <w:rsid w:val="00327B88"/>
    <w:rsid w:val="00327C56"/>
    <w:rsid w:val="00327EA1"/>
    <w:rsid w:val="003301A7"/>
    <w:rsid w:val="00330204"/>
    <w:rsid w:val="00330336"/>
    <w:rsid w:val="00330431"/>
    <w:rsid w:val="003308CC"/>
    <w:rsid w:val="003308E1"/>
    <w:rsid w:val="003309A3"/>
    <w:rsid w:val="00330AF5"/>
    <w:rsid w:val="00330B77"/>
    <w:rsid w:val="00330C5D"/>
    <w:rsid w:val="00330CBD"/>
    <w:rsid w:val="00330CCC"/>
    <w:rsid w:val="003310D7"/>
    <w:rsid w:val="0033116C"/>
    <w:rsid w:val="00331269"/>
    <w:rsid w:val="0033139A"/>
    <w:rsid w:val="00331434"/>
    <w:rsid w:val="0033143D"/>
    <w:rsid w:val="003317B7"/>
    <w:rsid w:val="00331AF7"/>
    <w:rsid w:val="00331B19"/>
    <w:rsid w:val="00331B32"/>
    <w:rsid w:val="00331ED0"/>
    <w:rsid w:val="0033232A"/>
    <w:rsid w:val="003323A2"/>
    <w:rsid w:val="003327B6"/>
    <w:rsid w:val="00332B02"/>
    <w:rsid w:val="00332D46"/>
    <w:rsid w:val="00332E0C"/>
    <w:rsid w:val="00333185"/>
    <w:rsid w:val="00333265"/>
    <w:rsid w:val="0033346B"/>
    <w:rsid w:val="0033351C"/>
    <w:rsid w:val="00333816"/>
    <w:rsid w:val="0033389D"/>
    <w:rsid w:val="00333930"/>
    <w:rsid w:val="00333B1B"/>
    <w:rsid w:val="00333CED"/>
    <w:rsid w:val="00333D05"/>
    <w:rsid w:val="00333E35"/>
    <w:rsid w:val="00333F3B"/>
    <w:rsid w:val="003340AC"/>
    <w:rsid w:val="003341F6"/>
    <w:rsid w:val="0033443B"/>
    <w:rsid w:val="00334460"/>
    <w:rsid w:val="0033454E"/>
    <w:rsid w:val="00334587"/>
    <w:rsid w:val="003347D5"/>
    <w:rsid w:val="00334986"/>
    <w:rsid w:val="00334BC2"/>
    <w:rsid w:val="00334C11"/>
    <w:rsid w:val="00334D26"/>
    <w:rsid w:val="00334D68"/>
    <w:rsid w:val="00335018"/>
    <w:rsid w:val="0033511C"/>
    <w:rsid w:val="0033521F"/>
    <w:rsid w:val="003354A2"/>
    <w:rsid w:val="0033555E"/>
    <w:rsid w:val="00335690"/>
    <w:rsid w:val="003356D2"/>
    <w:rsid w:val="0033596F"/>
    <w:rsid w:val="003359CF"/>
    <w:rsid w:val="00335C5E"/>
    <w:rsid w:val="00335D3B"/>
    <w:rsid w:val="00335E1D"/>
    <w:rsid w:val="00335EB4"/>
    <w:rsid w:val="00335EC8"/>
    <w:rsid w:val="00335F38"/>
    <w:rsid w:val="0033606E"/>
    <w:rsid w:val="00336137"/>
    <w:rsid w:val="003362F5"/>
    <w:rsid w:val="003362FF"/>
    <w:rsid w:val="0033654E"/>
    <w:rsid w:val="003365DE"/>
    <w:rsid w:val="003366C4"/>
    <w:rsid w:val="003366C6"/>
    <w:rsid w:val="00336B03"/>
    <w:rsid w:val="00336DB4"/>
    <w:rsid w:val="0033709D"/>
    <w:rsid w:val="0033729B"/>
    <w:rsid w:val="00337387"/>
    <w:rsid w:val="00337392"/>
    <w:rsid w:val="003374AF"/>
    <w:rsid w:val="0033751B"/>
    <w:rsid w:val="0033754B"/>
    <w:rsid w:val="003376CE"/>
    <w:rsid w:val="0033788F"/>
    <w:rsid w:val="00337D86"/>
    <w:rsid w:val="00340126"/>
    <w:rsid w:val="0034019C"/>
    <w:rsid w:val="0034021A"/>
    <w:rsid w:val="00340346"/>
    <w:rsid w:val="00340398"/>
    <w:rsid w:val="003403CB"/>
    <w:rsid w:val="003406A0"/>
    <w:rsid w:val="003406FA"/>
    <w:rsid w:val="003407E7"/>
    <w:rsid w:val="003408C5"/>
    <w:rsid w:val="003408F7"/>
    <w:rsid w:val="00340BD6"/>
    <w:rsid w:val="00340D12"/>
    <w:rsid w:val="00340E16"/>
    <w:rsid w:val="0034109E"/>
    <w:rsid w:val="003410B6"/>
    <w:rsid w:val="003410C5"/>
    <w:rsid w:val="00341193"/>
    <w:rsid w:val="00341509"/>
    <w:rsid w:val="003418C9"/>
    <w:rsid w:val="003418D7"/>
    <w:rsid w:val="00341CC5"/>
    <w:rsid w:val="00341D3A"/>
    <w:rsid w:val="003420A3"/>
    <w:rsid w:val="00342571"/>
    <w:rsid w:val="0034261F"/>
    <w:rsid w:val="0034283E"/>
    <w:rsid w:val="0034284C"/>
    <w:rsid w:val="00342ADE"/>
    <w:rsid w:val="00342FE8"/>
    <w:rsid w:val="0034307A"/>
    <w:rsid w:val="00343249"/>
    <w:rsid w:val="0034327E"/>
    <w:rsid w:val="0034371B"/>
    <w:rsid w:val="00343774"/>
    <w:rsid w:val="00343A5F"/>
    <w:rsid w:val="00343AA5"/>
    <w:rsid w:val="00343C34"/>
    <w:rsid w:val="00343DC4"/>
    <w:rsid w:val="00343EB0"/>
    <w:rsid w:val="00343FB0"/>
    <w:rsid w:val="00344085"/>
    <w:rsid w:val="0034432D"/>
    <w:rsid w:val="00344604"/>
    <w:rsid w:val="003449CC"/>
    <w:rsid w:val="003449E9"/>
    <w:rsid w:val="00344A42"/>
    <w:rsid w:val="00344CB0"/>
    <w:rsid w:val="00344DA8"/>
    <w:rsid w:val="00345290"/>
    <w:rsid w:val="0034532D"/>
    <w:rsid w:val="003454BE"/>
    <w:rsid w:val="003454E2"/>
    <w:rsid w:val="0034550D"/>
    <w:rsid w:val="003455AC"/>
    <w:rsid w:val="0034564C"/>
    <w:rsid w:val="003457FE"/>
    <w:rsid w:val="003458EA"/>
    <w:rsid w:val="00345B9E"/>
    <w:rsid w:val="00345CF2"/>
    <w:rsid w:val="00345EA9"/>
    <w:rsid w:val="00346143"/>
    <w:rsid w:val="00346237"/>
    <w:rsid w:val="003466C1"/>
    <w:rsid w:val="00346805"/>
    <w:rsid w:val="003468AE"/>
    <w:rsid w:val="00346A2E"/>
    <w:rsid w:val="00346B45"/>
    <w:rsid w:val="00346DA9"/>
    <w:rsid w:val="00346DB7"/>
    <w:rsid w:val="00346F45"/>
    <w:rsid w:val="00346FA8"/>
    <w:rsid w:val="00347395"/>
    <w:rsid w:val="00347522"/>
    <w:rsid w:val="0034753C"/>
    <w:rsid w:val="00347672"/>
    <w:rsid w:val="0034776A"/>
    <w:rsid w:val="003477C2"/>
    <w:rsid w:val="0034784C"/>
    <w:rsid w:val="003478BA"/>
    <w:rsid w:val="00347964"/>
    <w:rsid w:val="00347B8A"/>
    <w:rsid w:val="00347BDF"/>
    <w:rsid w:val="00347BE2"/>
    <w:rsid w:val="00347D19"/>
    <w:rsid w:val="00350241"/>
    <w:rsid w:val="00350489"/>
    <w:rsid w:val="003504DD"/>
    <w:rsid w:val="0035069B"/>
    <w:rsid w:val="003506FC"/>
    <w:rsid w:val="0035086E"/>
    <w:rsid w:val="00350899"/>
    <w:rsid w:val="003508B3"/>
    <w:rsid w:val="003508D2"/>
    <w:rsid w:val="00350959"/>
    <w:rsid w:val="00350F61"/>
    <w:rsid w:val="0035138E"/>
    <w:rsid w:val="003514D7"/>
    <w:rsid w:val="003518BD"/>
    <w:rsid w:val="00351B65"/>
    <w:rsid w:val="00351DC3"/>
    <w:rsid w:val="00351EDB"/>
    <w:rsid w:val="003520DF"/>
    <w:rsid w:val="003520E1"/>
    <w:rsid w:val="00352267"/>
    <w:rsid w:val="0035250B"/>
    <w:rsid w:val="0035272F"/>
    <w:rsid w:val="003527AD"/>
    <w:rsid w:val="003529D5"/>
    <w:rsid w:val="00352BF6"/>
    <w:rsid w:val="00352C08"/>
    <w:rsid w:val="00352D65"/>
    <w:rsid w:val="00352F69"/>
    <w:rsid w:val="00353039"/>
    <w:rsid w:val="0035316E"/>
    <w:rsid w:val="00353688"/>
    <w:rsid w:val="00353886"/>
    <w:rsid w:val="003539D3"/>
    <w:rsid w:val="003539ED"/>
    <w:rsid w:val="00353C8D"/>
    <w:rsid w:val="00353D77"/>
    <w:rsid w:val="00353F9B"/>
    <w:rsid w:val="00353FB9"/>
    <w:rsid w:val="00353FE5"/>
    <w:rsid w:val="003542E5"/>
    <w:rsid w:val="003549D5"/>
    <w:rsid w:val="00354BBB"/>
    <w:rsid w:val="00354F3E"/>
    <w:rsid w:val="00354F8B"/>
    <w:rsid w:val="00355118"/>
    <w:rsid w:val="00355184"/>
    <w:rsid w:val="003551CD"/>
    <w:rsid w:val="00355259"/>
    <w:rsid w:val="00355422"/>
    <w:rsid w:val="0035546F"/>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6C6"/>
    <w:rsid w:val="0035773E"/>
    <w:rsid w:val="003578DD"/>
    <w:rsid w:val="00357AC7"/>
    <w:rsid w:val="00357B5E"/>
    <w:rsid w:val="00357EF2"/>
    <w:rsid w:val="00357FBE"/>
    <w:rsid w:val="00360063"/>
    <w:rsid w:val="003600A8"/>
    <w:rsid w:val="003600D3"/>
    <w:rsid w:val="0036021F"/>
    <w:rsid w:val="00360431"/>
    <w:rsid w:val="00360739"/>
    <w:rsid w:val="00360749"/>
    <w:rsid w:val="00360995"/>
    <w:rsid w:val="00360A65"/>
    <w:rsid w:val="00360ABF"/>
    <w:rsid w:val="00360B2F"/>
    <w:rsid w:val="00360B6E"/>
    <w:rsid w:val="00360C29"/>
    <w:rsid w:val="00360E35"/>
    <w:rsid w:val="003611FC"/>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947"/>
    <w:rsid w:val="003629D3"/>
    <w:rsid w:val="003629F4"/>
    <w:rsid w:val="00362B7A"/>
    <w:rsid w:val="00362BA7"/>
    <w:rsid w:val="00362CE5"/>
    <w:rsid w:val="00362D59"/>
    <w:rsid w:val="00362E49"/>
    <w:rsid w:val="00362F15"/>
    <w:rsid w:val="00363116"/>
    <w:rsid w:val="0036338F"/>
    <w:rsid w:val="0036340A"/>
    <w:rsid w:val="0036349E"/>
    <w:rsid w:val="003634BD"/>
    <w:rsid w:val="00363536"/>
    <w:rsid w:val="00363579"/>
    <w:rsid w:val="0036376D"/>
    <w:rsid w:val="00363842"/>
    <w:rsid w:val="0036384F"/>
    <w:rsid w:val="00363959"/>
    <w:rsid w:val="00363989"/>
    <w:rsid w:val="00363A57"/>
    <w:rsid w:val="00363AFF"/>
    <w:rsid w:val="00363B15"/>
    <w:rsid w:val="00364060"/>
    <w:rsid w:val="003642B6"/>
    <w:rsid w:val="003642DF"/>
    <w:rsid w:val="003644D3"/>
    <w:rsid w:val="0036465E"/>
    <w:rsid w:val="0036490F"/>
    <w:rsid w:val="00364B06"/>
    <w:rsid w:val="00364B1F"/>
    <w:rsid w:val="00364CCE"/>
    <w:rsid w:val="00364D08"/>
    <w:rsid w:val="00364D6B"/>
    <w:rsid w:val="00364EC2"/>
    <w:rsid w:val="0036555C"/>
    <w:rsid w:val="003657DB"/>
    <w:rsid w:val="00365907"/>
    <w:rsid w:val="00365B5B"/>
    <w:rsid w:val="00365C57"/>
    <w:rsid w:val="00365DFB"/>
    <w:rsid w:val="00365E14"/>
    <w:rsid w:val="00365E1F"/>
    <w:rsid w:val="00365E43"/>
    <w:rsid w:val="00365F6F"/>
    <w:rsid w:val="003661F3"/>
    <w:rsid w:val="003662C7"/>
    <w:rsid w:val="00366577"/>
    <w:rsid w:val="0036676C"/>
    <w:rsid w:val="003667BB"/>
    <w:rsid w:val="00366864"/>
    <w:rsid w:val="003668A3"/>
    <w:rsid w:val="003668D9"/>
    <w:rsid w:val="00366917"/>
    <w:rsid w:val="00366986"/>
    <w:rsid w:val="0036698B"/>
    <w:rsid w:val="00366D0E"/>
    <w:rsid w:val="00366D84"/>
    <w:rsid w:val="00366E22"/>
    <w:rsid w:val="00366E9E"/>
    <w:rsid w:val="0036713D"/>
    <w:rsid w:val="003672C7"/>
    <w:rsid w:val="00367391"/>
    <w:rsid w:val="0036742B"/>
    <w:rsid w:val="0036756F"/>
    <w:rsid w:val="00367763"/>
    <w:rsid w:val="0036788D"/>
    <w:rsid w:val="00367A0E"/>
    <w:rsid w:val="00367FF9"/>
    <w:rsid w:val="0037001B"/>
    <w:rsid w:val="003704A1"/>
    <w:rsid w:val="003705E9"/>
    <w:rsid w:val="003706B1"/>
    <w:rsid w:val="003708F9"/>
    <w:rsid w:val="003709F9"/>
    <w:rsid w:val="00370AA8"/>
    <w:rsid w:val="00370CDF"/>
    <w:rsid w:val="00370E44"/>
    <w:rsid w:val="00370E48"/>
    <w:rsid w:val="0037110D"/>
    <w:rsid w:val="00371199"/>
    <w:rsid w:val="003711C1"/>
    <w:rsid w:val="0037127D"/>
    <w:rsid w:val="003714E5"/>
    <w:rsid w:val="003715FE"/>
    <w:rsid w:val="00371AF1"/>
    <w:rsid w:val="00371B25"/>
    <w:rsid w:val="00371B35"/>
    <w:rsid w:val="00371D5A"/>
    <w:rsid w:val="00371E92"/>
    <w:rsid w:val="00371FE4"/>
    <w:rsid w:val="00371FEB"/>
    <w:rsid w:val="0037205B"/>
    <w:rsid w:val="003720ED"/>
    <w:rsid w:val="003722FB"/>
    <w:rsid w:val="003723C2"/>
    <w:rsid w:val="003723DD"/>
    <w:rsid w:val="003724A0"/>
    <w:rsid w:val="0037252D"/>
    <w:rsid w:val="003726CD"/>
    <w:rsid w:val="00372867"/>
    <w:rsid w:val="00372E7D"/>
    <w:rsid w:val="0037308B"/>
    <w:rsid w:val="003732B0"/>
    <w:rsid w:val="003735C1"/>
    <w:rsid w:val="00373A44"/>
    <w:rsid w:val="00373E9D"/>
    <w:rsid w:val="003740AF"/>
    <w:rsid w:val="00374168"/>
    <w:rsid w:val="003741B3"/>
    <w:rsid w:val="00374383"/>
    <w:rsid w:val="00374630"/>
    <w:rsid w:val="00374678"/>
    <w:rsid w:val="003746B6"/>
    <w:rsid w:val="003748D4"/>
    <w:rsid w:val="00374A0A"/>
    <w:rsid w:val="00374C50"/>
    <w:rsid w:val="00374D44"/>
    <w:rsid w:val="00374FD7"/>
    <w:rsid w:val="00374FE9"/>
    <w:rsid w:val="003753FF"/>
    <w:rsid w:val="003756FF"/>
    <w:rsid w:val="0037584D"/>
    <w:rsid w:val="00375A22"/>
    <w:rsid w:val="00375B0B"/>
    <w:rsid w:val="00375D90"/>
    <w:rsid w:val="00376128"/>
    <w:rsid w:val="0037651E"/>
    <w:rsid w:val="003767BA"/>
    <w:rsid w:val="003768AB"/>
    <w:rsid w:val="003768E8"/>
    <w:rsid w:val="00376ACB"/>
    <w:rsid w:val="00376BE4"/>
    <w:rsid w:val="00376CC6"/>
    <w:rsid w:val="00376E46"/>
    <w:rsid w:val="00377223"/>
    <w:rsid w:val="00377402"/>
    <w:rsid w:val="00377CF5"/>
    <w:rsid w:val="00377E46"/>
    <w:rsid w:val="00377FB1"/>
    <w:rsid w:val="0038013A"/>
    <w:rsid w:val="003801FE"/>
    <w:rsid w:val="00380335"/>
    <w:rsid w:val="003803FC"/>
    <w:rsid w:val="003805B2"/>
    <w:rsid w:val="003805C5"/>
    <w:rsid w:val="0038076D"/>
    <w:rsid w:val="0038078A"/>
    <w:rsid w:val="00380837"/>
    <w:rsid w:val="00380C4F"/>
    <w:rsid w:val="00380D0A"/>
    <w:rsid w:val="00380E1B"/>
    <w:rsid w:val="00380EF2"/>
    <w:rsid w:val="00380FBB"/>
    <w:rsid w:val="00381202"/>
    <w:rsid w:val="003814B7"/>
    <w:rsid w:val="00381538"/>
    <w:rsid w:val="003816A6"/>
    <w:rsid w:val="003817CA"/>
    <w:rsid w:val="00381952"/>
    <w:rsid w:val="00381B0B"/>
    <w:rsid w:val="00381F4A"/>
    <w:rsid w:val="00381F4E"/>
    <w:rsid w:val="00382078"/>
    <w:rsid w:val="003820D0"/>
    <w:rsid w:val="003820FE"/>
    <w:rsid w:val="0038230D"/>
    <w:rsid w:val="003823D8"/>
    <w:rsid w:val="0038278B"/>
    <w:rsid w:val="00382A2D"/>
    <w:rsid w:val="00382C3A"/>
    <w:rsid w:val="00382E00"/>
    <w:rsid w:val="00383061"/>
    <w:rsid w:val="0038324F"/>
    <w:rsid w:val="003832B1"/>
    <w:rsid w:val="003832D6"/>
    <w:rsid w:val="0038373A"/>
    <w:rsid w:val="00383743"/>
    <w:rsid w:val="00383C74"/>
    <w:rsid w:val="00383FFC"/>
    <w:rsid w:val="0038430B"/>
    <w:rsid w:val="003845B6"/>
    <w:rsid w:val="003845CD"/>
    <w:rsid w:val="003847EB"/>
    <w:rsid w:val="003848F4"/>
    <w:rsid w:val="003849CB"/>
    <w:rsid w:val="00384C52"/>
    <w:rsid w:val="00384D45"/>
    <w:rsid w:val="00384EC7"/>
    <w:rsid w:val="00384F3B"/>
    <w:rsid w:val="00385040"/>
    <w:rsid w:val="00385332"/>
    <w:rsid w:val="0038533A"/>
    <w:rsid w:val="00385570"/>
    <w:rsid w:val="003857C4"/>
    <w:rsid w:val="00385A11"/>
    <w:rsid w:val="00385A50"/>
    <w:rsid w:val="00385B4B"/>
    <w:rsid w:val="00385BE3"/>
    <w:rsid w:val="00385C7D"/>
    <w:rsid w:val="00385CA9"/>
    <w:rsid w:val="00385CAD"/>
    <w:rsid w:val="00385DFF"/>
    <w:rsid w:val="00385EC2"/>
    <w:rsid w:val="0038605E"/>
    <w:rsid w:val="00386164"/>
    <w:rsid w:val="00386224"/>
    <w:rsid w:val="00386260"/>
    <w:rsid w:val="00386582"/>
    <w:rsid w:val="003868BA"/>
    <w:rsid w:val="00386985"/>
    <w:rsid w:val="00386E83"/>
    <w:rsid w:val="00386FF9"/>
    <w:rsid w:val="00387024"/>
    <w:rsid w:val="00387067"/>
    <w:rsid w:val="0038715C"/>
    <w:rsid w:val="00387491"/>
    <w:rsid w:val="00387705"/>
    <w:rsid w:val="003879FC"/>
    <w:rsid w:val="00387B97"/>
    <w:rsid w:val="00387DB4"/>
    <w:rsid w:val="00387DE2"/>
    <w:rsid w:val="00387FDD"/>
    <w:rsid w:val="00390145"/>
    <w:rsid w:val="00390242"/>
    <w:rsid w:val="00390596"/>
    <w:rsid w:val="003906F5"/>
    <w:rsid w:val="00390774"/>
    <w:rsid w:val="003908EE"/>
    <w:rsid w:val="00390920"/>
    <w:rsid w:val="003909BE"/>
    <w:rsid w:val="00390A91"/>
    <w:rsid w:val="00390BAE"/>
    <w:rsid w:val="00390C90"/>
    <w:rsid w:val="00390D8B"/>
    <w:rsid w:val="00390EAB"/>
    <w:rsid w:val="00391116"/>
    <w:rsid w:val="003913B6"/>
    <w:rsid w:val="00391571"/>
    <w:rsid w:val="00391C4F"/>
    <w:rsid w:val="00391C9A"/>
    <w:rsid w:val="00391D22"/>
    <w:rsid w:val="00391FB8"/>
    <w:rsid w:val="00391FB9"/>
    <w:rsid w:val="00392380"/>
    <w:rsid w:val="0039242F"/>
    <w:rsid w:val="00392589"/>
    <w:rsid w:val="003925DE"/>
    <w:rsid w:val="00392725"/>
    <w:rsid w:val="003927C3"/>
    <w:rsid w:val="00392DAF"/>
    <w:rsid w:val="00392E0B"/>
    <w:rsid w:val="00392E3E"/>
    <w:rsid w:val="00392E65"/>
    <w:rsid w:val="00392F95"/>
    <w:rsid w:val="00392FB9"/>
    <w:rsid w:val="00393357"/>
    <w:rsid w:val="00393468"/>
    <w:rsid w:val="0039351C"/>
    <w:rsid w:val="00393823"/>
    <w:rsid w:val="00393840"/>
    <w:rsid w:val="00393AEF"/>
    <w:rsid w:val="00393B6C"/>
    <w:rsid w:val="00393B6D"/>
    <w:rsid w:val="00393BD2"/>
    <w:rsid w:val="00394073"/>
    <w:rsid w:val="003940BD"/>
    <w:rsid w:val="00394268"/>
    <w:rsid w:val="0039441D"/>
    <w:rsid w:val="0039445B"/>
    <w:rsid w:val="003945EA"/>
    <w:rsid w:val="003947D4"/>
    <w:rsid w:val="00394B2C"/>
    <w:rsid w:val="00394D81"/>
    <w:rsid w:val="00395222"/>
    <w:rsid w:val="0039545E"/>
    <w:rsid w:val="003954DE"/>
    <w:rsid w:val="00395770"/>
    <w:rsid w:val="003958DE"/>
    <w:rsid w:val="003959BE"/>
    <w:rsid w:val="003959F4"/>
    <w:rsid w:val="00395CC7"/>
    <w:rsid w:val="00396192"/>
    <w:rsid w:val="0039623B"/>
    <w:rsid w:val="003966CC"/>
    <w:rsid w:val="003968A6"/>
    <w:rsid w:val="003968C0"/>
    <w:rsid w:val="00396DC2"/>
    <w:rsid w:val="00396E21"/>
    <w:rsid w:val="00396E45"/>
    <w:rsid w:val="00396FBC"/>
    <w:rsid w:val="003972A9"/>
    <w:rsid w:val="00397587"/>
    <w:rsid w:val="0039763D"/>
    <w:rsid w:val="0039765D"/>
    <w:rsid w:val="003977DA"/>
    <w:rsid w:val="0039785A"/>
    <w:rsid w:val="0039792E"/>
    <w:rsid w:val="00397BBD"/>
    <w:rsid w:val="00397E39"/>
    <w:rsid w:val="00397EA4"/>
    <w:rsid w:val="00397EED"/>
    <w:rsid w:val="00397F16"/>
    <w:rsid w:val="00397F93"/>
    <w:rsid w:val="003A001A"/>
    <w:rsid w:val="003A0469"/>
    <w:rsid w:val="003A05A6"/>
    <w:rsid w:val="003A068E"/>
    <w:rsid w:val="003A0725"/>
    <w:rsid w:val="003A087B"/>
    <w:rsid w:val="003A08FD"/>
    <w:rsid w:val="003A0B70"/>
    <w:rsid w:val="003A0BCA"/>
    <w:rsid w:val="003A0C10"/>
    <w:rsid w:val="003A0EF8"/>
    <w:rsid w:val="003A12F9"/>
    <w:rsid w:val="003A1339"/>
    <w:rsid w:val="003A1480"/>
    <w:rsid w:val="003A14D3"/>
    <w:rsid w:val="003A1622"/>
    <w:rsid w:val="003A16CE"/>
    <w:rsid w:val="003A17B6"/>
    <w:rsid w:val="003A1835"/>
    <w:rsid w:val="003A1ABB"/>
    <w:rsid w:val="003A1B67"/>
    <w:rsid w:val="003A1B7D"/>
    <w:rsid w:val="003A1CDA"/>
    <w:rsid w:val="003A1D62"/>
    <w:rsid w:val="003A1E3C"/>
    <w:rsid w:val="003A20CA"/>
    <w:rsid w:val="003A23B0"/>
    <w:rsid w:val="003A23F2"/>
    <w:rsid w:val="003A2505"/>
    <w:rsid w:val="003A256E"/>
    <w:rsid w:val="003A260C"/>
    <w:rsid w:val="003A2632"/>
    <w:rsid w:val="003A275C"/>
    <w:rsid w:val="003A279B"/>
    <w:rsid w:val="003A2B54"/>
    <w:rsid w:val="003A2B88"/>
    <w:rsid w:val="003A2C10"/>
    <w:rsid w:val="003A2D34"/>
    <w:rsid w:val="003A2E09"/>
    <w:rsid w:val="003A2E5C"/>
    <w:rsid w:val="003A3032"/>
    <w:rsid w:val="003A31BC"/>
    <w:rsid w:val="003A3242"/>
    <w:rsid w:val="003A324F"/>
    <w:rsid w:val="003A3660"/>
    <w:rsid w:val="003A3750"/>
    <w:rsid w:val="003A3877"/>
    <w:rsid w:val="003A3C37"/>
    <w:rsid w:val="003A3CB9"/>
    <w:rsid w:val="003A3ED6"/>
    <w:rsid w:val="003A4033"/>
    <w:rsid w:val="003A4178"/>
    <w:rsid w:val="003A42E8"/>
    <w:rsid w:val="003A444E"/>
    <w:rsid w:val="003A4464"/>
    <w:rsid w:val="003A456E"/>
    <w:rsid w:val="003A4699"/>
    <w:rsid w:val="003A47F8"/>
    <w:rsid w:val="003A489D"/>
    <w:rsid w:val="003A4933"/>
    <w:rsid w:val="003A4BB8"/>
    <w:rsid w:val="003A50A2"/>
    <w:rsid w:val="003A52B8"/>
    <w:rsid w:val="003A5402"/>
    <w:rsid w:val="003A57B1"/>
    <w:rsid w:val="003A5B56"/>
    <w:rsid w:val="003A5B5E"/>
    <w:rsid w:val="003A5C73"/>
    <w:rsid w:val="003A5CD4"/>
    <w:rsid w:val="003A5DFC"/>
    <w:rsid w:val="003A606D"/>
    <w:rsid w:val="003A60D7"/>
    <w:rsid w:val="003A6193"/>
    <w:rsid w:val="003A6467"/>
    <w:rsid w:val="003A647F"/>
    <w:rsid w:val="003A6575"/>
    <w:rsid w:val="003A6599"/>
    <w:rsid w:val="003A6617"/>
    <w:rsid w:val="003A671C"/>
    <w:rsid w:val="003A67D2"/>
    <w:rsid w:val="003A692E"/>
    <w:rsid w:val="003A69D6"/>
    <w:rsid w:val="003A6B1A"/>
    <w:rsid w:val="003A6D91"/>
    <w:rsid w:val="003A6DF6"/>
    <w:rsid w:val="003A6F05"/>
    <w:rsid w:val="003A6F86"/>
    <w:rsid w:val="003A7210"/>
    <w:rsid w:val="003A7430"/>
    <w:rsid w:val="003A7965"/>
    <w:rsid w:val="003A7C41"/>
    <w:rsid w:val="003A7C96"/>
    <w:rsid w:val="003A7EC3"/>
    <w:rsid w:val="003A7F8F"/>
    <w:rsid w:val="003B0007"/>
    <w:rsid w:val="003B009B"/>
    <w:rsid w:val="003B01CF"/>
    <w:rsid w:val="003B06BC"/>
    <w:rsid w:val="003B0A42"/>
    <w:rsid w:val="003B0A99"/>
    <w:rsid w:val="003B0BB2"/>
    <w:rsid w:val="003B11F5"/>
    <w:rsid w:val="003B129B"/>
    <w:rsid w:val="003B12F3"/>
    <w:rsid w:val="003B12FA"/>
    <w:rsid w:val="003B13D8"/>
    <w:rsid w:val="003B1628"/>
    <w:rsid w:val="003B172F"/>
    <w:rsid w:val="003B1839"/>
    <w:rsid w:val="003B1A54"/>
    <w:rsid w:val="003B1A94"/>
    <w:rsid w:val="003B1B7F"/>
    <w:rsid w:val="003B1CC2"/>
    <w:rsid w:val="003B2002"/>
    <w:rsid w:val="003B21FD"/>
    <w:rsid w:val="003B2372"/>
    <w:rsid w:val="003B2542"/>
    <w:rsid w:val="003B25CF"/>
    <w:rsid w:val="003B269C"/>
    <w:rsid w:val="003B29D9"/>
    <w:rsid w:val="003B29E9"/>
    <w:rsid w:val="003B2A6B"/>
    <w:rsid w:val="003B2B18"/>
    <w:rsid w:val="003B2BC7"/>
    <w:rsid w:val="003B2D5D"/>
    <w:rsid w:val="003B3133"/>
    <w:rsid w:val="003B314A"/>
    <w:rsid w:val="003B3157"/>
    <w:rsid w:val="003B3175"/>
    <w:rsid w:val="003B3304"/>
    <w:rsid w:val="003B354D"/>
    <w:rsid w:val="003B35B9"/>
    <w:rsid w:val="003B360A"/>
    <w:rsid w:val="003B3698"/>
    <w:rsid w:val="003B371A"/>
    <w:rsid w:val="003B376A"/>
    <w:rsid w:val="003B382B"/>
    <w:rsid w:val="003B3ACB"/>
    <w:rsid w:val="003B3B4A"/>
    <w:rsid w:val="003B3D2F"/>
    <w:rsid w:val="003B437F"/>
    <w:rsid w:val="003B440A"/>
    <w:rsid w:val="003B44B9"/>
    <w:rsid w:val="003B46FE"/>
    <w:rsid w:val="003B4889"/>
    <w:rsid w:val="003B4989"/>
    <w:rsid w:val="003B4C3F"/>
    <w:rsid w:val="003B4C48"/>
    <w:rsid w:val="003B4C75"/>
    <w:rsid w:val="003B5039"/>
    <w:rsid w:val="003B51FE"/>
    <w:rsid w:val="003B5592"/>
    <w:rsid w:val="003B5731"/>
    <w:rsid w:val="003B578B"/>
    <w:rsid w:val="003B5837"/>
    <w:rsid w:val="003B5A88"/>
    <w:rsid w:val="003B5AE6"/>
    <w:rsid w:val="003B5BA1"/>
    <w:rsid w:val="003B5C5A"/>
    <w:rsid w:val="003B5EEB"/>
    <w:rsid w:val="003B5FFD"/>
    <w:rsid w:val="003B6014"/>
    <w:rsid w:val="003B62BA"/>
    <w:rsid w:val="003B689C"/>
    <w:rsid w:val="003B6A82"/>
    <w:rsid w:val="003B6C20"/>
    <w:rsid w:val="003B6FB6"/>
    <w:rsid w:val="003B70F8"/>
    <w:rsid w:val="003B7243"/>
    <w:rsid w:val="003B73B2"/>
    <w:rsid w:val="003B7662"/>
    <w:rsid w:val="003B76A3"/>
    <w:rsid w:val="003B79A0"/>
    <w:rsid w:val="003B7AA2"/>
    <w:rsid w:val="003B7AE5"/>
    <w:rsid w:val="003B7B47"/>
    <w:rsid w:val="003B7E43"/>
    <w:rsid w:val="003C01EC"/>
    <w:rsid w:val="003C0216"/>
    <w:rsid w:val="003C0264"/>
    <w:rsid w:val="003C0271"/>
    <w:rsid w:val="003C0560"/>
    <w:rsid w:val="003C0565"/>
    <w:rsid w:val="003C08EA"/>
    <w:rsid w:val="003C0930"/>
    <w:rsid w:val="003C0970"/>
    <w:rsid w:val="003C0A43"/>
    <w:rsid w:val="003C0B4D"/>
    <w:rsid w:val="003C0CBB"/>
    <w:rsid w:val="003C0E1B"/>
    <w:rsid w:val="003C105C"/>
    <w:rsid w:val="003C1079"/>
    <w:rsid w:val="003C10B0"/>
    <w:rsid w:val="003C115A"/>
    <w:rsid w:val="003C1369"/>
    <w:rsid w:val="003C1385"/>
    <w:rsid w:val="003C14C0"/>
    <w:rsid w:val="003C1A4C"/>
    <w:rsid w:val="003C1ACF"/>
    <w:rsid w:val="003C1D02"/>
    <w:rsid w:val="003C1ED5"/>
    <w:rsid w:val="003C21AD"/>
    <w:rsid w:val="003C23A2"/>
    <w:rsid w:val="003C2516"/>
    <w:rsid w:val="003C2521"/>
    <w:rsid w:val="003C25B5"/>
    <w:rsid w:val="003C2777"/>
    <w:rsid w:val="003C28AE"/>
    <w:rsid w:val="003C28FA"/>
    <w:rsid w:val="003C2942"/>
    <w:rsid w:val="003C2AC6"/>
    <w:rsid w:val="003C2CFE"/>
    <w:rsid w:val="003C2D74"/>
    <w:rsid w:val="003C2F75"/>
    <w:rsid w:val="003C2F95"/>
    <w:rsid w:val="003C2FF5"/>
    <w:rsid w:val="003C300F"/>
    <w:rsid w:val="003C30AA"/>
    <w:rsid w:val="003C30E6"/>
    <w:rsid w:val="003C315E"/>
    <w:rsid w:val="003C329E"/>
    <w:rsid w:val="003C32D2"/>
    <w:rsid w:val="003C3321"/>
    <w:rsid w:val="003C380C"/>
    <w:rsid w:val="003C3A77"/>
    <w:rsid w:val="003C417F"/>
    <w:rsid w:val="003C4189"/>
    <w:rsid w:val="003C418A"/>
    <w:rsid w:val="003C4513"/>
    <w:rsid w:val="003C45E1"/>
    <w:rsid w:val="003C4615"/>
    <w:rsid w:val="003C46AB"/>
    <w:rsid w:val="003C470F"/>
    <w:rsid w:val="003C47EF"/>
    <w:rsid w:val="003C49C7"/>
    <w:rsid w:val="003C4BA2"/>
    <w:rsid w:val="003C4E4C"/>
    <w:rsid w:val="003C529C"/>
    <w:rsid w:val="003C54DB"/>
    <w:rsid w:val="003C5583"/>
    <w:rsid w:val="003C561B"/>
    <w:rsid w:val="003C58AD"/>
    <w:rsid w:val="003C58C0"/>
    <w:rsid w:val="003C5AD8"/>
    <w:rsid w:val="003C5CE7"/>
    <w:rsid w:val="003C5D19"/>
    <w:rsid w:val="003C5E6C"/>
    <w:rsid w:val="003C5F85"/>
    <w:rsid w:val="003C5F98"/>
    <w:rsid w:val="003C6097"/>
    <w:rsid w:val="003C615C"/>
    <w:rsid w:val="003C6344"/>
    <w:rsid w:val="003C65C5"/>
    <w:rsid w:val="003C68DF"/>
    <w:rsid w:val="003C6A14"/>
    <w:rsid w:val="003C6DF3"/>
    <w:rsid w:val="003C6E6E"/>
    <w:rsid w:val="003C6FE2"/>
    <w:rsid w:val="003C7146"/>
    <w:rsid w:val="003C7489"/>
    <w:rsid w:val="003C749D"/>
    <w:rsid w:val="003C7811"/>
    <w:rsid w:val="003C7837"/>
    <w:rsid w:val="003C7CD4"/>
    <w:rsid w:val="003C7D48"/>
    <w:rsid w:val="003C7DA6"/>
    <w:rsid w:val="003C7EF6"/>
    <w:rsid w:val="003D0126"/>
    <w:rsid w:val="003D0244"/>
    <w:rsid w:val="003D0264"/>
    <w:rsid w:val="003D0326"/>
    <w:rsid w:val="003D083C"/>
    <w:rsid w:val="003D0840"/>
    <w:rsid w:val="003D08F3"/>
    <w:rsid w:val="003D0A29"/>
    <w:rsid w:val="003D0C1C"/>
    <w:rsid w:val="003D0C36"/>
    <w:rsid w:val="003D0E31"/>
    <w:rsid w:val="003D0F27"/>
    <w:rsid w:val="003D1027"/>
    <w:rsid w:val="003D12C8"/>
    <w:rsid w:val="003D1479"/>
    <w:rsid w:val="003D15E1"/>
    <w:rsid w:val="003D16E4"/>
    <w:rsid w:val="003D176A"/>
    <w:rsid w:val="003D1941"/>
    <w:rsid w:val="003D19D6"/>
    <w:rsid w:val="003D1A1A"/>
    <w:rsid w:val="003D1A26"/>
    <w:rsid w:val="003D1A75"/>
    <w:rsid w:val="003D1E13"/>
    <w:rsid w:val="003D1E41"/>
    <w:rsid w:val="003D1F0D"/>
    <w:rsid w:val="003D1F67"/>
    <w:rsid w:val="003D2062"/>
    <w:rsid w:val="003D20FA"/>
    <w:rsid w:val="003D2240"/>
    <w:rsid w:val="003D2303"/>
    <w:rsid w:val="003D24DF"/>
    <w:rsid w:val="003D2703"/>
    <w:rsid w:val="003D271B"/>
    <w:rsid w:val="003D2747"/>
    <w:rsid w:val="003D2778"/>
    <w:rsid w:val="003D2B27"/>
    <w:rsid w:val="003D2B7E"/>
    <w:rsid w:val="003D2DDC"/>
    <w:rsid w:val="003D2FEF"/>
    <w:rsid w:val="003D3034"/>
    <w:rsid w:val="003D309F"/>
    <w:rsid w:val="003D30B4"/>
    <w:rsid w:val="003D33CF"/>
    <w:rsid w:val="003D3405"/>
    <w:rsid w:val="003D34CF"/>
    <w:rsid w:val="003D3528"/>
    <w:rsid w:val="003D36B1"/>
    <w:rsid w:val="003D36F1"/>
    <w:rsid w:val="003D37D4"/>
    <w:rsid w:val="003D397B"/>
    <w:rsid w:val="003D3AFA"/>
    <w:rsid w:val="003D3C9B"/>
    <w:rsid w:val="003D414D"/>
    <w:rsid w:val="003D451C"/>
    <w:rsid w:val="003D4568"/>
    <w:rsid w:val="003D45F9"/>
    <w:rsid w:val="003D4615"/>
    <w:rsid w:val="003D4887"/>
    <w:rsid w:val="003D497B"/>
    <w:rsid w:val="003D4B6A"/>
    <w:rsid w:val="003D4CC8"/>
    <w:rsid w:val="003D4DAA"/>
    <w:rsid w:val="003D4E84"/>
    <w:rsid w:val="003D4ECE"/>
    <w:rsid w:val="003D4ECF"/>
    <w:rsid w:val="003D52CF"/>
    <w:rsid w:val="003D5519"/>
    <w:rsid w:val="003D5635"/>
    <w:rsid w:val="003D5986"/>
    <w:rsid w:val="003D59DD"/>
    <w:rsid w:val="003D5C39"/>
    <w:rsid w:val="003D5E77"/>
    <w:rsid w:val="003D5EC1"/>
    <w:rsid w:val="003D601B"/>
    <w:rsid w:val="003D609E"/>
    <w:rsid w:val="003D6804"/>
    <w:rsid w:val="003D6AED"/>
    <w:rsid w:val="003D6B5B"/>
    <w:rsid w:val="003D6BFD"/>
    <w:rsid w:val="003D6C85"/>
    <w:rsid w:val="003D6ECC"/>
    <w:rsid w:val="003D6FA5"/>
    <w:rsid w:val="003D6FAD"/>
    <w:rsid w:val="003D6FC4"/>
    <w:rsid w:val="003D70C5"/>
    <w:rsid w:val="003D711D"/>
    <w:rsid w:val="003D7161"/>
    <w:rsid w:val="003D7287"/>
    <w:rsid w:val="003D752B"/>
    <w:rsid w:val="003D754F"/>
    <w:rsid w:val="003D77FA"/>
    <w:rsid w:val="003D7818"/>
    <w:rsid w:val="003D7945"/>
    <w:rsid w:val="003D79A5"/>
    <w:rsid w:val="003D7D4A"/>
    <w:rsid w:val="003D7DF8"/>
    <w:rsid w:val="003D7FD7"/>
    <w:rsid w:val="003E0115"/>
    <w:rsid w:val="003E0570"/>
    <w:rsid w:val="003E05F4"/>
    <w:rsid w:val="003E075D"/>
    <w:rsid w:val="003E07A9"/>
    <w:rsid w:val="003E0B8C"/>
    <w:rsid w:val="003E0BAC"/>
    <w:rsid w:val="003E0CC5"/>
    <w:rsid w:val="003E0D0D"/>
    <w:rsid w:val="003E0E84"/>
    <w:rsid w:val="003E107A"/>
    <w:rsid w:val="003E139B"/>
    <w:rsid w:val="003E149B"/>
    <w:rsid w:val="003E175B"/>
    <w:rsid w:val="003E179C"/>
    <w:rsid w:val="003E1925"/>
    <w:rsid w:val="003E1C99"/>
    <w:rsid w:val="003E1D85"/>
    <w:rsid w:val="003E1E34"/>
    <w:rsid w:val="003E1EF5"/>
    <w:rsid w:val="003E2014"/>
    <w:rsid w:val="003E2020"/>
    <w:rsid w:val="003E21A0"/>
    <w:rsid w:val="003E2268"/>
    <w:rsid w:val="003E228D"/>
    <w:rsid w:val="003E2327"/>
    <w:rsid w:val="003E240A"/>
    <w:rsid w:val="003E255F"/>
    <w:rsid w:val="003E27C5"/>
    <w:rsid w:val="003E2BD5"/>
    <w:rsid w:val="003E2C1A"/>
    <w:rsid w:val="003E2C7C"/>
    <w:rsid w:val="003E2FEE"/>
    <w:rsid w:val="003E33A0"/>
    <w:rsid w:val="003E35E8"/>
    <w:rsid w:val="003E38A9"/>
    <w:rsid w:val="003E3BF9"/>
    <w:rsid w:val="003E3DB1"/>
    <w:rsid w:val="003E3E08"/>
    <w:rsid w:val="003E3FB2"/>
    <w:rsid w:val="003E4128"/>
    <w:rsid w:val="003E47B4"/>
    <w:rsid w:val="003E4E1C"/>
    <w:rsid w:val="003E4E7F"/>
    <w:rsid w:val="003E4F86"/>
    <w:rsid w:val="003E53CB"/>
    <w:rsid w:val="003E5698"/>
    <w:rsid w:val="003E5A37"/>
    <w:rsid w:val="003E5C7A"/>
    <w:rsid w:val="003E5CA2"/>
    <w:rsid w:val="003E5E62"/>
    <w:rsid w:val="003E5F35"/>
    <w:rsid w:val="003E6056"/>
    <w:rsid w:val="003E60C5"/>
    <w:rsid w:val="003E62C1"/>
    <w:rsid w:val="003E647E"/>
    <w:rsid w:val="003E65EA"/>
    <w:rsid w:val="003E6634"/>
    <w:rsid w:val="003E67C8"/>
    <w:rsid w:val="003E684A"/>
    <w:rsid w:val="003E696F"/>
    <w:rsid w:val="003E6A1B"/>
    <w:rsid w:val="003E6A47"/>
    <w:rsid w:val="003E6C79"/>
    <w:rsid w:val="003E6F1F"/>
    <w:rsid w:val="003E6F30"/>
    <w:rsid w:val="003E7507"/>
    <w:rsid w:val="003E781B"/>
    <w:rsid w:val="003E7B2A"/>
    <w:rsid w:val="003E7B9E"/>
    <w:rsid w:val="003E7C36"/>
    <w:rsid w:val="003E7E0E"/>
    <w:rsid w:val="003F0062"/>
    <w:rsid w:val="003F013D"/>
    <w:rsid w:val="003F019E"/>
    <w:rsid w:val="003F06E3"/>
    <w:rsid w:val="003F0777"/>
    <w:rsid w:val="003F0A4A"/>
    <w:rsid w:val="003F0A92"/>
    <w:rsid w:val="003F0B15"/>
    <w:rsid w:val="003F0B2E"/>
    <w:rsid w:val="003F0C6E"/>
    <w:rsid w:val="003F0E62"/>
    <w:rsid w:val="003F0EAF"/>
    <w:rsid w:val="003F1025"/>
    <w:rsid w:val="003F1077"/>
    <w:rsid w:val="003F1346"/>
    <w:rsid w:val="003F13B7"/>
    <w:rsid w:val="003F16EA"/>
    <w:rsid w:val="003F173C"/>
    <w:rsid w:val="003F173F"/>
    <w:rsid w:val="003F17B2"/>
    <w:rsid w:val="003F1896"/>
    <w:rsid w:val="003F1CCA"/>
    <w:rsid w:val="003F1F40"/>
    <w:rsid w:val="003F1F9B"/>
    <w:rsid w:val="003F2074"/>
    <w:rsid w:val="003F234E"/>
    <w:rsid w:val="003F23C8"/>
    <w:rsid w:val="003F24D9"/>
    <w:rsid w:val="003F2531"/>
    <w:rsid w:val="003F27C9"/>
    <w:rsid w:val="003F287E"/>
    <w:rsid w:val="003F28B1"/>
    <w:rsid w:val="003F29A1"/>
    <w:rsid w:val="003F2ABB"/>
    <w:rsid w:val="003F2BB3"/>
    <w:rsid w:val="003F2F73"/>
    <w:rsid w:val="003F300C"/>
    <w:rsid w:val="003F3017"/>
    <w:rsid w:val="003F30C1"/>
    <w:rsid w:val="003F33B2"/>
    <w:rsid w:val="003F362E"/>
    <w:rsid w:val="003F3647"/>
    <w:rsid w:val="003F3AA1"/>
    <w:rsid w:val="003F3AD4"/>
    <w:rsid w:val="003F3B90"/>
    <w:rsid w:val="003F3E27"/>
    <w:rsid w:val="003F3F0D"/>
    <w:rsid w:val="003F4120"/>
    <w:rsid w:val="003F412E"/>
    <w:rsid w:val="003F4174"/>
    <w:rsid w:val="003F41C1"/>
    <w:rsid w:val="003F41C9"/>
    <w:rsid w:val="003F4207"/>
    <w:rsid w:val="003F435D"/>
    <w:rsid w:val="003F4671"/>
    <w:rsid w:val="003F492E"/>
    <w:rsid w:val="003F497D"/>
    <w:rsid w:val="003F499B"/>
    <w:rsid w:val="003F4BF4"/>
    <w:rsid w:val="003F4D2E"/>
    <w:rsid w:val="003F4FE2"/>
    <w:rsid w:val="003F5330"/>
    <w:rsid w:val="003F55AC"/>
    <w:rsid w:val="003F56B5"/>
    <w:rsid w:val="003F57DC"/>
    <w:rsid w:val="003F5817"/>
    <w:rsid w:val="003F58BA"/>
    <w:rsid w:val="003F58DB"/>
    <w:rsid w:val="003F59EA"/>
    <w:rsid w:val="003F5CF2"/>
    <w:rsid w:val="003F5E68"/>
    <w:rsid w:val="003F5E84"/>
    <w:rsid w:val="003F5F78"/>
    <w:rsid w:val="003F6070"/>
    <w:rsid w:val="003F6118"/>
    <w:rsid w:val="003F6127"/>
    <w:rsid w:val="003F615E"/>
    <w:rsid w:val="003F61EB"/>
    <w:rsid w:val="003F66FB"/>
    <w:rsid w:val="003F67BF"/>
    <w:rsid w:val="003F6972"/>
    <w:rsid w:val="003F6D4C"/>
    <w:rsid w:val="003F6D7C"/>
    <w:rsid w:val="003F7102"/>
    <w:rsid w:val="003F7325"/>
    <w:rsid w:val="003F7393"/>
    <w:rsid w:val="003F77EB"/>
    <w:rsid w:val="003F7977"/>
    <w:rsid w:val="003F7E6E"/>
    <w:rsid w:val="003F7FA1"/>
    <w:rsid w:val="003F7FA2"/>
    <w:rsid w:val="00400133"/>
    <w:rsid w:val="004001A2"/>
    <w:rsid w:val="0040031C"/>
    <w:rsid w:val="0040031D"/>
    <w:rsid w:val="00400496"/>
    <w:rsid w:val="00400532"/>
    <w:rsid w:val="004005F3"/>
    <w:rsid w:val="00400625"/>
    <w:rsid w:val="004006A8"/>
    <w:rsid w:val="0040090D"/>
    <w:rsid w:val="00400A2F"/>
    <w:rsid w:val="00400B22"/>
    <w:rsid w:val="00400D1A"/>
    <w:rsid w:val="00400D1B"/>
    <w:rsid w:val="00400D29"/>
    <w:rsid w:val="00400D79"/>
    <w:rsid w:val="00400F89"/>
    <w:rsid w:val="0040120C"/>
    <w:rsid w:val="0040143B"/>
    <w:rsid w:val="0040175F"/>
    <w:rsid w:val="00401861"/>
    <w:rsid w:val="00401963"/>
    <w:rsid w:val="004019C7"/>
    <w:rsid w:val="00401AD1"/>
    <w:rsid w:val="00401CD2"/>
    <w:rsid w:val="00401EA8"/>
    <w:rsid w:val="00401F01"/>
    <w:rsid w:val="00401F42"/>
    <w:rsid w:val="00401FFB"/>
    <w:rsid w:val="00402034"/>
    <w:rsid w:val="004021B1"/>
    <w:rsid w:val="00402237"/>
    <w:rsid w:val="004024C5"/>
    <w:rsid w:val="004024EF"/>
    <w:rsid w:val="00402507"/>
    <w:rsid w:val="0040254A"/>
    <w:rsid w:val="00402610"/>
    <w:rsid w:val="004026C3"/>
    <w:rsid w:val="00402780"/>
    <w:rsid w:val="004027EA"/>
    <w:rsid w:val="00402CB4"/>
    <w:rsid w:val="00402E75"/>
    <w:rsid w:val="00403410"/>
    <w:rsid w:val="00403735"/>
    <w:rsid w:val="00403741"/>
    <w:rsid w:val="00403A30"/>
    <w:rsid w:val="00403F5E"/>
    <w:rsid w:val="00403FC7"/>
    <w:rsid w:val="004040D4"/>
    <w:rsid w:val="0040410B"/>
    <w:rsid w:val="00404325"/>
    <w:rsid w:val="004044B5"/>
    <w:rsid w:val="004045C1"/>
    <w:rsid w:val="00404782"/>
    <w:rsid w:val="004049B9"/>
    <w:rsid w:val="00404A21"/>
    <w:rsid w:val="00404BBF"/>
    <w:rsid w:val="00404EBF"/>
    <w:rsid w:val="00404EC7"/>
    <w:rsid w:val="00404F1C"/>
    <w:rsid w:val="00405127"/>
    <w:rsid w:val="0040521F"/>
    <w:rsid w:val="00405422"/>
    <w:rsid w:val="00405461"/>
    <w:rsid w:val="004059AF"/>
    <w:rsid w:val="00405B60"/>
    <w:rsid w:val="00405C91"/>
    <w:rsid w:val="0040637F"/>
    <w:rsid w:val="004064A2"/>
    <w:rsid w:val="004066FC"/>
    <w:rsid w:val="00406948"/>
    <w:rsid w:val="00406B05"/>
    <w:rsid w:val="00406B2D"/>
    <w:rsid w:val="00406CA3"/>
    <w:rsid w:val="00406D59"/>
    <w:rsid w:val="00406E0B"/>
    <w:rsid w:val="00406E72"/>
    <w:rsid w:val="00406F61"/>
    <w:rsid w:val="00406FA8"/>
    <w:rsid w:val="00406FF9"/>
    <w:rsid w:val="00407047"/>
    <w:rsid w:val="004071C0"/>
    <w:rsid w:val="004072A5"/>
    <w:rsid w:val="00407328"/>
    <w:rsid w:val="0040740A"/>
    <w:rsid w:val="00407426"/>
    <w:rsid w:val="00407887"/>
    <w:rsid w:val="00407A77"/>
    <w:rsid w:val="00407B73"/>
    <w:rsid w:val="00407C20"/>
    <w:rsid w:val="00407D20"/>
    <w:rsid w:val="00407D29"/>
    <w:rsid w:val="00407FC5"/>
    <w:rsid w:val="00407FCB"/>
    <w:rsid w:val="0041009F"/>
    <w:rsid w:val="004100B9"/>
    <w:rsid w:val="004100E5"/>
    <w:rsid w:val="00410289"/>
    <w:rsid w:val="00410476"/>
    <w:rsid w:val="00410A04"/>
    <w:rsid w:val="00410C79"/>
    <w:rsid w:val="00410D04"/>
    <w:rsid w:val="00410E84"/>
    <w:rsid w:val="00410E88"/>
    <w:rsid w:val="00411224"/>
    <w:rsid w:val="0041124A"/>
    <w:rsid w:val="004114C2"/>
    <w:rsid w:val="004115C5"/>
    <w:rsid w:val="004115C9"/>
    <w:rsid w:val="004116B7"/>
    <w:rsid w:val="00411931"/>
    <w:rsid w:val="0041197F"/>
    <w:rsid w:val="004119B5"/>
    <w:rsid w:val="00411AEE"/>
    <w:rsid w:val="0041214A"/>
    <w:rsid w:val="004121F5"/>
    <w:rsid w:val="0041220E"/>
    <w:rsid w:val="00412357"/>
    <w:rsid w:val="0041240E"/>
    <w:rsid w:val="004124D0"/>
    <w:rsid w:val="004126D6"/>
    <w:rsid w:val="0041280E"/>
    <w:rsid w:val="0041286F"/>
    <w:rsid w:val="00412ED7"/>
    <w:rsid w:val="00412F15"/>
    <w:rsid w:val="004130EB"/>
    <w:rsid w:val="004131C7"/>
    <w:rsid w:val="004131D4"/>
    <w:rsid w:val="004132D7"/>
    <w:rsid w:val="0041364B"/>
    <w:rsid w:val="00413780"/>
    <w:rsid w:val="00413A58"/>
    <w:rsid w:val="00413C92"/>
    <w:rsid w:val="00413EB3"/>
    <w:rsid w:val="00414409"/>
    <w:rsid w:val="00414605"/>
    <w:rsid w:val="00414686"/>
    <w:rsid w:val="004146E3"/>
    <w:rsid w:val="00414860"/>
    <w:rsid w:val="00414D7E"/>
    <w:rsid w:val="00414E83"/>
    <w:rsid w:val="00414F34"/>
    <w:rsid w:val="00415019"/>
    <w:rsid w:val="00415052"/>
    <w:rsid w:val="004153F6"/>
    <w:rsid w:val="00415450"/>
    <w:rsid w:val="0041548A"/>
    <w:rsid w:val="0041549E"/>
    <w:rsid w:val="00415518"/>
    <w:rsid w:val="0041552A"/>
    <w:rsid w:val="004157C0"/>
    <w:rsid w:val="00415A36"/>
    <w:rsid w:val="00415A7A"/>
    <w:rsid w:val="00415B94"/>
    <w:rsid w:val="00415BDC"/>
    <w:rsid w:val="00415DD2"/>
    <w:rsid w:val="00415DF6"/>
    <w:rsid w:val="00415E32"/>
    <w:rsid w:val="00415E3F"/>
    <w:rsid w:val="00415E77"/>
    <w:rsid w:val="00415EF3"/>
    <w:rsid w:val="00415F41"/>
    <w:rsid w:val="00415FAE"/>
    <w:rsid w:val="00416241"/>
    <w:rsid w:val="004164A2"/>
    <w:rsid w:val="004164FE"/>
    <w:rsid w:val="00416728"/>
    <w:rsid w:val="0041676D"/>
    <w:rsid w:val="0041682D"/>
    <w:rsid w:val="004168BB"/>
    <w:rsid w:val="00416999"/>
    <w:rsid w:val="00416AC7"/>
    <w:rsid w:val="00416EE3"/>
    <w:rsid w:val="00416F7E"/>
    <w:rsid w:val="00416F97"/>
    <w:rsid w:val="00416FCC"/>
    <w:rsid w:val="00417122"/>
    <w:rsid w:val="00417384"/>
    <w:rsid w:val="004174A0"/>
    <w:rsid w:val="004177CE"/>
    <w:rsid w:val="00417A8B"/>
    <w:rsid w:val="00417D1D"/>
    <w:rsid w:val="00417EB3"/>
    <w:rsid w:val="00417F27"/>
    <w:rsid w:val="00417F45"/>
    <w:rsid w:val="00417FB5"/>
    <w:rsid w:val="004200DF"/>
    <w:rsid w:val="00420194"/>
    <w:rsid w:val="004201E3"/>
    <w:rsid w:val="004203B4"/>
    <w:rsid w:val="00420547"/>
    <w:rsid w:val="004208E7"/>
    <w:rsid w:val="00420CD3"/>
    <w:rsid w:val="00420FCE"/>
    <w:rsid w:val="0042105B"/>
    <w:rsid w:val="00421097"/>
    <w:rsid w:val="004216D7"/>
    <w:rsid w:val="00421762"/>
    <w:rsid w:val="0042193C"/>
    <w:rsid w:val="0042197F"/>
    <w:rsid w:val="004219EB"/>
    <w:rsid w:val="00421B36"/>
    <w:rsid w:val="00421B9A"/>
    <w:rsid w:val="00421BDA"/>
    <w:rsid w:val="00421D11"/>
    <w:rsid w:val="00421E1C"/>
    <w:rsid w:val="00421E9C"/>
    <w:rsid w:val="00421F63"/>
    <w:rsid w:val="004221BA"/>
    <w:rsid w:val="004222B0"/>
    <w:rsid w:val="0042245B"/>
    <w:rsid w:val="004224AD"/>
    <w:rsid w:val="004226D6"/>
    <w:rsid w:val="004227A1"/>
    <w:rsid w:val="004227AA"/>
    <w:rsid w:val="004227C6"/>
    <w:rsid w:val="00422CD6"/>
    <w:rsid w:val="00422F33"/>
    <w:rsid w:val="00423056"/>
    <w:rsid w:val="004230DD"/>
    <w:rsid w:val="0042335A"/>
    <w:rsid w:val="004238A0"/>
    <w:rsid w:val="0042390E"/>
    <w:rsid w:val="00423B14"/>
    <w:rsid w:val="00423C1C"/>
    <w:rsid w:val="00423C4A"/>
    <w:rsid w:val="00423E36"/>
    <w:rsid w:val="00423E40"/>
    <w:rsid w:val="00423E5C"/>
    <w:rsid w:val="00423EAB"/>
    <w:rsid w:val="00423FF4"/>
    <w:rsid w:val="00424053"/>
    <w:rsid w:val="00424122"/>
    <w:rsid w:val="00424136"/>
    <w:rsid w:val="004241D2"/>
    <w:rsid w:val="004244C2"/>
    <w:rsid w:val="004245C0"/>
    <w:rsid w:val="0042486B"/>
    <w:rsid w:val="00424C24"/>
    <w:rsid w:val="00424CE3"/>
    <w:rsid w:val="00424E14"/>
    <w:rsid w:val="00424F76"/>
    <w:rsid w:val="00424F7E"/>
    <w:rsid w:val="004251BE"/>
    <w:rsid w:val="00425385"/>
    <w:rsid w:val="004254C7"/>
    <w:rsid w:val="004255C8"/>
    <w:rsid w:val="004255E6"/>
    <w:rsid w:val="004256A2"/>
    <w:rsid w:val="00425711"/>
    <w:rsid w:val="00425A3A"/>
    <w:rsid w:val="00425A43"/>
    <w:rsid w:val="00425A9E"/>
    <w:rsid w:val="00425D3C"/>
    <w:rsid w:val="0042619A"/>
    <w:rsid w:val="004261A6"/>
    <w:rsid w:val="00426261"/>
    <w:rsid w:val="004265CC"/>
    <w:rsid w:val="0042685B"/>
    <w:rsid w:val="00426956"/>
    <w:rsid w:val="00426A39"/>
    <w:rsid w:val="00426AC3"/>
    <w:rsid w:val="00426F1B"/>
    <w:rsid w:val="00426F54"/>
    <w:rsid w:val="00427080"/>
    <w:rsid w:val="004272C9"/>
    <w:rsid w:val="00427394"/>
    <w:rsid w:val="00427697"/>
    <w:rsid w:val="00427730"/>
    <w:rsid w:val="0042773A"/>
    <w:rsid w:val="00427B42"/>
    <w:rsid w:val="00427B98"/>
    <w:rsid w:val="00427BB3"/>
    <w:rsid w:val="00427BD6"/>
    <w:rsid w:val="00427CF0"/>
    <w:rsid w:val="00427D85"/>
    <w:rsid w:val="00427F40"/>
    <w:rsid w:val="00427F62"/>
    <w:rsid w:val="00427FB9"/>
    <w:rsid w:val="004302E5"/>
    <w:rsid w:val="0043048C"/>
    <w:rsid w:val="00430753"/>
    <w:rsid w:val="0043078F"/>
    <w:rsid w:val="00430936"/>
    <w:rsid w:val="00430AB1"/>
    <w:rsid w:val="00430DAF"/>
    <w:rsid w:val="00430FCF"/>
    <w:rsid w:val="00431048"/>
    <w:rsid w:val="004310E9"/>
    <w:rsid w:val="00431261"/>
    <w:rsid w:val="0043134D"/>
    <w:rsid w:val="004313F8"/>
    <w:rsid w:val="0043175D"/>
    <w:rsid w:val="00431825"/>
    <w:rsid w:val="004318A2"/>
    <w:rsid w:val="00431A71"/>
    <w:rsid w:val="00431B37"/>
    <w:rsid w:val="00431BE0"/>
    <w:rsid w:val="00431C76"/>
    <w:rsid w:val="00431D6C"/>
    <w:rsid w:val="00432068"/>
    <w:rsid w:val="00432221"/>
    <w:rsid w:val="0043247F"/>
    <w:rsid w:val="00432667"/>
    <w:rsid w:val="00432714"/>
    <w:rsid w:val="00432809"/>
    <w:rsid w:val="00432954"/>
    <w:rsid w:val="00432985"/>
    <w:rsid w:val="00432C28"/>
    <w:rsid w:val="00432D56"/>
    <w:rsid w:val="00432FBF"/>
    <w:rsid w:val="0043315B"/>
    <w:rsid w:val="00433249"/>
    <w:rsid w:val="004333DA"/>
    <w:rsid w:val="0043342E"/>
    <w:rsid w:val="0043345F"/>
    <w:rsid w:val="0043363D"/>
    <w:rsid w:val="00433675"/>
    <w:rsid w:val="00433779"/>
    <w:rsid w:val="004339B6"/>
    <w:rsid w:val="00433B7B"/>
    <w:rsid w:val="00433DDD"/>
    <w:rsid w:val="00433F0E"/>
    <w:rsid w:val="00433F63"/>
    <w:rsid w:val="00433F99"/>
    <w:rsid w:val="00434080"/>
    <w:rsid w:val="00434120"/>
    <w:rsid w:val="004344FE"/>
    <w:rsid w:val="00434565"/>
    <w:rsid w:val="0043457C"/>
    <w:rsid w:val="004346A1"/>
    <w:rsid w:val="00434BBF"/>
    <w:rsid w:val="00434BCA"/>
    <w:rsid w:val="00434DFE"/>
    <w:rsid w:val="00434F4E"/>
    <w:rsid w:val="00434FBB"/>
    <w:rsid w:val="00434FF7"/>
    <w:rsid w:val="00435336"/>
    <w:rsid w:val="0043534A"/>
    <w:rsid w:val="00435629"/>
    <w:rsid w:val="00435893"/>
    <w:rsid w:val="00435AC0"/>
    <w:rsid w:val="00436261"/>
    <w:rsid w:val="0043679C"/>
    <w:rsid w:val="00436A9E"/>
    <w:rsid w:val="00436AB7"/>
    <w:rsid w:val="00436D4C"/>
    <w:rsid w:val="00436D9D"/>
    <w:rsid w:val="00436E4E"/>
    <w:rsid w:val="00437488"/>
    <w:rsid w:val="00437562"/>
    <w:rsid w:val="004378BF"/>
    <w:rsid w:val="00437A09"/>
    <w:rsid w:val="00437B67"/>
    <w:rsid w:val="00437BFF"/>
    <w:rsid w:val="00437FB1"/>
    <w:rsid w:val="004400CC"/>
    <w:rsid w:val="0044029D"/>
    <w:rsid w:val="00440433"/>
    <w:rsid w:val="00440466"/>
    <w:rsid w:val="00440489"/>
    <w:rsid w:val="004406BB"/>
    <w:rsid w:val="004412C8"/>
    <w:rsid w:val="004413D5"/>
    <w:rsid w:val="00441495"/>
    <w:rsid w:val="004414A5"/>
    <w:rsid w:val="00441855"/>
    <w:rsid w:val="00441860"/>
    <w:rsid w:val="00441962"/>
    <w:rsid w:val="00441BAB"/>
    <w:rsid w:val="00441D9B"/>
    <w:rsid w:val="00441E4B"/>
    <w:rsid w:val="00441EDA"/>
    <w:rsid w:val="00441F5C"/>
    <w:rsid w:val="0044211E"/>
    <w:rsid w:val="004421A9"/>
    <w:rsid w:val="00442219"/>
    <w:rsid w:val="0044244C"/>
    <w:rsid w:val="0044294D"/>
    <w:rsid w:val="00442C8D"/>
    <w:rsid w:val="004431B1"/>
    <w:rsid w:val="004431CD"/>
    <w:rsid w:val="004433D8"/>
    <w:rsid w:val="004434A7"/>
    <w:rsid w:val="00443713"/>
    <w:rsid w:val="00443771"/>
    <w:rsid w:val="00443A53"/>
    <w:rsid w:val="00443BB5"/>
    <w:rsid w:val="00443BFA"/>
    <w:rsid w:val="00443C14"/>
    <w:rsid w:val="00443C97"/>
    <w:rsid w:val="00443CD5"/>
    <w:rsid w:val="00443F44"/>
    <w:rsid w:val="0044424E"/>
    <w:rsid w:val="0044461C"/>
    <w:rsid w:val="00444749"/>
    <w:rsid w:val="0044482C"/>
    <w:rsid w:val="00444914"/>
    <w:rsid w:val="00444AE0"/>
    <w:rsid w:val="00444B05"/>
    <w:rsid w:val="00444EF9"/>
    <w:rsid w:val="00445089"/>
    <w:rsid w:val="00445200"/>
    <w:rsid w:val="004454B5"/>
    <w:rsid w:val="0044550D"/>
    <w:rsid w:val="00445689"/>
    <w:rsid w:val="004456ED"/>
    <w:rsid w:val="004458BD"/>
    <w:rsid w:val="004458D1"/>
    <w:rsid w:val="004459C0"/>
    <w:rsid w:val="00445A36"/>
    <w:rsid w:val="00445C07"/>
    <w:rsid w:val="00445C87"/>
    <w:rsid w:val="00445C88"/>
    <w:rsid w:val="00445CD9"/>
    <w:rsid w:val="00445E45"/>
    <w:rsid w:val="00445FED"/>
    <w:rsid w:val="0044609F"/>
    <w:rsid w:val="00446441"/>
    <w:rsid w:val="004465A3"/>
    <w:rsid w:val="00446691"/>
    <w:rsid w:val="00446706"/>
    <w:rsid w:val="004467F4"/>
    <w:rsid w:val="0044696F"/>
    <w:rsid w:val="00446B23"/>
    <w:rsid w:val="00446B29"/>
    <w:rsid w:val="00446C4D"/>
    <w:rsid w:val="00446C95"/>
    <w:rsid w:val="00446EF4"/>
    <w:rsid w:val="00446F37"/>
    <w:rsid w:val="004470C3"/>
    <w:rsid w:val="004470FB"/>
    <w:rsid w:val="0044721F"/>
    <w:rsid w:val="00447531"/>
    <w:rsid w:val="004475CF"/>
    <w:rsid w:val="00447A6E"/>
    <w:rsid w:val="00447BD0"/>
    <w:rsid w:val="00447C01"/>
    <w:rsid w:val="00447C4B"/>
    <w:rsid w:val="00447D2A"/>
    <w:rsid w:val="00447E38"/>
    <w:rsid w:val="004500B4"/>
    <w:rsid w:val="004502B6"/>
    <w:rsid w:val="004502B8"/>
    <w:rsid w:val="00450528"/>
    <w:rsid w:val="004507A6"/>
    <w:rsid w:val="0045087F"/>
    <w:rsid w:val="004509D9"/>
    <w:rsid w:val="00450F43"/>
    <w:rsid w:val="00450F4D"/>
    <w:rsid w:val="004510C5"/>
    <w:rsid w:val="00451129"/>
    <w:rsid w:val="00451139"/>
    <w:rsid w:val="0045116E"/>
    <w:rsid w:val="0045117A"/>
    <w:rsid w:val="0045126F"/>
    <w:rsid w:val="0045131E"/>
    <w:rsid w:val="00451384"/>
    <w:rsid w:val="00451571"/>
    <w:rsid w:val="004516DB"/>
    <w:rsid w:val="00451791"/>
    <w:rsid w:val="00451B53"/>
    <w:rsid w:val="00451E59"/>
    <w:rsid w:val="00451EF3"/>
    <w:rsid w:val="004520E8"/>
    <w:rsid w:val="00452164"/>
    <w:rsid w:val="0045218C"/>
    <w:rsid w:val="0045221C"/>
    <w:rsid w:val="004525AE"/>
    <w:rsid w:val="00452614"/>
    <w:rsid w:val="004527E3"/>
    <w:rsid w:val="004529D2"/>
    <w:rsid w:val="00452C05"/>
    <w:rsid w:val="00452C66"/>
    <w:rsid w:val="00452CC2"/>
    <w:rsid w:val="00452E79"/>
    <w:rsid w:val="00452F88"/>
    <w:rsid w:val="00452FB0"/>
    <w:rsid w:val="00453177"/>
    <w:rsid w:val="00453178"/>
    <w:rsid w:val="00453770"/>
    <w:rsid w:val="0045388B"/>
    <w:rsid w:val="00453A02"/>
    <w:rsid w:val="00453B9B"/>
    <w:rsid w:val="00453F5E"/>
    <w:rsid w:val="0045417A"/>
    <w:rsid w:val="004541D6"/>
    <w:rsid w:val="004542C0"/>
    <w:rsid w:val="00454333"/>
    <w:rsid w:val="0045457C"/>
    <w:rsid w:val="004546B0"/>
    <w:rsid w:val="00454849"/>
    <w:rsid w:val="004549E1"/>
    <w:rsid w:val="00455113"/>
    <w:rsid w:val="0045530A"/>
    <w:rsid w:val="00455593"/>
    <w:rsid w:val="004555B4"/>
    <w:rsid w:val="00455658"/>
    <w:rsid w:val="004557EC"/>
    <w:rsid w:val="00455973"/>
    <w:rsid w:val="00455AB9"/>
    <w:rsid w:val="00455E99"/>
    <w:rsid w:val="00455EF5"/>
    <w:rsid w:val="00455F13"/>
    <w:rsid w:val="00455F71"/>
    <w:rsid w:val="00455F77"/>
    <w:rsid w:val="00455FBA"/>
    <w:rsid w:val="0045628C"/>
    <w:rsid w:val="00456503"/>
    <w:rsid w:val="004565BA"/>
    <w:rsid w:val="00456AD9"/>
    <w:rsid w:val="00456BFE"/>
    <w:rsid w:val="00456C7F"/>
    <w:rsid w:val="00456FA3"/>
    <w:rsid w:val="00456FD5"/>
    <w:rsid w:val="0045732D"/>
    <w:rsid w:val="004575A1"/>
    <w:rsid w:val="0045778A"/>
    <w:rsid w:val="00457928"/>
    <w:rsid w:val="004579FA"/>
    <w:rsid w:val="00457B29"/>
    <w:rsid w:val="00457E50"/>
    <w:rsid w:val="00457E9E"/>
    <w:rsid w:val="0046021B"/>
    <w:rsid w:val="00460266"/>
    <w:rsid w:val="004604C7"/>
    <w:rsid w:val="004604F3"/>
    <w:rsid w:val="004605A6"/>
    <w:rsid w:val="004605F3"/>
    <w:rsid w:val="0046064B"/>
    <w:rsid w:val="004606C0"/>
    <w:rsid w:val="0046078F"/>
    <w:rsid w:val="00460A5B"/>
    <w:rsid w:val="00460A93"/>
    <w:rsid w:val="00460B16"/>
    <w:rsid w:val="00460E62"/>
    <w:rsid w:val="00460E75"/>
    <w:rsid w:val="00461505"/>
    <w:rsid w:val="00461588"/>
    <w:rsid w:val="004617B8"/>
    <w:rsid w:val="0046181A"/>
    <w:rsid w:val="004618CC"/>
    <w:rsid w:val="00461A1F"/>
    <w:rsid w:val="00461D3A"/>
    <w:rsid w:val="00461D84"/>
    <w:rsid w:val="0046202A"/>
    <w:rsid w:val="004620E4"/>
    <w:rsid w:val="004620EF"/>
    <w:rsid w:val="00462227"/>
    <w:rsid w:val="004622AF"/>
    <w:rsid w:val="0046238E"/>
    <w:rsid w:val="00462489"/>
    <w:rsid w:val="0046252C"/>
    <w:rsid w:val="004625A9"/>
    <w:rsid w:val="00462704"/>
    <w:rsid w:val="004628F6"/>
    <w:rsid w:val="00462AE4"/>
    <w:rsid w:val="00462E1F"/>
    <w:rsid w:val="00462E8D"/>
    <w:rsid w:val="00462FEC"/>
    <w:rsid w:val="00463096"/>
    <w:rsid w:val="004631C7"/>
    <w:rsid w:val="004632C9"/>
    <w:rsid w:val="0046339F"/>
    <w:rsid w:val="00463531"/>
    <w:rsid w:val="0046380B"/>
    <w:rsid w:val="0046382A"/>
    <w:rsid w:val="00463848"/>
    <w:rsid w:val="0046387E"/>
    <w:rsid w:val="00463899"/>
    <w:rsid w:val="004639B4"/>
    <w:rsid w:val="00463A02"/>
    <w:rsid w:val="00463A58"/>
    <w:rsid w:val="00463BF2"/>
    <w:rsid w:val="00463D71"/>
    <w:rsid w:val="00463E7E"/>
    <w:rsid w:val="00464448"/>
    <w:rsid w:val="004644CB"/>
    <w:rsid w:val="00464668"/>
    <w:rsid w:val="0046472F"/>
    <w:rsid w:val="004648EC"/>
    <w:rsid w:val="00464B8A"/>
    <w:rsid w:val="00464D77"/>
    <w:rsid w:val="00464E64"/>
    <w:rsid w:val="00464E95"/>
    <w:rsid w:val="00464F49"/>
    <w:rsid w:val="00465049"/>
    <w:rsid w:val="0046504F"/>
    <w:rsid w:val="0046506B"/>
    <w:rsid w:val="00465367"/>
    <w:rsid w:val="004653C7"/>
    <w:rsid w:val="004654A3"/>
    <w:rsid w:val="004654AD"/>
    <w:rsid w:val="00465593"/>
    <w:rsid w:val="004655B5"/>
    <w:rsid w:val="004658FE"/>
    <w:rsid w:val="004659C0"/>
    <w:rsid w:val="00465A4D"/>
    <w:rsid w:val="00465A5F"/>
    <w:rsid w:val="00465B33"/>
    <w:rsid w:val="00465E07"/>
    <w:rsid w:val="00465F23"/>
    <w:rsid w:val="00466228"/>
    <w:rsid w:val="004662EF"/>
    <w:rsid w:val="004665EE"/>
    <w:rsid w:val="00466684"/>
    <w:rsid w:val="004668BF"/>
    <w:rsid w:val="0046692F"/>
    <w:rsid w:val="00466A25"/>
    <w:rsid w:val="00466A56"/>
    <w:rsid w:val="00466AF5"/>
    <w:rsid w:val="00466CB0"/>
    <w:rsid w:val="00466D70"/>
    <w:rsid w:val="00466E59"/>
    <w:rsid w:val="00466F35"/>
    <w:rsid w:val="00466F52"/>
    <w:rsid w:val="004670E0"/>
    <w:rsid w:val="004671FA"/>
    <w:rsid w:val="00467319"/>
    <w:rsid w:val="004676CF"/>
    <w:rsid w:val="00467854"/>
    <w:rsid w:val="00467881"/>
    <w:rsid w:val="00467884"/>
    <w:rsid w:val="004678B7"/>
    <w:rsid w:val="00467A7F"/>
    <w:rsid w:val="00467AFB"/>
    <w:rsid w:val="00467B82"/>
    <w:rsid w:val="00467C65"/>
    <w:rsid w:val="00467D7D"/>
    <w:rsid w:val="00467E86"/>
    <w:rsid w:val="00467EB6"/>
    <w:rsid w:val="00467EE8"/>
    <w:rsid w:val="00470331"/>
    <w:rsid w:val="00470386"/>
    <w:rsid w:val="004703EA"/>
    <w:rsid w:val="004705AE"/>
    <w:rsid w:val="00470830"/>
    <w:rsid w:val="00470889"/>
    <w:rsid w:val="00470B23"/>
    <w:rsid w:val="00470B4A"/>
    <w:rsid w:val="00470BC4"/>
    <w:rsid w:val="00470BE6"/>
    <w:rsid w:val="00470E1D"/>
    <w:rsid w:val="00470F7F"/>
    <w:rsid w:val="00471057"/>
    <w:rsid w:val="0047119D"/>
    <w:rsid w:val="00471323"/>
    <w:rsid w:val="0047158D"/>
    <w:rsid w:val="004715A0"/>
    <w:rsid w:val="00471601"/>
    <w:rsid w:val="004716B8"/>
    <w:rsid w:val="0047180C"/>
    <w:rsid w:val="004719EA"/>
    <w:rsid w:val="004719F5"/>
    <w:rsid w:val="00471A7B"/>
    <w:rsid w:val="00471CDF"/>
    <w:rsid w:val="00471E8B"/>
    <w:rsid w:val="004720B2"/>
    <w:rsid w:val="00472428"/>
    <w:rsid w:val="00472819"/>
    <w:rsid w:val="00472918"/>
    <w:rsid w:val="00472964"/>
    <w:rsid w:val="00472A37"/>
    <w:rsid w:val="00472DBA"/>
    <w:rsid w:val="00472E56"/>
    <w:rsid w:val="00472E59"/>
    <w:rsid w:val="00472E6F"/>
    <w:rsid w:val="004732FB"/>
    <w:rsid w:val="00473342"/>
    <w:rsid w:val="00473464"/>
    <w:rsid w:val="004734EE"/>
    <w:rsid w:val="00473600"/>
    <w:rsid w:val="00473977"/>
    <w:rsid w:val="00473A1F"/>
    <w:rsid w:val="00473A62"/>
    <w:rsid w:val="00473A80"/>
    <w:rsid w:val="00473AB4"/>
    <w:rsid w:val="00473ACB"/>
    <w:rsid w:val="00473ACD"/>
    <w:rsid w:val="00473C21"/>
    <w:rsid w:val="004740A1"/>
    <w:rsid w:val="0047424E"/>
    <w:rsid w:val="004747DB"/>
    <w:rsid w:val="00474860"/>
    <w:rsid w:val="0047499B"/>
    <w:rsid w:val="00474BF2"/>
    <w:rsid w:val="00474BF5"/>
    <w:rsid w:val="00474DC7"/>
    <w:rsid w:val="00474EA5"/>
    <w:rsid w:val="0047545A"/>
    <w:rsid w:val="004754E3"/>
    <w:rsid w:val="004754F4"/>
    <w:rsid w:val="0047562D"/>
    <w:rsid w:val="004757FF"/>
    <w:rsid w:val="0047589A"/>
    <w:rsid w:val="004758A2"/>
    <w:rsid w:val="00475EE8"/>
    <w:rsid w:val="00475EF8"/>
    <w:rsid w:val="0047616D"/>
    <w:rsid w:val="00476445"/>
    <w:rsid w:val="00476703"/>
    <w:rsid w:val="00476866"/>
    <w:rsid w:val="004769A3"/>
    <w:rsid w:val="00476A54"/>
    <w:rsid w:val="00476B64"/>
    <w:rsid w:val="00476BDA"/>
    <w:rsid w:val="00476C31"/>
    <w:rsid w:val="004770F7"/>
    <w:rsid w:val="0047736D"/>
    <w:rsid w:val="004774D8"/>
    <w:rsid w:val="004775BA"/>
    <w:rsid w:val="004775E5"/>
    <w:rsid w:val="00477932"/>
    <w:rsid w:val="00477ABC"/>
    <w:rsid w:val="00477AD2"/>
    <w:rsid w:val="00477D4E"/>
    <w:rsid w:val="00480132"/>
    <w:rsid w:val="004801A5"/>
    <w:rsid w:val="0048036B"/>
    <w:rsid w:val="004803CB"/>
    <w:rsid w:val="00480457"/>
    <w:rsid w:val="0048046E"/>
    <w:rsid w:val="004804DF"/>
    <w:rsid w:val="004804EF"/>
    <w:rsid w:val="00480778"/>
    <w:rsid w:val="00480B64"/>
    <w:rsid w:val="00480E63"/>
    <w:rsid w:val="00480F3D"/>
    <w:rsid w:val="00480F52"/>
    <w:rsid w:val="0048110B"/>
    <w:rsid w:val="00481143"/>
    <w:rsid w:val="004811B8"/>
    <w:rsid w:val="0048125B"/>
    <w:rsid w:val="004813DD"/>
    <w:rsid w:val="00481531"/>
    <w:rsid w:val="004815EB"/>
    <w:rsid w:val="004815EC"/>
    <w:rsid w:val="0048160C"/>
    <w:rsid w:val="00481648"/>
    <w:rsid w:val="00481658"/>
    <w:rsid w:val="0048171F"/>
    <w:rsid w:val="00481AB6"/>
    <w:rsid w:val="00481B1E"/>
    <w:rsid w:val="00481BA7"/>
    <w:rsid w:val="00481E1A"/>
    <w:rsid w:val="00481E5A"/>
    <w:rsid w:val="00481F93"/>
    <w:rsid w:val="00481FDA"/>
    <w:rsid w:val="0048208F"/>
    <w:rsid w:val="00482096"/>
    <w:rsid w:val="00482250"/>
    <w:rsid w:val="00482495"/>
    <w:rsid w:val="004828D7"/>
    <w:rsid w:val="00482ADB"/>
    <w:rsid w:val="00482EA3"/>
    <w:rsid w:val="0048322B"/>
    <w:rsid w:val="004832AD"/>
    <w:rsid w:val="004832D4"/>
    <w:rsid w:val="00483310"/>
    <w:rsid w:val="004833DD"/>
    <w:rsid w:val="0048364E"/>
    <w:rsid w:val="00483AEB"/>
    <w:rsid w:val="00483EC0"/>
    <w:rsid w:val="00483F02"/>
    <w:rsid w:val="0048452F"/>
    <w:rsid w:val="004845FA"/>
    <w:rsid w:val="004849A0"/>
    <w:rsid w:val="00484D44"/>
    <w:rsid w:val="00484EEE"/>
    <w:rsid w:val="00484F2F"/>
    <w:rsid w:val="004855C1"/>
    <w:rsid w:val="00485704"/>
    <w:rsid w:val="00485952"/>
    <w:rsid w:val="004859A9"/>
    <w:rsid w:val="00485B40"/>
    <w:rsid w:val="00485C5E"/>
    <w:rsid w:val="00485D01"/>
    <w:rsid w:val="00485F33"/>
    <w:rsid w:val="00485F72"/>
    <w:rsid w:val="00486398"/>
    <w:rsid w:val="00486427"/>
    <w:rsid w:val="0048651A"/>
    <w:rsid w:val="0048652C"/>
    <w:rsid w:val="004866DD"/>
    <w:rsid w:val="0048676F"/>
    <w:rsid w:val="004867A0"/>
    <w:rsid w:val="004867C8"/>
    <w:rsid w:val="004868E9"/>
    <w:rsid w:val="00486AE3"/>
    <w:rsid w:val="00486CAA"/>
    <w:rsid w:val="00486EBE"/>
    <w:rsid w:val="00487060"/>
    <w:rsid w:val="0048710D"/>
    <w:rsid w:val="0048734F"/>
    <w:rsid w:val="00487396"/>
    <w:rsid w:val="004873E9"/>
    <w:rsid w:val="004874CF"/>
    <w:rsid w:val="00487870"/>
    <w:rsid w:val="00487AED"/>
    <w:rsid w:val="00487BF1"/>
    <w:rsid w:val="004902C0"/>
    <w:rsid w:val="00490308"/>
    <w:rsid w:val="0049030E"/>
    <w:rsid w:val="004903F7"/>
    <w:rsid w:val="004905A2"/>
    <w:rsid w:val="004905F4"/>
    <w:rsid w:val="004908E2"/>
    <w:rsid w:val="0049095E"/>
    <w:rsid w:val="00490A77"/>
    <w:rsid w:val="00490B99"/>
    <w:rsid w:val="00490D7A"/>
    <w:rsid w:val="00490E15"/>
    <w:rsid w:val="00491311"/>
    <w:rsid w:val="00491690"/>
    <w:rsid w:val="004916E1"/>
    <w:rsid w:val="004916F9"/>
    <w:rsid w:val="00491767"/>
    <w:rsid w:val="004918BB"/>
    <w:rsid w:val="00491BAF"/>
    <w:rsid w:val="00491E07"/>
    <w:rsid w:val="00491E44"/>
    <w:rsid w:val="00492217"/>
    <w:rsid w:val="00492483"/>
    <w:rsid w:val="00492907"/>
    <w:rsid w:val="0049291C"/>
    <w:rsid w:val="00492930"/>
    <w:rsid w:val="0049296C"/>
    <w:rsid w:val="00492981"/>
    <w:rsid w:val="00492B32"/>
    <w:rsid w:val="00492B63"/>
    <w:rsid w:val="00492C5F"/>
    <w:rsid w:val="0049302E"/>
    <w:rsid w:val="004932E2"/>
    <w:rsid w:val="00493373"/>
    <w:rsid w:val="00493441"/>
    <w:rsid w:val="004938DA"/>
    <w:rsid w:val="00493926"/>
    <w:rsid w:val="00493964"/>
    <w:rsid w:val="00493A27"/>
    <w:rsid w:val="00493A33"/>
    <w:rsid w:val="00493A59"/>
    <w:rsid w:val="00493A81"/>
    <w:rsid w:val="00493CF2"/>
    <w:rsid w:val="00493E1A"/>
    <w:rsid w:val="00493EAB"/>
    <w:rsid w:val="00493EB4"/>
    <w:rsid w:val="00493EC7"/>
    <w:rsid w:val="0049405F"/>
    <w:rsid w:val="004940CF"/>
    <w:rsid w:val="004941EA"/>
    <w:rsid w:val="004943C5"/>
    <w:rsid w:val="004943F1"/>
    <w:rsid w:val="00494412"/>
    <w:rsid w:val="00494553"/>
    <w:rsid w:val="0049469D"/>
    <w:rsid w:val="00494915"/>
    <w:rsid w:val="00494921"/>
    <w:rsid w:val="00494AD9"/>
    <w:rsid w:val="00494B47"/>
    <w:rsid w:val="00494C11"/>
    <w:rsid w:val="00494C52"/>
    <w:rsid w:val="00494E06"/>
    <w:rsid w:val="00495216"/>
    <w:rsid w:val="004952BE"/>
    <w:rsid w:val="00495552"/>
    <w:rsid w:val="00495730"/>
    <w:rsid w:val="004957F2"/>
    <w:rsid w:val="00495873"/>
    <w:rsid w:val="004958E5"/>
    <w:rsid w:val="00495BC1"/>
    <w:rsid w:val="00495E17"/>
    <w:rsid w:val="00495FDC"/>
    <w:rsid w:val="00496091"/>
    <w:rsid w:val="00496160"/>
    <w:rsid w:val="00496239"/>
    <w:rsid w:val="00496367"/>
    <w:rsid w:val="0049637E"/>
    <w:rsid w:val="0049642B"/>
    <w:rsid w:val="00496499"/>
    <w:rsid w:val="004966B9"/>
    <w:rsid w:val="0049682F"/>
    <w:rsid w:val="004968EF"/>
    <w:rsid w:val="0049698D"/>
    <w:rsid w:val="004969F0"/>
    <w:rsid w:val="00496A21"/>
    <w:rsid w:val="00496B94"/>
    <w:rsid w:val="00496B95"/>
    <w:rsid w:val="00496C64"/>
    <w:rsid w:val="00496DAA"/>
    <w:rsid w:val="00496E98"/>
    <w:rsid w:val="00496EE2"/>
    <w:rsid w:val="00496F00"/>
    <w:rsid w:val="00496FF0"/>
    <w:rsid w:val="004971B2"/>
    <w:rsid w:val="004971FD"/>
    <w:rsid w:val="00497316"/>
    <w:rsid w:val="0049731F"/>
    <w:rsid w:val="00497453"/>
    <w:rsid w:val="00497560"/>
    <w:rsid w:val="00497609"/>
    <w:rsid w:val="00497A26"/>
    <w:rsid w:val="00497AB6"/>
    <w:rsid w:val="00497DC9"/>
    <w:rsid w:val="00497EE6"/>
    <w:rsid w:val="004A002A"/>
    <w:rsid w:val="004A03F4"/>
    <w:rsid w:val="004A04D1"/>
    <w:rsid w:val="004A05AA"/>
    <w:rsid w:val="004A0A30"/>
    <w:rsid w:val="004A0A45"/>
    <w:rsid w:val="004A0AA3"/>
    <w:rsid w:val="004A0B2E"/>
    <w:rsid w:val="004A0B5A"/>
    <w:rsid w:val="004A0B62"/>
    <w:rsid w:val="004A0E4B"/>
    <w:rsid w:val="004A0E5B"/>
    <w:rsid w:val="004A0FE8"/>
    <w:rsid w:val="004A1111"/>
    <w:rsid w:val="004A1276"/>
    <w:rsid w:val="004A13AC"/>
    <w:rsid w:val="004A13EE"/>
    <w:rsid w:val="004A18A0"/>
    <w:rsid w:val="004A195E"/>
    <w:rsid w:val="004A1985"/>
    <w:rsid w:val="004A1B5F"/>
    <w:rsid w:val="004A1C20"/>
    <w:rsid w:val="004A1CFF"/>
    <w:rsid w:val="004A1DAA"/>
    <w:rsid w:val="004A1F0D"/>
    <w:rsid w:val="004A21F5"/>
    <w:rsid w:val="004A25D7"/>
    <w:rsid w:val="004A26CA"/>
    <w:rsid w:val="004A2790"/>
    <w:rsid w:val="004A2AE4"/>
    <w:rsid w:val="004A2DF6"/>
    <w:rsid w:val="004A2FF6"/>
    <w:rsid w:val="004A304E"/>
    <w:rsid w:val="004A308D"/>
    <w:rsid w:val="004A3260"/>
    <w:rsid w:val="004A32CD"/>
    <w:rsid w:val="004A35CA"/>
    <w:rsid w:val="004A35FB"/>
    <w:rsid w:val="004A37CE"/>
    <w:rsid w:val="004A380B"/>
    <w:rsid w:val="004A38BC"/>
    <w:rsid w:val="004A3913"/>
    <w:rsid w:val="004A391B"/>
    <w:rsid w:val="004A3CA8"/>
    <w:rsid w:val="004A3CD1"/>
    <w:rsid w:val="004A4086"/>
    <w:rsid w:val="004A410D"/>
    <w:rsid w:val="004A4360"/>
    <w:rsid w:val="004A45AE"/>
    <w:rsid w:val="004A45BF"/>
    <w:rsid w:val="004A476E"/>
    <w:rsid w:val="004A47DD"/>
    <w:rsid w:val="004A495E"/>
    <w:rsid w:val="004A4B47"/>
    <w:rsid w:val="004A4CF8"/>
    <w:rsid w:val="004A4DEE"/>
    <w:rsid w:val="004A4EBC"/>
    <w:rsid w:val="004A51AF"/>
    <w:rsid w:val="004A5312"/>
    <w:rsid w:val="004A5363"/>
    <w:rsid w:val="004A5550"/>
    <w:rsid w:val="004A56D0"/>
    <w:rsid w:val="004A577F"/>
    <w:rsid w:val="004A57E8"/>
    <w:rsid w:val="004A584E"/>
    <w:rsid w:val="004A58E3"/>
    <w:rsid w:val="004A5CCA"/>
    <w:rsid w:val="004A5CE5"/>
    <w:rsid w:val="004A5F15"/>
    <w:rsid w:val="004A605B"/>
    <w:rsid w:val="004A60E6"/>
    <w:rsid w:val="004A6257"/>
    <w:rsid w:val="004A6272"/>
    <w:rsid w:val="004A69A3"/>
    <w:rsid w:val="004A69DC"/>
    <w:rsid w:val="004A6B65"/>
    <w:rsid w:val="004A6BB3"/>
    <w:rsid w:val="004A6DC3"/>
    <w:rsid w:val="004A717D"/>
    <w:rsid w:val="004A71C9"/>
    <w:rsid w:val="004A752C"/>
    <w:rsid w:val="004A7562"/>
    <w:rsid w:val="004A75BD"/>
    <w:rsid w:val="004A7802"/>
    <w:rsid w:val="004A7A3F"/>
    <w:rsid w:val="004A7B02"/>
    <w:rsid w:val="004A7B49"/>
    <w:rsid w:val="004A7D76"/>
    <w:rsid w:val="004A7D9A"/>
    <w:rsid w:val="004A7E64"/>
    <w:rsid w:val="004B0092"/>
    <w:rsid w:val="004B0265"/>
    <w:rsid w:val="004B04C1"/>
    <w:rsid w:val="004B056B"/>
    <w:rsid w:val="004B0728"/>
    <w:rsid w:val="004B0854"/>
    <w:rsid w:val="004B09DB"/>
    <w:rsid w:val="004B0AFD"/>
    <w:rsid w:val="004B0B9E"/>
    <w:rsid w:val="004B0D93"/>
    <w:rsid w:val="004B0DAF"/>
    <w:rsid w:val="004B0DCF"/>
    <w:rsid w:val="004B0FB3"/>
    <w:rsid w:val="004B138C"/>
    <w:rsid w:val="004B1452"/>
    <w:rsid w:val="004B1488"/>
    <w:rsid w:val="004B14C4"/>
    <w:rsid w:val="004B18AE"/>
    <w:rsid w:val="004B18C1"/>
    <w:rsid w:val="004B1952"/>
    <w:rsid w:val="004B1D53"/>
    <w:rsid w:val="004B1ED8"/>
    <w:rsid w:val="004B2078"/>
    <w:rsid w:val="004B20A8"/>
    <w:rsid w:val="004B224A"/>
    <w:rsid w:val="004B227A"/>
    <w:rsid w:val="004B2879"/>
    <w:rsid w:val="004B2A6B"/>
    <w:rsid w:val="004B2B2A"/>
    <w:rsid w:val="004B2BAB"/>
    <w:rsid w:val="004B2C4E"/>
    <w:rsid w:val="004B2E73"/>
    <w:rsid w:val="004B3403"/>
    <w:rsid w:val="004B35E0"/>
    <w:rsid w:val="004B3ABB"/>
    <w:rsid w:val="004B3B88"/>
    <w:rsid w:val="004B3C3E"/>
    <w:rsid w:val="004B3D04"/>
    <w:rsid w:val="004B3E6A"/>
    <w:rsid w:val="004B3E94"/>
    <w:rsid w:val="004B3FF3"/>
    <w:rsid w:val="004B4081"/>
    <w:rsid w:val="004B41CD"/>
    <w:rsid w:val="004B4371"/>
    <w:rsid w:val="004B4728"/>
    <w:rsid w:val="004B4A82"/>
    <w:rsid w:val="004B4F0E"/>
    <w:rsid w:val="004B4F84"/>
    <w:rsid w:val="004B513F"/>
    <w:rsid w:val="004B52AD"/>
    <w:rsid w:val="004B54F5"/>
    <w:rsid w:val="004B5938"/>
    <w:rsid w:val="004B59F5"/>
    <w:rsid w:val="004B5A56"/>
    <w:rsid w:val="004B5A8F"/>
    <w:rsid w:val="004B5F33"/>
    <w:rsid w:val="004B611E"/>
    <w:rsid w:val="004B61D4"/>
    <w:rsid w:val="004B6288"/>
    <w:rsid w:val="004B6439"/>
    <w:rsid w:val="004B65E5"/>
    <w:rsid w:val="004B66CB"/>
    <w:rsid w:val="004B67C0"/>
    <w:rsid w:val="004B68A9"/>
    <w:rsid w:val="004B69C9"/>
    <w:rsid w:val="004B6BA9"/>
    <w:rsid w:val="004B6D72"/>
    <w:rsid w:val="004B70E3"/>
    <w:rsid w:val="004B72A5"/>
    <w:rsid w:val="004B72C9"/>
    <w:rsid w:val="004B7474"/>
    <w:rsid w:val="004B74BC"/>
    <w:rsid w:val="004B760E"/>
    <w:rsid w:val="004B76A0"/>
    <w:rsid w:val="004B77F1"/>
    <w:rsid w:val="004B7924"/>
    <w:rsid w:val="004B7983"/>
    <w:rsid w:val="004B7B28"/>
    <w:rsid w:val="004B7C20"/>
    <w:rsid w:val="004C0078"/>
    <w:rsid w:val="004C069B"/>
    <w:rsid w:val="004C07BA"/>
    <w:rsid w:val="004C0941"/>
    <w:rsid w:val="004C0AF5"/>
    <w:rsid w:val="004C0B11"/>
    <w:rsid w:val="004C0FCF"/>
    <w:rsid w:val="004C12B7"/>
    <w:rsid w:val="004C1418"/>
    <w:rsid w:val="004C144A"/>
    <w:rsid w:val="004C1656"/>
    <w:rsid w:val="004C1664"/>
    <w:rsid w:val="004C1689"/>
    <w:rsid w:val="004C17D6"/>
    <w:rsid w:val="004C19DC"/>
    <w:rsid w:val="004C207B"/>
    <w:rsid w:val="004C209E"/>
    <w:rsid w:val="004C21CA"/>
    <w:rsid w:val="004C24C3"/>
    <w:rsid w:val="004C2796"/>
    <w:rsid w:val="004C27CE"/>
    <w:rsid w:val="004C2852"/>
    <w:rsid w:val="004C2A56"/>
    <w:rsid w:val="004C2A8A"/>
    <w:rsid w:val="004C2C77"/>
    <w:rsid w:val="004C2C90"/>
    <w:rsid w:val="004C3045"/>
    <w:rsid w:val="004C3072"/>
    <w:rsid w:val="004C339E"/>
    <w:rsid w:val="004C362E"/>
    <w:rsid w:val="004C36E6"/>
    <w:rsid w:val="004C3982"/>
    <w:rsid w:val="004C39A7"/>
    <w:rsid w:val="004C3A9C"/>
    <w:rsid w:val="004C3AC5"/>
    <w:rsid w:val="004C3FF4"/>
    <w:rsid w:val="004C406E"/>
    <w:rsid w:val="004C40FA"/>
    <w:rsid w:val="004C41D8"/>
    <w:rsid w:val="004C42A4"/>
    <w:rsid w:val="004C4331"/>
    <w:rsid w:val="004C4666"/>
    <w:rsid w:val="004C4728"/>
    <w:rsid w:val="004C486D"/>
    <w:rsid w:val="004C48FC"/>
    <w:rsid w:val="004C4A49"/>
    <w:rsid w:val="004C4B94"/>
    <w:rsid w:val="004C4DED"/>
    <w:rsid w:val="004C4E2A"/>
    <w:rsid w:val="004C4F6A"/>
    <w:rsid w:val="004C5335"/>
    <w:rsid w:val="004C5346"/>
    <w:rsid w:val="004C535C"/>
    <w:rsid w:val="004C5367"/>
    <w:rsid w:val="004C53BB"/>
    <w:rsid w:val="004C59D0"/>
    <w:rsid w:val="004C5A20"/>
    <w:rsid w:val="004C5E38"/>
    <w:rsid w:val="004C5F9C"/>
    <w:rsid w:val="004C5FB1"/>
    <w:rsid w:val="004C66AC"/>
    <w:rsid w:val="004C66B2"/>
    <w:rsid w:val="004C677E"/>
    <w:rsid w:val="004C67EC"/>
    <w:rsid w:val="004C69AC"/>
    <w:rsid w:val="004C6A26"/>
    <w:rsid w:val="004C6DA9"/>
    <w:rsid w:val="004C6FC4"/>
    <w:rsid w:val="004C713D"/>
    <w:rsid w:val="004C72B5"/>
    <w:rsid w:val="004C7334"/>
    <w:rsid w:val="004C7759"/>
    <w:rsid w:val="004C7BA4"/>
    <w:rsid w:val="004C7D0C"/>
    <w:rsid w:val="004C7DE5"/>
    <w:rsid w:val="004C7E61"/>
    <w:rsid w:val="004D008B"/>
    <w:rsid w:val="004D00D8"/>
    <w:rsid w:val="004D00FB"/>
    <w:rsid w:val="004D014B"/>
    <w:rsid w:val="004D0236"/>
    <w:rsid w:val="004D0311"/>
    <w:rsid w:val="004D05C5"/>
    <w:rsid w:val="004D0701"/>
    <w:rsid w:val="004D0B37"/>
    <w:rsid w:val="004D0C01"/>
    <w:rsid w:val="004D0C4F"/>
    <w:rsid w:val="004D0CFC"/>
    <w:rsid w:val="004D0D52"/>
    <w:rsid w:val="004D0D90"/>
    <w:rsid w:val="004D0E2B"/>
    <w:rsid w:val="004D0F9C"/>
    <w:rsid w:val="004D1065"/>
    <w:rsid w:val="004D1149"/>
    <w:rsid w:val="004D11F0"/>
    <w:rsid w:val="004D12C8"/>
    <w:rsid w:val="004D139E"/>
    <w:rsid w:val="004D13A9"/>
    <w:rsid w:val="004D13E4"/>
    <w:rsid w:val="004D14BF"/>
    <w:rsid w:val="004D15FA"/>
    <w:rsid w:val="004D1723"/>
    <w:rsid w:val="004D191C"/>
    <w:rsid w:val="004D1A52"/>
    <w:rsid w:val="004D1B4C"/>
    <w:rsid w:val="004D1D8A"/>
    <w:rsid w:val="004D1DD1"/>
    <w:rsid w:val="004D1DF5"/>
    <w:rsid w:val="004D207C"/>
    <w:rsid w:val="004D230D"/>
    <w:rsid w:val="004D239A"/>
    <w:rsid w:val="004D26E4"/>
    <w:rsid w:val="004D26FC"/>
    <w:rsid w:val="004D29C6"/>
    <w:rsid w:val="004D2C8E"/>
    <w:rsid w:val="004D2DA9"/>
    <w:rsid w:val="004D2DD6"/>
    <w:rsid w:val="004D2E0B"/>
    <w:rsid w:val="004D2EF8"/>
    <w:rsid w:val="004D3210"/>
    <w:rsid w:val="004D32E7"/>
    <w:rsid w:val="004D343D"/>
    <w:rsid w:val="004D348D"/>
    <w:rsid w:val="004D363E"/>
    <w:rsid w:val="004D36E9"/>
    <w:rsid w:val="004D3C21"/>
    <w:rsid w:val="004D3E7F"/>
    <w:rsid w:val="004D3F5E"/>
    <w:rsid w:val="004D422A"/>
    <w:rsid w:val="004D426B"/>
    <w:rsid w:val="004D42E8"/>
    <w:rsid w:val="004D4376"/>
    <w:rsid w:val="004D444A"/>
    <w:rsid w:val="004D44CA"/>
    <w:rsid w:val="004D44E8"/>
    <w:rsid w:val="004D48B8"/>
    <w:rsid w:val="004D4974"/>
    <w:rsid w:val="004D4AD0"/>
    <w:rsid w:val="004D4C30"/>
    <w:rsid w:val="004D4D99"/>
    <w:rsid w:val="004D534C"/>
    <w:rsid w:val="004D5360"/>
    <w:rsid w:val="004D53EE"/>
    <w:rsid w:val="004D560E"/>
    <w:rsid w:val="004D5A2D"/>
    <w:rsid w:val="004D5C91"/>
    <w:rsid w:val="004D5CEC"/>
    <w:rsid w:val="004D5D11"/>
    <w:rsid w:val="004D5D18"/>
    <w:rsid w:val="004D5F30"/>
    <w:rsid w:val="004D60C8"/>
    <w:rsid w:val="004D64B5"/>
    <w:rsid w:val="004D6536"/>
    <w:rsid w:val="004D670E"/>
    <w:rsid w:val="004D6BA1"/>
    <w:rsid w:val="004D6C57"/>
    <w:rsid w:val="004D6DC5"/>
    <w:rsid w:val="004D6F5E"/>
    <w:rsid w:val="004D7004"/>
    <w:rsid w:val="004D70AA"/>
    <w:rsid w:val="004D7230"/>
    <w:rsid w:val="004D733A"/>
    <w:rsid w:val="004D73D8"/>
    <w:rsid w:val="004D7560"/>
    <w:rsid w:val="004D75F4"/>
    <w:rsid w:val="004D775A"/>
    <w:rsid w:val="004D7932"/>
    <w:rsid w:val="004D7A4C"/>
    <w:rsid w:val="004D7C0A"/>
    <w:rsid w:val="004D7C90"/>
    <w:rsid w:val="004D7CD6"/>
    <w:rsid w:val="004D7D6E"/>
    <w:rsid w:val="004E00DE"/>
    <w:rsid w:val="004E086D"/>
    <w:rsid w:val="004E092A"/>
    <w:rsid w:val="004E09A8"/>
    <w:rsid w:val="004E0E0D"/>
    <w:rsid w:val="004E0E5E"/>
    <w:rsid w:val="004E1019"/>
    <w:rsid w:val="004E109F"/>
    <w:rsid w:val="004E1124"/>
    <w:rsid w:val="004E1273"/>
    <w:rsid w:val="004E1525"/>
    <w:rsid w:val="004E1568"/>
    <w:rsid w:val="004E1648"/>
    <w:rsid w:val="004E17A4"/>
    <w:rsid w:val="004E1B3D"/>
    <w:rsid w:val="004E1C52"/>
    <w:rsid w:val="004E1C71"/>
    <w:rsid w:val="004E1D60"/>
    <w:rsid w:val="004E1ECB"/>
    <w:rsid w:val="004E2013"/>
    <w:rsid w:val="004E213B"/>
    <w:rsid w:val="004E2308"/>
    <w:rsid w:val="004E281C"/>
    <w:rsid w:val="004E2DAF"/>
    <w:rsid w:val="004E2DE5"/>
    <w:rsid w:val="004E2F49"/>
    <w:rsid w:val="004E305B"/>
    <w:rsid w:val="004E30CF"/>
    <w:rsid w:val="004E3341"/>
    <w:rsid w:val="004E344F"/>
    <w:rsid w:val="004E37BB"/>
    <w:rsid w:val="004E37E0"/>
    <w:rsid w:val="004E3D26"/>
    <w:rsid w:val="004E3DA6"/>
    <w:rsid w:val="004E3DAA"/>
    <w:rsid w:val="004E4253"/>
    <w:rsid w:val="004E42FD"/>
    <w:rsid w:val="004E4311"/>
    <w:rsid w:val="004E4340"/>
    <w:rsid w:val="004E4417"/>
    <w:rsid w:val="004E4451"/>
    <w:rsid w:val="004E4714"/>
    <w:rsid w:val="004E4885"/>
    <w:rsid w:val="004E4C16"/>
    <w:rsid w:val="004E4CF8"/>
    <w:rsid w:val="004E4E2B"/>
    <w:rsid w:val="004E4EA0"/>
    <w:rsid w:val="004E4F06"/>
    <w:rsid w:val="004E5110"/>
    <w:rsid w:val="004E5322"/>
    <w:rsid w:val="004E5419"/>
    <w:rsid w:val="004E5514"/>
    <w:rsid w:val="004E5523"/>
    <w:rsid w:val="004E553C"/>
    <w:rsid w:val="004E586C"/>
    <w:rsid w:val="004E596F"/>
    <w:rsid w:val="004E598A"/>
    <w:rsid w:val="004E59E3"/>
    <w:rsid w:val="004E5B52"/>
    <w:rsid w:val="004E5BD1"/>
    <w:rsid w:val="004E5C1B"/>
    <w:rsid w:val="004E5C45"/>
    <w:rsid w:val="004E5D7A"/>
    <w:rsid w:val="004E5DD8"/>
    <w:rsid w:val="004E5E26"/>
    <w:rsid w:val="004E6032"/>
    <w:rsid w:val="004E631A"/>
    <w:rsid w:val="004E63BB"/>
    <w:rsid w:val="004E69B5"/>
    <w:rsid w:val="004E6BD0"/>
    <w:rsid w:val="004E6C22"/>
    <w:rsid w:val="004E6D4E"/>
    <w:rsid w:val="004E6D55"/>
    <w:rsid w:val="004E70DB"/>
    <w:rsid w:val="004E71E6"/>
    <w:rsid w:val="004E7280"/>
    <w:rsid w:val="004E7398"/>
    <w:rsid w:val="004E73F2"/>
    <w:rsid w:val="004E7D18"/>
    <w:rsid w:val="004E7E49"/>
    <w:rsid w:val="004E7EF9"/>
    <w:rsid w:val="004E7F5E"/>
    <w:rsid w:val="004F01BC"/>
    <w:rsid w:val="004F046E"/>
    <w:rsid w:val="004F0496"/>
    <w:rsid w:val="004F0588"/>
    <w:rsid w:val="004F05D0"/>
    <w:rsid w:val="004F0847"/>
    <w:rsid w:val="004F09EE"/>
    <w:rsid w:val="004F0B67"/>
    <w:rsid w:val="004F0BB5"/>
    <w:rsid w:val="004F0DC2"/>
    <w:rsid w:val="004F0DF6"/>
    <w:rsid w:val="004F0F82"/>
    <w:rsid w:val="004F10C6"/>
    <w:rsid w:val="004F11F0"/>
    <w:rsid w:val="004F137D"/>
    <w:rsid w:val="004F13A0"/>
    <w:rsid w:val="004F13BB"/>
    <w:rsid w:val="004F146C"/>
    <w:rsid w:val="004F16EE"/>
    <w:rsid w:val="004F16FE"/>
    <w:rsid w:val="004F1710"/>
    <w:rsid w:val="004F1979"/>
    <w:rsid w:val="004F1DEF"/>
    <w:rsid w:val="004F1FDB"/>
    <w:rsid w:val="004F207E"/>
    <w:rsid w:val="004F22C8"/>
    <w:rsid w:val="004F249A"/>
    <w:rsid w:val="004F24F6"/>
    <w:rsid w:val="004F2654"/>
    <w:rsid w:val="004F2826"/>
    <w:rsid w:val="004F292B"/>
    <w:rsid w:val="004F298C"/>
    <w:rsid w:val="004F2A29"/>
    <w:rsid w:val="004F2C22"/>
    <w:rsid w:val="004F333E"/>
    <w:rsid w:val="004F342C"/>
    <w:rsid w:val="004F3588"/>
    <w:rsid w:val="004F35A5"/>
    <w:rsid w:val="004F362C"/>
    <w:rsid w:val="004F3662"/>
    <w:rsid w:val="004F36E9"/>
    <w:rsid w:val="004F3907"/>
    <w:rsid w:val="004F3B2F"/>
    <w:rsid w:val="004F3FD0"/>
    <w:rsid w:val="004F406C"/>
    <w:rsid w:val="004F40D6"/>
    <w:rsid w:val="004F4157"/>
    <w:rsid w:val="004F4160"/>
    <w:rsid w:val="004F4435"/>
    <w:rsid w:val="004F44AE"/>
    <w:rsid w:val="004F4503"/>
    <w:rsid w:val="004F45A3"/>
    <w:rsid w:val="004F461F"/>
    <w:rsid w:val="004F4643"/>
    <w:rsid w:val="004F47FB"/>
    <w:rsid w:val="004F490B"/>
    <w:rsid w:val="004F4945"/>
    <w:rsid w:val="004F4A7E"/>
    <w:rsid w:val="004F4CA0"/>
    <w:rsid w:val="004F50CA"/>
    <w:rsid w:val="004F5252"/>
    <w:rsid w:val="004F55E8"/>
    <w:rsid w:val="004F577C"/>
    <w:rsid w:val="004F57A6"/>
    <w:rsid w:val="004F57FC"/>
    <w:rsid w:val="004F5851"/>
    <w:rsid w:val="004F59BE"/>
    <w:rsid w:val="004F5CF5"/>
    <w:rsid w:val="004F5D31"/>
    <w:rsid w:val="004F5D5E"/>
    <w:rsid w:val="004F5F2F"/>
    <w:rsid w:val="004F6119"/>
    <w:rsid w:val="004F62CD"/>
    <w:rsid w:val="004F62CF"/>
    <w:rsid w:val="004F6365"/>
    <w:rsid w:val="004F67A5"/>
    <w:rsid w:val="004F6868"/>
    <w:rsid w:val="004F6879"/>
    <w:rsid w:val="004F6A4E"/>
    <w:rsid w:val="004F6BE8"/>
    <w:rsid w:val="004F6E86"/>
    <w:rsid w:val="004F6EAA"/>
    <w:rsid w:val="004F706B"/>
    <w:rsid w:val="004F7501"/>
    <w:rsid w:val="004F7520"/>
    <w:rsid w:val="004F7882"/>
    <w:rsid w:val="004F7B56"/>
    <w:rsid w:val="004F7C42"/>
    <w:rsid w:val="004F7EDF"/>
    <w:rsid w:val="004F7F8A"/>
    <w:rsid w:val="00500016"/>
    <w:rsid w:val="0050028E"/>
    <w:rsid w:val="0050042D"/>
    <w:rsid w:val="00500435"/>
    <w:rsid w:val="0050089E"/>
    <w:rsid w:val="00500982"/>
    <w:rsid w:val="00500A96"/>
    <w:rsid w:val="00500B79"/>
    <w:rsid w:val="00500D4D"/>
    <w:rsid w:val="00500EDC"/>
    <w:rsid w:val="0050116A"/>
    <w:rsid w:val="005011BF"/>
    <w:rsid w:val="0050122A"/>
    <w:rsid w:val="005015C0"/>
    <w:rsid w:val="005015D0"/>
    <w:rsid w:val="005016D2"/>
    <w:rsid w:val="005019D9"/>
    <w:rsid w:val="00501AAB"/>
    <w:rsid w:val="00501B5A"/>
    <w:rsid w:val="00501E07"/>
    <w:rsid w:val="00501F06"/>
    <w:rsid w:val="00501FB6"/>
    <w:rsid w:val="00502000"/>
    <w:rsid w:val="00502241"/>
    <w:rsid w:val="00502476"/>
    <w:rsid w:val="0050266C"/>
    <w:rsid w:val="005026B2"/>
    <w:rsid w:val="005026B5"/>
    <w:rsid w:val="005026DD"/>
    <w:rsid w:val="00502E48"/>
    <w:rsid w:val="00502EB3"/>
    <w:rsid w:val="00503206"/>
    <w:rsid w:val="005033A6"/>
    <w:rsid w:val="005033BE"/>
    <w:rsid w:val="005033D0"/>
    <w:rsid w:val="00503592"/>
    <w:rsid w:val="005035C4"/>
    <w:rsid w:val="005036A0"/>
    <w:rsid w:val="00503771"/>
    <w:rsid w:val="00503794"/>
    <w:rsid w:val="005038C8"/>
    <w:rsid w:val="0050390F"/>
    <w:rsid w:val="005039FB"/>
    <w:rsid w:val="00503A1C"/>
    <w:rsid w:val="00503AB6"/>
    <w:rsid w:val="00503CED"/>
    <w:rsid w:val="00503D47"/>
    <w:rsid w:val="00504185"/>
    <w:rsid w:val="005045AA"/>
    <w:rsid w:val="0050468C"/>
    <w:rsid w:val="0050483C"/>
    <w:rsid w:val="00504AA0"/>
    <w:rsid w:val="00504C2E"/>
    <w:rsid w:val="00504CF5"/>
    <w:rsid w:val="005051B2"/>
    <w:rsid w:val="005051EE"/>
    <w:rsid w:val="00505245"/>
    <w:rsid w:val="005052D7"/>
    <w:rsid w:val="005053A4"/>
    <w:rsid w:val="005053F3"/>
    <w:rsid w:val="0050544B"/>
    <w:rsid w:val="005055DA"/>
    <w:rsid w:val="0050567B"/>
    <w:rsid w:val="005057D0"/>
    <w:rsid w:val="005059E9"/>
    <w:rsid w:val="00505B9C"/>
    <w:rsid w:val="00505C15"/>
    <w:rsid w:val="00505C74"/>
    <w:rsid w:val="00505DAC"/>
    <w:rsid w:val="00505E06"/>
    <w:rsid w:val="00505EF5"/>
    <w:rsid w:val="00505F18"/>
    <w:rsid w:val="00505F34"/>
    <w:rsid w:val="00505F45"/>
    <w:rsid w:val="00506136"/>
    <w:rsid w:val="0050625F"/>
    <w:rsid w:val="00506310"/>
    <w:rsid w:val="00506447"/>
    <w:rsid w:val="005064FE"/>
    <w:rsid w:val="00506519"/>
    <w:rsid w:val="00506667"/>
    <w:rsid w:val="00506A41"/>
    <w:rsid w:val="00506A48"/>
    <w:rsid w:val="00506B1A"/>
    <w:rsid w:val="00506B34"/>
    <w:rsid w:val="00506C9B"/>
    <w:rsid w:val="00506CB0"/>
    <w:rsid w:val="00506E83"/>
    <w:rsid w:val="005072F9"/>
    <w:rsid w:val="005074BF"/>
    <w:rsid w:val="00507658"/>
    <w:rsid w:val="00507723"/>
    <w:rsid w:val="005078E2"/>
    <w:rsid w:val="00507915"/>
    <w:rsid w:val="0050796A"/>
    <w:rsid w:val="00507B02"/>
    <w:rsid w:val="00507D62"/>
    <w:rsid w:val="00507DA6"/>
    <w:rsid w:val="00507F4C"/>
    <w:rsid w:val="005101C2"/>
    <w:rsid w:val="00510291"/>
    <w:rsid w:val="005102C9"/>
    <w:rsid w:val="00510326"/>
    <w:rsid w:val="0051053B"/>
    <w:rsid w:val="00510585"/>
    <w:rsid w:val="00510793"/>
    <w:rsid w:val="005109C4"/>
    <w:rsid w:val="00510A30"/>
    <w:rsid w:val="00510B80"/>
    <w:rsid w:val="00510BD7"/>
    <w:rsid w:val="00510BE1"/>
    <w:rsid w:val="00510D39"/>
    <w:rsid w:val="00511065"/>
    <w:rsid w:val="00511354"/>
    <w:rsid w:val="005113D2"/>
    <w:rsid w:val="00511497"/>
    <w:rsid w:val="00511575"/>
    <w:rsid w:val="005116A4"/>
    <w:rsid w:val="00511827"/>
    <w:rsid w:val="00511A6D"/>
    <w:rsid w:val="00511A74"/>
    <w:rsid w:val="00511BFD"/>
    <w:rsid w:val="00511C66"/>
    <w:rsid w:val="00511EFF"/>
    <w:rsid w:val="005120C8"/>
    <w:rsid w:val="0051235B"/>
    <w:rsid w:val="005123A5"/>
    <w:rsid w:val="005124A3"/>
    <w:rsid w:val="005124D1"/>
    <w:rsid w:val="00512806"/>
    <w:rsid w:val="00512896"/>
    <w:rsid w:val="005129FE"/>
    <w:rsid w:val="00512A89"/>
    <w:rsid w:val="00512ACF"/>
    <w:rsid w:val="00512B33"/>
    <w:rsid w:val="00512DDD"/>
    <w:rsid w:val="00512FA9"/>
    <w:rsid w:val="00512FD7"/>
    <w:rsid w:val="005131E7"/>
    <w:rsid w:val="005133D1"/>
    <w:rsid w:val="0051346C"/>
    <w:rsid w:val="005135B9"/>
    <w:rsid w:val="00513966"/>
    <w:rsid w:val="005139B0"/>
    <w:rsid w:val="00513BD0"/>
    <w:rsid w:val="00513D97"/>
    <w:rsid w:val="00514001"/>
    <w:rsid w:val="00514712"/>
    <w:rsid w:val="00514892"/>
    <w:rsid w:val="00514C78"/>
    <w:rsid w:val="00514E47"/>
    <w:rsid w:val="00514E5D"/>
    <w:rsid w:val="005151BE"/>
    <w:rsid w:val="00515253"/>
    <w:rsid w:val="00515301"/>
    <w:rsid w:val="005153EF"/>
    <w:rsid w:val="0051553F"/>
    <w:rsid w:val="0051580A"/>
    <w:rsid w:val="00515859"/>
    <w:rsid w:val="00515A5D"/>
    <w:rsid w:val="00515AEA"/>
    <w:rsid w:val="00515BE2"/>
    <w:rsid w:val="00515BF5"/>
    <w:rsid w:val="0051618E"/>
    <w:rsid w:val="00516242"/>
    <w:rsid w:val="0051628E"/>
    <w:rsid w:val="005163E5"/>
    <w:rsid w:val="0051652E"/>
    <w:rsid w:val="005168EC"/>
    <w:rsid w:val="00516B42"/>
    <w:rsid w:val="00516CAA"/>
    <w:rsid w:val="00516CE0"/>
    <w:rsid w:val="00516DF0"/>
    <w:rsid w:val="00516E27"/>
    <w:rsid w:val="00516ED2"/>
    <w:rsid w:val="00517045"/>
    <w:rsid w:val="00517352"/>
    <w:rsid w:val="005173D5"/>
    <w:rsid w:val="005173D8"/>
    <w:rsid w:val="005174B7"/>
    <w:rsid w:val="005174C7"/>
    <w:rsid w:val="005174FD"/>
    <w:rsid w:val="00517695"/>
    <w:rsid w:val="005176BF"/>
    <w:rsid w:val="005176F5"/>
    <w:rsid w:val="005177D4"/>
    <w:rsid w:val="00517B7F"/>
    <w:rsid w:val="00517BCE"/>
    <w:rsid w:val="00517DDF"/>
    <w:rsid w:val="0052015A"/>
    <w:rsid w:val="005202D4"/>
    <w:rsid w:val="005204A8"/>
    <w:rsid w:val="005206C6"/>
    <w:rsid w:val="0052099B"/>
    <w:rsid w:val="00520B56"/>
    <w:rsid w:val="00520BF7"/>
    <w:rsid w:val="00520D83"/>
    <w:rsid w:val="00520DCB"/>
    <w:rsid w:val="00520ED5"/>
    <w:rsid w:val="00520ED8"/>
    <w:rsid w:val="00520F70"/>
    <w:rsid w:val="00520F76"/>
    <w:rsid w:val="00521064"/>
    <w:rsid w:val="0052112C"/>
    <w:rsid w:val="00521333"/>
    <w:rsid w:val="005213BB"/>
    <w:rsid w:val="0052140D"/>
    <w:rsid w:val="00521572"/>
    <w:rsid w:val="005216A0"/>
    <w:rsid w:val="005216C5"/>
    <w:rsid w:val="0052189B"/>
    <w:rsid w:val="0052194E"/>
    <w:rsid w:val="00521B0C"/>
    <w:rsid w:val="00521CC3"/>
    <w:rsid w:val="00521E20"/>
    <w:rsid w:val="00521EA0"/>
    <w:rsid w:val="00521FAA"/>
    <w:rsid w:val="005220BB"/>
    <w:rsid w:val="00522387"/>
    <w:rsid w:val="005225C2"/>
    <w:rsid w:val="005226C1"/>
    <w:rsid w:val="00522BE1"/>
    <w:rsid w:val="00522D6C"/>
    <w:rsid w:val="00522E42"/>
    <w:rsid w:val="00522EE7"/>
    <w:rsid w:val="00522F38"/>
    <w:rsid w:val="00523296"/>
    <w:rsid w:val="00523338"/>
    <w:rsid w:val="00523460"/>
    <w:rsid w:val="00523586"/>
    <w:rsid w:val="00523764"/>
    <w:rsid w:val="005237CE"/>
    <w:rsid w:val="0052388C"/>
    <w:rsid w:val="00523AA7"/>
    <w:rsid w:val="00523C2F"/>
    <w:rsid w:val="00523CF0"/>
    <w:rsid w:val="00523DF2"/>
    <w:rsid w:val="00524430"/>
    <w:rsid w:val="005245F7"/>
    <w:rsid w:val="00524652"/>
    <w:rsid w:val="0052481A"/>
    <w:rsid w:val="00524849"/>
    <w:rsid w:val="00524918"/>
    <w:rsid w:val="00524EC9"/>
    <w:rsid w:val="0052506E"/>
    <w:rsid w:val="005254D0"/>
    <w:rsid w:val="0052571C"/>
    <w:rsid w:val="0052584A"/>
    <w:rsid w:val="00525878"/>
    <w:rsid w:val="005258A4"/>
    <w:rsid w:val="0052599C"/>
    <w:rsid w:val="005259FC"/>
    <w:rsid w:val="00525ABA"/>
    <w:rsid w:val="00525ADB"/>
    <w:rsid w:val="00525B0F"/>
    <w:rsid w:val="00525B37"/>
    <w:rsid w:val="00525D54"/>
    <w:rsid w:val="00525E85"/>
    <w:rsid w:val="00525EF3"/>
    <w:rsid w:val="00525F2A"/>
    <w:rsid w:val="00525F47"/>
    <w:rsid w:val="00526017"/>
    <w:rsid w:val="00526034"/>
    <w:rsid w:val="0052612F"/>
    <w:rsid w:val="0052627E"/>
    <w:rsid w:val="00526321"/>
    <w:rsid w:val="005265A5"/>
    <w:rsid w:val="0052671B"/>
    <w:rsid w:val="005267B6"/>
    <w:rsid w:val="0052683E"/>
    <w:rsid w:val="00526A6F"/>
    <w:rsid w:val="00526AC2"/>
    <w:rsid w:val="00526B2E"/>
    <w:rsid w:val="00526DC9"/>
    <w:rsid w:val="00526E67"/>
    <w:rsid w:val="00526FCD"/>
    <w:rsid w:val="005276BF"/>
    <w:rsid w:val="005278E5"/>
    <w:rsid w:val="0052799E"/>
    <w:rsid w:val="00527B5A"/>
    <w:rsid w:val="00527D06"/>
    <w:rsid w:val="00527D1B"/>
    <w:rsid w:val="00527D74"/>
    <w:rsid w:val="0053005B"/>
    <w:rsid w:val="005301F4"/>
    <w:rsid w:val="0053058F"/>
    <w:rsid w:val="00530922"/>
    <w:rsid w:val="00530A0E"/>
    <w:rsid w:val="00530BEE"/>
    <w:rsid w:val="00530D83"/>
    <w:rsid w:val="00530E0F"/>
    <w:rsid w:val="005311ED"/>
    <w:rsid w:val="00531430"/>
    <w:rsid w:val="00531454"/>
    <w:rsid w:val="005317FB"/>
    <w:rsid w:val="0053186F"/>
    <w:rsid w:val="00531AA0"/>
    <w:rsid w:val="00531D7C"/>
    <w:rsid w:val="00531DC1"/>
    <w:rsid w:val="00531EFC"/>
    <w:rsid w:val="0053213E"/>
    <w:rsid w:val="0053229F"/>
    <w:rsid w:val="005322B6"/>
    <w:rsid w:val="005324C3"/>
    <w:rsid w:val="005325C1"/>
    <w:rsid w:val="00532922"/>
    <w:rsid w:val="0053295D"/>
    <w:rsid w:val="005329FF"/>
    <w:rsid w:val="00532ABD"/>
    <w:rsid w:val="00532B47"/>
    <w:rsid w:val="00532E10"/>
    <w:rsid w:val="00532E7A"/>
    <w:rsid w:val="00532F9D"/>
    <w:rsid w:val="0053328B"/>
    <w:rsid w:val="005332BA"/>
    <w:rsid w:val="005336B6"/>
    <w:rsid w:val="0053382F"/>
    <w:rsid w:val="00533E27"/>
    <w:rsid w:val="00534024"/>
    <w:rsid w:val="0053415A"/>
    <w:rsid w:val="0053418F"/>
    <w:rsid w:val="00534292"/>
    <w:rsid w:val="0053437A"/>
    <w:rsid w:val="0053439A"/>
    <w:rsid w:val="005343B4"/>
    <w:rsid w:val="00534440"/>
    <w:rsid w:val="00534591"/>
    <w:rsid w:val="00534606"/>
    <w:rsid w:val="005346C9"/>
    <w:rsid w:val="005347B7"/>
    <w:rsid w:val="00534859"/>
    <w:rsid w:val="00534D84"/>
    <w:rsid w:val="00534D99"/>
    <w:rsid w:val="00535193"/>
    <w:rsid w:val="0053549A"/>
    <w:rsid w:val="005355BF"/>
    <w:rsid w:val="005358AE"/>
    <w:rsid w:val="00535921"/>
    <w:rsid w:val="005359AD"/>
    <w:rsid w:val="00535BD4"/>
    <w:rsid w:val="00535CA1"/>
    <w:rsid w:val="00535E9D"/>
    <w:rsid w:val="00535F31"/>
    <w:rsid w:val="00535F59"/>
    <w:rsid w:val="005360B1"/>
    <w:rsid w:val="0053623C"/>
    <w:rsid w:val="00536407"/>
    <w:rsid w:val="00536447"/>
    <w:rsid w:val="00536560"/>
    <w:rsid w:val="00536716"/>
    <w:rsid w:val="0053679D"/>
    <w:rsid w:val="00536A4D"/>
    <w:rsid w:val="00536BB1"/>
    <w:rsid w:val="00536C68"/>
    <w:rsid w:val="00536CDD"/>
    <w:rsid w:val="00536FE4"/>
    <w:rsid w:val="0053719C"/>
    <w:rsid w:val="0053726A"/>
    <w:rsid w:val="00537319"/>
    <w:rsid w:val="0053782D"/>
    <w:rsid w:val="005378F0"/>
    <w:rsid w:val="00537B31"/>
    <w:rsid w:val="00537C4D"/>
    <w:rsid w:val="00537E81"/>
    <w:rsid w:val="00540502"/>
    <w:rsid w:val="00540682"/>
    <w:rsid w:val="00540A46"/>
    <w:rsid w:val="00540AD8"/>
    <w:rsid w:val="00540BFF"/>
    <w:rsid w:val="00540C9B"/>
    <w:rsid w:val="00540D2A"/>
    <w:rsid w:val="00540F79"/>
    <w:rsid w:val="00541110"/>
    <w:rsid w:val="005414C3"/>
    <w:rsid w:val="00541593"/>
    <w:rsid w:val="00541884"/>
    <w:rsid w:val="0054193B"/>
    <w:rsid w:val="00541A41"/>
    <w:rsid w:val="00541CB2"/>
    <w:rsid w:val="005422B5"/>
    <w:rsid w:val="005423B0"/>
    <w:rsid w:val="00542430"/>
    <w:rsid w:val="005426F8"/>
    <w:rsid w:val="005428B1"/>
    <w:rsid w:val="00542E58"/>
    <w:rsid w:val="00542EB0"/>
    <w:rsid w:val="00543325"/>
    <w:rsid w:val="0054337C"/>
    <w:rsid w:val="0054341B"/>
    <w:rsid w:val="005435A4"/>
    <w:rsid w:val="0054366F"/>
    <w:rsid w:val="005438D8"/>
    <w:rsid w:val="00543966"/>
    <w:rsid w:val="00543A00"/>
    <w:rsid w:val="00543B76"/>
    <w:rsid w:val="00543D7C"/>
    <w:rsid w:val="00543F33"/>
    <w:rsid w:val="00543F39"/>
    <w:rsid w:val="0054406B"/>
    <w:rsid w:val="00544072"/>
    <w:rsid w:val="005440BD"/>
    <w:rsid w:val="0054433D"/>
    <w:rsid w:val="00544375"/>
    <w:rsid w:val="00544411"/>
    <w:rsid w:val="005445B7"/>
    <w:rsid w:val="005445DE"/>
    <w:rsid w:val="0054482C"/>
    <w:rsid w:val="0054497C"/>
    <w:rsid w:val="00544CF0"/>
    <w:rsid w:val="0054514B"/>
    <w:rsid w:val="0054518E"/>
    <w:rsid w:val="00545428"/>
    <w:rsid w:val="0054547C"/>
    <w:rsid w:val="005454C7"/>
    <w:rsid w:val="0054556D"/>
    <w:rsid w:val="005455BD"/>
    <w:rsid w:val="00545647"/>
    <w:rsid w:val="0054568A"/>
    <w:rsid w:val="0054573C"/>
    <w:rsid w:val="00545AB2"/>
    <w:rsid w:val="00545CE8"/>
    <w:rsid w:val="00545E44"/>
    <w:rsid w:val="00545EC9"/>
    <w:rsid w:val="00545F3A"/>
    <w:rsid w:val="00546037"/>
    <w:rsid w:val="00546069"/>
    <w:rsid w:val="005460CE"/>
    <w:rsid w:val="005464B5"/>
    <w:rsid w:val="005465C0"/>
    <w:rsid w:val="0054676C"/>
    <w:rsid w:val="00546829"/>
    <w:rsid w:val="00546954"/>
    <w:rsid w:val="00546A9B"/>
    <w:rsid w:val="00546E52"/>
    <w:rsid w:val="0054700A"/>
    <w:rsid w:val="005471CA"/>
    <w:rsid w:val="005472B0"/>
    <w:rsid w:val="00547328"/>
    <w:rsid w:val="00547853"/>
    <w:rsid w:val="0054792D"/>
    <w:rsid w:val="00547BD2"/>
    <w:rsid w:val="00547D05"/>
    <w:rsid w:val="00547F1E"/>
    <w:rsid w:val="00547F39"/>
    <w:rsid w:val="00547F6D"/>
    <w:rsid w:val="00550044"/>
    <w:rsid w:val="005500F1"/>
    <w:rsid w:val="005503FE"/>
    <w:rsid w:val="005503FF"/>
    <w:rsid w:val="005504DC"/>
    <w:rsid w:val="0055055B"/>
    <w:rsid w:val="00550B07"/>
    <w:rsid w:val="00550B1A"/>
    <w:rsid w:val="00550BA7"/>
    <w:rsid w:val="00550DC5"/>
    <w:rsid w:val="005510AB"/>
    <w:rsid w:val="0055148E"/>
    <w:rsid w:val="0055165F"/>
    <w:rsid w:val="00551A71"/>
    <w:rsid w:val="00551B75"/>
    <w:rsid w:val="00551D66"/>
    <w:rsid w:val="00551E61"/>
    <w:rsid w:val="0055201A"/>
    <w:rsid w:val="005520D1"/>
    <w:rsid w:val="00552490"/>
    <w:rsid w:val="005524FE"/>
    <w:rsid w:val="0055260A"/>
    <w:rsid w:val="005526DA"/>
    <w:rsid w:val="005527FD"/>
    <w:rsid w:val="005528F7"/>
    <w:rsid w:val="005529E9"/>
    <w:rsid w:val="00552D66"/>
    <w:rsid w:val="00552DE8"/>
    <w:rsid w:val="00552E77"/>
    <w:rsid w:val="00552F7E"/>
    <w:rsid w:val="00553266"/>
    <w:rsid w:val="00553290"/>
    <w:rsid w:val="00553299"/>
    <w:rsid w:val="0055334C"/>
    <w:rsid w:val="00553586"/>
    <w:rsid w:val="005536CB"/>
    <w:rsid w:val="00553883"/>
    <w:rsid w:val="0055393C"/>
    <w:rsid w:val="00553A6F"/>
    <w:rsid w:val="00553C57"/>
    <w:rsid w:val="00553D8B"/>
    <w:rsid w:val="00553ED5"/>
    <w:rsid w:val="00553F77"/>
    <w:rsid w:val="005540D3"/>
    <w:rsid w:val="00554576"/>
    <w:rsid w:val="00554953"/>
    <w:rsid w:val="00554DDA"/>
    <w:rsid w:val="00554E5F"/>
    <w:rsid w:val="00554F49"/>
    <w:rsid w:val="0055500A"/>
    <w:rsid w:val="005551DD"/>
    <w:rsid w:val="005553D7"/>
    <w:rsid w:val="005553D9"/>
    <w:rsid w:val="00555BF1"/>
    <w:rsid w:val="00555CCF"/>
    <w:rsid w:val="00555D68"/>
    <w:rsid w:val="005561AF"/>
    <w:rsid w:val="00556215"/>
    <w:rsid w:val="005563A7"/>
    <w:rsid w:val="005563EF"/>
    <w:rsid w:val="005565EC"/>
    <w:rsid w:val="00556728"/>
    <w:rsid w:val="0055676C"/>
    <w:rsid w:val="00556B3E"/>
    <w:rsid w:val="00556E59"/>
    <w:rsid w:val="00556E77"/>
    <w:rsid w:val="00557008"/>
    <w:rsid w:val="0055708D"/>
    <w:rsid w:val="00557133"/>
    <w:rsid w:val="00557254"/>
    <w:rsid w:val="00557296"/>
    <w:rsid w:val="00557884"/>
    <w:rsid w:val="00557A33"/>
    <w:rsid w:val="00557AB3"/>
    <w:rsid w:val="00557B8C"/>
    <w:rsid w:val="00557F0C"/>
    <w:rsid w:val="00560021"/>
    <w:rsid w:val="005603C1"/>
    <w:rsid w:val="00560776"/>
    <w:rsid w:val="00560784"/>
    <w:rsid w:val="005607C4"/>
    <w:rsid w:val="00560844"/>
    <w:rsid w:val="00560D23"/>
    <w:rsid w:val="00560D5F"/>
    <w:rsid w:val="00560E17"/>
    <w:rsid w:val="00560E42"/>
    <w:rsid w:val="00560E4A"/>
    <w:rsid w:val="00560E61"/>
    <w:rsid w:val="005611EE"/>
    <w:rsid w:val="005612C9"/>
    <w:rsid w:val="005613A7"/>
    <w:rsid w:val="005613F2"/>
    <w:rsid w:val="005614EE"/>
    <w:rsid w:val="00561777"/>
    <w:rsid w:val="00561879"/>
    <w:rsid w:val="00561AEE"/>
    <w:rsid w:val="00561D49"/>
    <w:rsid w:val="00561E03"/>
    <w:rsid w:val="00561E7E"/>
    <w:rsid w:val="005620FA"/>
    <w:rsid w:val="00562167"/>
    <w:rsid w:val="0056216C"/>
    <w:rsid w:val="00562248"/>
    <w:rsid w:val="005623C4"/>
    <w:rsid w:val="005623E1"/>
    <w:rsid w:val="00562405"/>
    <w:rsid w:val="005624AB"/>
    <w:rsid w:val="005628C8"/>
    <w:rsid w:val="005628F7"/>
    <w:rsid w:val="00562981"/>
    <w:rsid w:val="00562BD8"/>
    <w:rsid w:val="00562BEF"/>
    <w:rsid w:val="00562CE3"/>
    <w:rsid w:val="00562DEE"/>
    <w:rsid w:val="00562E27"/>
    <w:rsid w:val="00563045"/>
    <w:rsid w:val="00563244"/>
    <w:rsid w:val="00563646"/>
    <w:rsid w:val="0056367C"/>
    <w:rsid w:val="005636AD"/>
    <w:rsid w:val="005636B5"/>
    <w:rsid w:val="005638B3"/>
    <w:rsid w:val="00563A86"/>
    <w:rsid w:val="00563A8E"/>
    <w:rsid w:val="00563AF9"/>
    <w:rsid w:val="00563CED"/>
    <w:rsid w:val="00563E26"/>
    <w:rsid w:val="00564008"/>
    <w:rsid w:val="00564011"/>
    <w:rsid w:val="00564094"/>
    <w:rsid w:val="0056419E"/>
    <w:rsid w:val="005641C2"/>
    <w:rsid w:val="005642E3"/>
    <w:rsid w:val="00564341"/>
    <w:rsid w:val="00564377"/>
    <w:rsid w:val="005645F4"/>
    <w:rsid w:val="00564684"/>
    <w:rsid w:val="00564815"/>
    <w:rsid w:val="00564AEE"/>
    <w:rsid w:val="00564E5C"/>
    <w:rsid w:val="00564F14"/>
    <w:rsid w:val="00564FDA"/>
    <w:rsid w:val="00565305"/>
    <w:rsid w:val="0056535E"/>
    <w:rsid w:val="00565456"/>
    <w:rsid w:val="00565616"/>
    <w:rsid w:val="00565655"/>
    <w:rsid w:val="00565702"/>
    <w:rsid w:val="00565BA5"/>
    <w:rsid w:val="00565C18"/>
    <w:rsid w:val="00565E26"/>
    <w:rsid w:val="00565E3E"/>
    <w:rsid w:val="00565EF7"/>
    <w:rsid w:val="00565F3C"/>
    <w:rsid w:val="00566014"/>
    <w:rsid w:val="00566127"/>
    <w:rsid w:val="0056645E"/>
    <w:rsid w:val="00566A26"/>
    <w:rsid w:val="00566B20"/>
    <w:rsid w:val="00567222"/>
    <w:rsid w:val="005675F2"/>
    <w:rsid w:val="0056774E"/>
    <w:rsid w:val="00567910"/>
    <w:rsid w:val="0056794E"/>
    <w:rsid w:val="00567BAB"/>
    <w:rsid w:val="00567C03"/>
    <w:rsid w:val="00567C3C"/>
    <w:rsid w:val="00567CC1"/>
    <w:rsid w:val="00567E3F"/>
    <w:rsid w:val="005700BB"/>
    <w:rsid w:val="00570146"/>
    <w:rsid w:val="005701EE"/>
    <w:rsid w:val="00570251"/>
    <w:rsid w:val="005703D7"/>
    <w:rsid w:val="00570450"/>
    <w:rsid w:val="005705C3"/>
    <w:rsid w:val="0057068F"/>
    <w:rsid w:val="005706C1"/>
    <w:rsid w:val="00570728"/>
    <w:rsid w:val="0057072C"/>
    <w:rsid w:val="00570A80"/>
    <w:rsid w:val="00570F39"/>
    <w:rsid w:val="00571163"/>
    <w:rsid w:val="0057132B"/>
    <w:rsid w:val="00571409"/>
    <w:rsid w:val="0057147A"/>
    <w:rsid w:val="00571661"/>
    <w:rsid w:val="00571861"/>
    <w:rsid w:val="00571BCB"/>
    <w:rsid w:val="00571BE0"/>
    <w:rsid w:val="00571FB8"/>
    <w:rsid w:val="005722F1"/>
    <w:rsid w:val="0057234B"/>
    <w:rsid w:val="005724FE"/>
    <w:rsid w:val="005725FB"/>
    <w:rsid w:val="00572DDD"/>
    <w:rsid w:val="00572F83"/>
    <w:rsid w:val="00573379"/>
    <w:rsid w:val="0057366A"/>
    <w:rsid w:val="00573725"/>
    <w:rsid w:val="00573864"/>
    <w:rsid w:val="00573A14"/>
    <w:rsid w:val="00573A43"/>
    <w:rsid w:val="00573CA6"/>
    <w:rsid w:val="00573CF1"/>
    <w:rsid w:val="00573D73"/>
    <w:rsid w:val="005740D9"/>
    <w:rsid w:val="00574348"/>
    <w:rsid w:val="005745EF"/>
    <w:rsid w:val="0057487D"/>
    <w:rsid w:val="005748E4"/>
    <w:rsid w:val="00574967"/>
    <w:rsid w:val="005749DB"/>
    <w:rsid w:val="00574A13"/>
    <w:rsid w:val="00574A6B"/>
    <w:rsid w:val="00574AC7"/>
    <w:rsid w:val="00574E2E"/>
    <w:rsid w:val="00574EC7"/>
    <w:rsid w:val="00575220"/>
    <w:rsid w:val="0057526D"/>
    <w:rsid w:val="005752B4"/>
    <w:rsid w:val="0057531E"/>
    <w:rsid w:val="005754B1"/>
    <w:rsid w:val="005756F3"/>
    <w:rsid w:val="0057572A"/>
    <w:rsid w:val="005757D4"/>
    <w:rsid w:val="005758A8"/>
    <w:rsid w:val="00575920"/>
    <w:rsid w:val="00575ACF"/>
    <w:rsid w:val="00575B68"/>
    <w:rsid w:val="00575C6F"/>
    <w:rsid w:val="00575D4B"/>
    <w:rsid w:val="00575EBF"/>
    <w:rsid w:val="00576064"/>
    <w:rsid w:val="0057618D"/>
    <w:rsid w:val="005761C1"/>
    <w:rsid w:val="00576445"/>
    <w:rsid w:val="0057657D"/>
    <w:rsid w:val="0057676F"/>
    <w:rsid w:val="00576975"/>
    <w:rsid w:val="00576B4D"/>
    <w:rsid w:val="00576C5F"/>
    <w:rsid w:val="00576CFB"/>
    <w:rsid w:val="00576DAB"/>
    <w:rsid w:val="00576E11"/>
    <w:rsid w:val="00576E14"/>
    <w:rsid w:val="00576E83"/>
    <w:rsid w:val="00576F42"/>
    <w:rsid w:val="00576F78"/>
    <w:rsid w:val="00576FDB"/>
    <w:rsid w:val="005770EF"/>
    <w:rsid w:val="0057739E"/>
    <w:rsid w:val="00577477"/>
    <w:rsid w:val="005775A9"/>
    <w:rsid w:val="00577718"/>
    <w:rsid w:val="005778DF"/>
    <w:rsid w:val="00577CED"/>
    <w:rsid w:val="00577D47"/>
    <w:rsid w:val="00577DA8"/>
    <w:rsid w:val="00577DD4"/>
    <w:rsid w:val="00577ECC"/>
    <w:rsid w:val="00577EFB"/>
    <w:rsid w:val="00577F78"/>
    <w:rsid w:val="00577FA6"/>
    <w:rsid w:val="00580089"/>
    <w:rsid w:val="005800F1"/>
    <w:rsid w:val="0058051B"/>
    <w:rsid w:val="00580605"/>
    <w:rsid w:val="0058060B"/>
    <w:rsid w:val="00580677"/>
    <w:rsid w:val="00580725"/>
    <w:rsid w:val="0058092D"/>
    <w:rsid w:val="00580948"/>
    <w:rsid w:val="00580A8B"/>
    <w:rsid w:val="00580CF9"/>
    <w:rsid w:val="00580D2A"/>
    <w:rsid w:val="00580EE6"/>
    <w:rsid w:val="005813E2"/>
    <w:rsid w:val="0058148A"/>
    <w:rsid w:val="00581600"/>
    <w:rsid w:val="00581798"/>
    <w:rsid w:val="005817C5"/>
    <w:rsid w:val="005817C8"/>
    <w:rsid w:val="00581A25"/>
    <w:rsid w:val="00581CAE"/>
    <w:rsid w:val="00581F20"/>
    <w:rsid w:val="005821D5"/>
    <w:rsid w:val="005823A8"/>
    <w:rsid w:val="00582429"/>
    <w:rsid w:val="005828B7"/>
    <w:rsid w:val="0058295C"/>
    <w:rsid w:val="00582A03"/>
    <w:rsid w:val="00582C5C"/>
    <w:rsid w:val="00582FBD"/>
    <w:rsid w:val="00583017"/>
    <w:rsid w:val="0058301D"/>
    <w:rsid w:val="00583162"/>
    <w:rsid w:val="005831D7"/>
    <w:rsid w:val="005834C4"/>
    <w:rsid w:val="00583583"/>
    <w:rsid w:val="00583648"/>
    <w:rsid w:val="0058384A"/>
    <w:rsid w:val="00583B46"/>
    <w:rsid w:val="00583BED"/>
    <w:rsid w:val="00583C4B"/>
    <w:rsid w:val="00583E3D"/>
    <w:rsid w:val="00583EDB"/>
    <w:rsid w:val="00583FA1"/>
    <w:rsid w:val="005842DF"/>
    <w:rsid w:val="0058437B"/>
    <w:rsid w:val="0058443F"/>
    <w:rsid w:val="00584758"/>
    <w:rsid w:val="005847EB"/>
    <w:rsid w:val="005848EE"/>
    <w:rsid w:val="005848F4"/>
    <w:rsid w:val="00584AE9"/>
    <w:rsid w:val="00584C00"/>
    <w:rsid w:val="00584CE3"/>
    <w:rsid w:val="00584E7B"/>
    <w:rsid w:val="00584F10"/>
    <w:rsid w:val="00584F8C"/>
    <w:rsid w:val="00585037"/>
    <w:rsid w:val="005851D2"/>
    <w:rsid w:val="00585219"/>
    <w:rsid w:val="0058541D"/>
    <w:rsid w:val="00585476"/>
    <w:rsid w:val="0058548B"/>
    <w:rsid w:val="00585713"/>
    <w:rsid w:val="00585795"/>
    <w:rsid w:val="00585A09"/>
    <w:rsid w:val="005860A5"/>
    <w:rsid w:val="0058610E"/>
    <w:rsid w:val="0058622A"/>
    <w:rsid w:val="0058641D"/>
    <w:rsid w:val="00586525"/>
    <w:rsid w:val="0058656F"/>
    <w:rsid w:val="00586728"/>
    <w:rsid w:val="00586753"/>
    <w:rsid w:val="005867A0"/>
    <w:rsid w:val="0058681A"/>
    <w:rsid w:val="00586E09"/>
    <w:rsid w:val="00586F2A"/>
    <w:rsid w:val="00586FAC"/>
    <w:rsid w:val="005870ED"/>
    <w:rsid w:val="005872EB"/>
    <w:rsid w:val="005873E3"/>
    <w:rsid w:val="00587418"/>
    <w:rsid w:val="005875E0"/>
    <w:rsid w:val="005876FB"/>
    <w:rsid w:val="005876FD"/>
    <w:rsid w:val="00587722"/>
    <w:rsid w:val="00587981"/>
    <w:rsid w:val="00587986"/>
    <w:rsid w:val="00587C12"/>
    <w:rsid w:val="00587C42"/>
    <w:rsid w:val="00587D2A"/>
    <w:rsid w:val="00587D6A"/>
    <w:rsid w:val="00587E34"/>
    <w:rsid w:val="00587EA3"/>
    <w:rsid w:val="00590059"/>
    <w:rsid w:val="005904CE"/>
    <w:rsid w:val="0059064E"/>
    <w:rsid w:val="005906E0"/>
    <w:rsid w:val="005908A3"/>
    <w:rsid w:val="00590905"/>
    <w:rsid w:val="00590AC6"/>
    <w:rsid w:val="00590D12"/>
    <w:rsid w:val="00590E51"/>
    <w:rsid w:val="00591167"/>
    <w:rsid w:val="00591179"/>
    <w:rsid w:val="005914F6"/>
    <w:rsid w:val="005915F1"/>
    <w:rsid w:val="005918E7"/>
    <w:rsid w:val="00591A97"/>
    <w:rsid w:val="00591E19"/>
    <w:rsid w:val="00591EF5"/>
    <w:rsid w:val="005921C8"/>
    <w:rsid w:val="00592560"/>
    <w:rsid w:val="005928D2"/>
    <w:rsid w:val="00592986"/>
    <w:rsid w:val="00592992"/>
    <w:rsid w:val="00592A58"/>
    <w:rsid w:val="00592B01"/>
    <w:rsid w:val="00592CBB"/>
    <w:rsid w:val="00592E0B"/>
    <w:rsid w:val="00592E28"/>
    <w:rsid w:val="00592E5C"/>
    <w:rsid w:val="00592E66"/>
    <w:rsid w:val="00592E74"/>
    <w:rsid w:val="00592F26"/>
    <w:rsid w:val="005933E1"/>
    <w:rsid w:val="0059341D"/>
    <w:rsid w:val="00593475"/>
    <w:rsid w:val="00593550"/>
    <w:rsid w:val="00593656"/>
    <w:rsid w:val="00593726"/>
    <w:rsid w:val="00593727"/>
    <w:rsid w:val="00593920"/>
    <w:rsid w:val="00593D0F"/>
    <w:rsid w:val="00593DB1"/>
    <w:rsid w:val="005940BF"/>
    <w:rsid w:val="005941B5"/>
    <w:rsid w:val="005943E8"/>
    <w:rsid w:val="005944FA"/>
    <w:rsid w:val="0059458D"/>
    <w:rsid w:val="005945A9"/>
    <w:rsid w:val="005946FA"/>
    <w:rsid w:val="0059493F"/>
    <w:rsid w:val="005949ED"/>
    <w:rsid w:val="00594A3D"/>
    <w:rsid w:val="00594A52"/>
    <w:rsid w:val="00594A85"/>
    <w:rsid w:val="00594AE6"/>
    <w:rsid w:val="00594B54"/>
    <w:rsid w:val="00594D88"/>
    <w:rsid w:val="00594FAC"/>
    <w:rsid w:val="00595077"/>
    <w:rsid w:val="00595249"/>
    <w:rsid w:val="005952B0"/>
    <w:rsid w:val="005953DD"/>
    <w:rsid w:val="0059574D"/>
    <w:rsid w:val="00595772"/>
    <w:rsid w:val="005957BF"/>
    <w:rsid w:val="00595884"/>
    <w:rsid w:val="00595A85"/>
    <w:rsid w:val="00595B59"/>
    <w:rsid w:val="00595D71"/>
    <w:rsid w:val="00595E8C"/>
    <w:rsid w:val="00595F71"/>
    <w:rsid w:val="00595FC5"/>
    <w:rsid w:val="00596024"/>
    <w:rsid w:val="00596163"/>
    <w:rsid w:val="005962EB"/>
    <w:rsid w:val="005962EC"/>
    <w:rsid w:val="00596343"/>
    <w:rsid w:val="00596556"/>
    <w:rsid w:val="00596A9B"/>
    <w:rsid w:val="00596AE6"/>
    <w:rsid w:val="00596C7C"/>
    <w:rsid w:val="005970B8"/>
    <w:rsid w:val="00597211"/>
    <w:rsid w:val="005974E2"/>
    <w:rsid w:val="00597524"/>
    <w:rsid w:val="005975CA"/>
    <w:rsid w:val="005975EB"/>
    <w:rsid w:val="00597626"/>
    <w:rsid w:val="00597773"/>
    <w:rsid w:val="00597864"/>
    <w:rsid w:val="00597945"/>
    <w:rsid w:val="00597A57"/>
    <w:rsid w:val="00597A60"/>
    <w:rsid w:val="00597B91"/>
    <w:rsid w:val="00597BC7"/>
    <w:rsid w:val="00597BE8"/>
    <w:rsid w:val="00597EDA"/>
    <w:rsid w:val="00597FBA"/>
    <w:rsid w:val="00597FF4"/>
    <w:rsid w:val="005A0095"/>
    <w:rsid w:val="005A0112"/>
    <w:rsid w:val="005A01A2"/>
    <w:rsid w:val="005A023E"/>
    <w:rsid w:val="005A0287"/>
    <w:rsid w:val="005A032C"/>
    <w:rsid w:val="005A052D"/>
    <w:rsid w:val="005A082E"/>
    <w:rsid w:val="005A0BEF"/>
    <w:rsid w:val="005A0D77"/>
    <w:rsid w:val="005A0E01"/>
    <w:rsid w:val="005A1171"/>
    <w:rsid w:val="005A12AA"/>
    <w:rsid w:val="005A1413"/>
    <w:rsid w:val="005A15B3"/>
    <w:rsid w:val="005A17BA"/>
    <w:rsid w:val="005A184C"/>
    <w:rsid w:val="005A18D3"/>
    <w:rsid w:val="005A1A7B"/>
    <w:rsid w:val="005A1AE5"/>
    <w:rsid w:val="005A1EF6"/>
    <w:rsid w:val="005A1FAF"/>
    <w:rsid w:val="005A2077"/>
    <w:rsid w:val="005A24E6"/>
    <w:rsid w:val="005A25DD"/>
    <w:rsid w:val="005A261B"/>
    <w:rsid w:val="005A26ED"/>
    <w:rsid w:val="005A283B"/>
    <w:rsid w:val="005A2990"/>
    <w:rsid w:val="005A2B7A"/>
    <w:rsid w:val="005A2BCC"/>
    <w:rsid w:val="005A2BCE"/>
    <w:rsid w:val="005A2D63"/>
    <w:rsid w:val="005A2E50"/>
    <w:rsid w:val="005A2FF7"/>
    <w:rsid w:val="005A3007"/>
    <w:rsid w:val="005A3013"/>
    <w:rsid w:val="005A3040"/>
    <w:rsid w:val="005A3048"/>
    <w:rsid w:val="005A31A2"/>
    <w:rsid w:val="005A3237"/>
    <w:rsid w:val="005A336B"/>
    <w:rsid w:val="005A33CF"/>
    <w:rsid w:val="005A33E4"/>
    <w:rsid w:val="005A3469"/>
    <w:rsid w:val="005A367D"/>
    <w:rsid w:val="005A371E"/>
    <w:rsid w:val="005A37A3"/>
    <w:rsid w:val="005A3BE6"/>
    <w:rsid w:val="005A3BE9"/>
    <w:rsid w:val="005A3C0C"/>
    <w:rsid w:val="005A4304"/>
    <w:rsid w:val="005A4368"/>
    <w:rsid w:val="005A445C"/>
    <w:rsid w:val="005A4586"/>
    <w:rsid w:val="005A4632"/>
    <w:rsid w:val="005A47D0"/>
    <w:rsid w:val="005A4A38"/>
    <w:rsid w:val="005A4C7F"/>
    <w:rsid w:val="005A4FC9"/>
    <w:rsid w:val="005A50CE"/>
    <w:rsid w:val="005A521F"/>
    <w:rsid w:val="005A52B6"/>
    <w:rsid w:val="005A553C"/>
    <w:rsid w:val="005A5589"/>
    <w:rsid w:val="005A558A"/>
    <w:rsid w:val="005A55A0"/>
    <w:rsid w:val="005A55DC"/>
    <w:rsid w:val="005A5671"/>
    <w:rsid w:val="005A5A18"/>
    <w:rsid w:val="005A5ADD"/>
    <w:rsid w:val="005A5E31"/>
    <w:rsid w:val="005A5F2F"/>
    <w:rsid w:val="005A5FF3"/>
    <w:rsid w:val="005A6029"/>
    <w:rsid w:val="005A6142"/>
    <w:rsid w:val="005A64F2"/>
    <w:rsid w:val="005A655D"/>
    <w:rsid w:val="005A666B"/>
    <w:rsid w:val="005A6698"/>
    <w:rsid w:val="005A67E5"/>
    <w:rsid w:val="005A6A62"/>
    <w:rsid w:val="005A6B33"/>
    <w:rsid w:val="005A6BAE"/>
    <w:rsid w:val="005A6F0E"/>
    <w:rsid w:val="005A7098"/>
    <w:rsid w:val="005A715B"/>
    <w:rsid w:val="005A73D1"/>
    <w:rsid w:val="005A7581"/>
    <w:rsid w:val="005A76F0"/>
    <w:rsid w:val="005A77A9"/>
    <w:rsid w:val="005A7C15"/>
    <w:rsid w:val="005A7C39"/>
    <w:rsid w:val="005A7E43"/>
    <w:rsid w:val="005A7E71"/>
    <w:rsid w:val="005B0009"/>
    <w:rsid w:val="005B02B2"/>
    <w:rsid w:val="005B02CE"/>
    <w:rsid w:val="005B03DE"/>
    <w:rsid w:val="005B0419"/>
    <w:rsid w:val="005B048D"/>
    <w:rsid w:val="005B04C4"/>
    <w:rsid w:val="005B09CF"/>
    <w:rsid w:val="005B0B85"/>
    <w:rsid w:val="005B0C6E"/>
    <w:rsid w:val="005B131A"/>
    <w:rsid w:val="005B1347"/>
    <w:rsid w:val="005B13D5"/>
    <w:rsid w:val="005B147A"/>
    <w:rsid w:val="005B18AA"/>
    <w:rsid w:val="005B1BCE"/>
    <w:rsid w:val="005B1F74"/>
    <w:rsid w:val="005B217D"/>
    <w:rsid w:val="005B21F6"/>
    <w:rsid w:val="005B231C"/>
    <w:rsid w:val="005B24D0"/>
    <w:rsid w:val="005B258F"/>
    <w:rsid w:val="005B25DD"/>
    <w:rsid w:val="005B25DF"/>
    <w:rsid w:val="005B25E0"/>
    <w:rsid w:val="005B2654"/>
    <w:rsid w:val="005B28CE"/>
    <w:rsid w:val="005B2AF3"/>
    <w:rsid w:val="005B2E7A"/>
    <w:rsid w:val="005B33BB"/>
    <w:rsid w:val="005B3567"/>
    <w:rsid w:val="005B39F5"/>
    <w:rsid w:val="005B3E32"/>
    <w:rsid w:val="005B3EBB"/>
    <w:rsid w:val="005B40EF"/>
    <w:rsid w:val="005B4124"/>
    <w:rsid w:val="005B422A"/>
    <w:rsid w:val="005B423A"/>
    <w:rsid w:val="005B428D"/>
    <w:rsid w:val="005B429B"/>
    <w:rsid w:val="005B42D0"/>
    <w:rsid w:val="005B42FA"/>
    <w:rsid w:val="005B4405"/>
    <w:rsid w:val="005B4485"/>
    <w:rsid w:val="005B474A"/>
    <w:rsid w:val="005B4783"/>
    <w:rsid w:val="005B479F"/>
    <w:rsid w:val="005B4A7D"/>
    <w:rsid w:val="005B4B27"/>
    <w:rsid w:val="005B4F5D"/>
    <w:rsid w:val="005B5285"/>
    <w:rsid w:val="005B551D"/>
    <w:rsid w:val="005B5809"/>
    <w:rsid w:val="005B592F"/>
    <w:rsid w:val="005B5A31"/>
    <w:rsid w:val="005B5BE4"/>
    <w:rsid w:val="005B5C16"/>
    <w:rsid w:val="005B5C2A"/>
    <w:rsid w:val="005B5E00"/>
    <w:rsid w:val="005B60B4"/>
    <w:rsid w:val="005B62F7"/>
    <w:rsid w:val="005B63D2"/>
    <w:rsid w:val="005B647A"/>
    <w:rsid w:val="005B668E"/>
    <w:rsid w:val="005B69E8"/>
    <w:rsid w:val="005B6BEC"/>
    <w:rsid w:val="005B6D26"/>
    <w:rsid w:val="005B6FC7"/>
    <w:rsid w:val="005B70D0"/>
    <w:rsid w:val="005B72F0"/>
    <w:rsid w:val="005B739A"/>
    <w:rsid w:val="005B75CD"/>
    <w:rsid w:val="005B7602"/>
    <w:rsid w:val="005B7670"/>
    <w:rsid w:val="005B79B1"/>
    <w:rsid w:val="005B7A17"/>
    <w:rsid w:val="005B7C09"/>
    <w:rsid w:val="005B7DC2"/>
    <w:rsid w:val="005B7E05"/>
    <w:rsid w:val="005B7F1C"/>
    <w:rsid w:val="005B7F70"/>
    <w:rsid w:val="005B7F94"/>
    <w:rsid w:val="005C0269"/>
    <w:rsid w:val="005C0416"/>
    <w:rsid w:val="005C05E6"/>
    <w:rsid w:val="005C072D"/>
    <w:rsid w:val="005C087F"/>
    <w:rsid w:val="005C0A6C"/>
    <w:rsid w:val="005C0BFB"/>
    <w:rsid w:val="005C0C98"/>
    <w:rsid w:val="005C0EE5"/>
    <w:rsid w:val="005C1069"/>
    <w:rsid w:val="005C10E3"/>
    <w:rsid w:val="005C110C"/>
    <w:rsid w:val="005C124D"/>
    <w:rsid w:val="005C1326"/>
    <w:rsid w:val="005C1334"/>
    <w:rsid w:val="005C1559"/>
    <w:rsid w:val="005C15FC"/>
    <w:rsid w:val="005C185E"/>
    <w:rsid w:val="005C1BE2"/>
    <w:rsid w:val="005C1D44"/>
    <w:rsid w:val="005C1DEF"/>
    <w:rsid w:val="005C1F02"/>
    <w:rsid w:val="005C2055"/>
    <w:rsid w:val="005C2104"/>
    <w:rsid w:val="005C236D"/>
    <w:rsid w:val="005C24C4"/>
    <w:rsid w:val="005C24D6"/>
    <w:rsid w:val="005C25DD"/>
    <w:rsid w:val="005C26FC"/>
    <w:rsid w:val="005C2811"/>
    <w:rsid w:val="005C2883"/>
    <w:rsid w:val="005C2A09"/>
    <w:rsid w:val="005C2AEA"/>
    <w:rsid w:val="005C2D7A"/>
    <w:rsid w:val="005C2EA7"/>
    <w:rsid w:val="005C2FA0"/>
    <w:rsid w:val="005C3086"/>
    <w:rsid w:val="005C3479"/>
    <w:rsid w:val="005C353C"/>
    <w:rsid w:val="005C356C"/>
    <w:rsid w:val="005C35AF"/>
    <w:rsid w:val="005C360C"/>
    <w:rsid w:val="005C3841"/>
    <w:rsid w:val="005C39DE"/>
    <w:rsid w:val="005C3B42"/>
    <w:rsid w:val="005C3B7C"/>
    <w:rsid w:val="005C3C49"/>
    <w:rsid w:val="005C3E15"/>
    <w:rsid w:val="005C407C"/>
    <w:rsid w:val="005C41ED"/>
    <w:rsid w:val="005C4986"/>
    <w:rsid w:val="005C4A4E"/>
    <w:rsid w:val="005C4A70"/>
    <w:rsid w:val="005C4A92"/>
    <w:rsid w:val="005C4BC4"/>
    <w:rsid w:val="005C4C8E"/>
    <w:rsid w:val="005C4FE4"/>
    <w:rsid w:val="005C50FF"/>
    <w:rsid w:val="005C512A"/>
    <w:rsid w:val="005C51D6"/>
    <w:rsid w:val="005C5209"/>
    <w:rsid w:val="005C52C4"/>
    <w:rsid w:val="005C54BD"/>
    <w:rsid w:val="005C54E1"/>
    <w:rsid w:val="005C56F2"/>
    <w:rsid w:val="005C57B0"/>
    <w:rsid w:val="005C57FE"/>
    <w:rsid w:val="005C5B3B"/>
    <w:rsid w:val="005C5B4A"/>
    <w:rsid w:val="005C5E42"/>
    <w:rsid w:val="005C610D"/>
    <w:rsid w:val="005C61FD"/>
    <w:rsid w:val="005C63EB"/>
    <w:rsid w:val="005C6439"/>
    <w:rsid w:val="005C649F"/>
    <w:rsid w:val="005C672A"/>
    <w:rsid w:val="005C682C"/>
    <w:rsid w:val="005C69ED"/>
    <w:rsid w:val="005C6A58"/>
    <w:rsid w:val="005C6B80"/>
    <w:rsid w:val="005C6CAE"/>
    <w:rsid w:val="005C6CBF"/>
    <w:rsid w:val="005C6E94"/>
    <w:rsid w:val="005C6FA2"/>
    <w:rsid w:val="005C6FD8"/>
    <w:rsid w:val="005C6FEA"/>
    <w:rsid w:val="005C7306"/>
    <w:rsid w:val="005C7427"/>
    <w:rsid w:val="005C74DB"/>
    <w:rsid w:val="005C7649"/>
    <w:rsid w:val="005C77F1"/>
    <w:rsid w:val="005C7914"/>
    <w:rsid w:val="005C7993"/>
    <w:rsid w:val="005C7A02"/>
    <w:rsid w:val="005C7A8D"/>
    <w:rsid w:val="005C7ACE"/>
    <w:rsid w:val="005C7B1E"/>
    <w:rsid w:val="005C7B2E"/>
    <w:rsid w:val="005C7BE9"/>
    <w:rsid w:val="005C7E01"/>
    <w:rsid w:val="005D01EB"/>
    <w:rsid w:val="005D0225"/>
    <w:rsid w:val="005D0349"/>
    <w:rsid w:val="005D0B6F"/>
    <w:rsid w:val="005D0DBA"/>
    <w:rsid w:val="005D0E88"/>
    <w:rsid w:val="005D0F3F"/>
    <w:rsid w:val="005D102F"/>
    <w:rsid w:val="005D1076"/>
    <w:rsid w:val="005D10CA"/>
    <w:rsid w:val="005D1285"/>
    <w:rsid w:val="005D1380"/>
    <w:rsid w:val="005D147B"/>
    <w:rsid w:val="005D1487"/>
    <w:rsid w:val="005D170A"/>
    <w:rsid w:val="005D196F"/>
    <w:rsid w:val="005D1C8B"/>
    <w:rsid w:val="005D1FD5"/>
    <w:rsid w:val="005D20CC"/>
    <w:rsid w:val="005D21F0"/>
    <w:rsid w:val="005D245E"/>
    <w:rsid w:val="005D27ED"/>
    <w:rsid w:val="005D2B1C"/>
    <w:rsid w:val="005D2CC2"/>
    <w:rsid w:val="005D2F26"/>
    <w:rsid w:val="005D3149"/>
    <w:rsid w:val="005D3489"/>
    <w:rsid w:val="005D35D8"/>
    <w:rsid w:val="005D3958"/>
    <w:rsid w:val="005D39D7"/>
    <w:rsid w:val="005D3F9D"/>
    <w:rsid w:val="005D404F"/>
    <w:rsid w:val="005D4238"/>
    <w:rsid w:val="005D426E"/>
    <w:rsid w:val="005D42A4"/>
    <w:rsid w:val="005D465C"/>
    <w:rsid w:val="005D469E"/>
    <w:rsid w:val="005D4737"/>
    <w:rsid w:val="005D4766"/>
    <w:rsid w:val="005D499A"/>
    <w:rsid w:val="005D4A0F"/>
    <w:rsid w:val="005D4A86"/>
    <w:rsid w:val="005D51C8"/>
    <w:rsid w:val="005D547A"/>
    <w:rsid w:val="005D5816"/>
    <w:rsid w:val="005D5953"/>
    <w:rsid w:val="005D59BA"/>
    <w:rsid w:val="005D5A6D"/>
    <w:rsid w:val="005D5C07"/>
    <w:rsid w:val="005D5D6C"/>
    <w:rsid w:val="005D62A1"/>
    <w:rsid w:val="005D6393"/>
    <w:rsid w:val="005D63B2"/>
    <w:rsid w:val="005D6424"/>
    <w:rsid w:val="005D65CD"/>
    <w:rsid w:val="005D66A3"/>
    <w:rsid w:val="005D66C9"/>
    <w:rsid w:val="005D6D21"/>
    <w:rsid w:val="005D6EFA"/>
    <w:rsid w:val="005D744B"/>
    <w:rsid w:val="005D74DE"/>
    <w:rsid w:val="005D7883"/>
    <w:rsid w:val="005D7AA4"/>
    <w:rsid w:val="005D7BE7"/>
    <w:rsid w:val="005D7C78"/>
    <w:rsid w:val="005D7DE2"/>
    <w:rsid w:val="005E01BD"/>
    <w:rsid w:val="005E02C1"/>
    <w:rsid w:val="005E04A1"/>
    <w:rsid w:val="005E04E0"/>
    <w:rsid w:val="005E0508"/>
    <w:rsid w:val="005E074F"/>
    <w:rsid w:val="005E0AFA"/>
    <w:rsid w:val="005E0D83"/>
    <w:rsid w:val="005E0E75"/>
    <w:rsid w:val="005E10C4"/>
    <w:rsid w:val="005E1213"/>
    <w:rsid w:val="005E14B5"/>
    <w:rsid w:val="005E1520"/>
    <w:rsid w:val="005E17E9"/>
    <w:rsid w:val="005E1813"/>
    <w:rsid w:val="005E1927"/>
    <w:rsid w:val="005E196A"/>
    <w:rsid w:val="005E19F3"/>
    <w:rsid w:val="005E1CAC"/>
    <w:rsid w:val="005E1FB3"/>
    <w:rsid w:val="005E205D"/>
    <w:rsid w:val="005E23FF"/>
    <w:rsid w:val="005E2614"/>
    <w:rsid w:val="005E2646"/>
    <w:rsid w:val="005E27AB"/>
    <w:rsid w:val="005E28E9"/>
    <w:rsid w:val="005E2A1C"/>
    <w:rsid w:val="005E2A65"/>
    <w:rsid w:val="005E3674"/>
    <w:rsid w:val="005E36A0"/>
    <w:rsid w:val="005E38A1"/>
    <w:rsid w:val="005E38A8"/>
    <w:rsid w:val="005E38C2"/>
    <w:rsid w:val="005E3A33"/>
    <w:rsid w:val="005E3AD0"/>
    <w:rsid w:val="005E3BA3"/>
    <w:rsid w:val="005E3CD3"/>
    <w:rsid w:val="005E3D7B"/>
    <w:rsid w:val="005E3FFF"/>
    <w:rsid w:val="005E41AA"/>
    <w:rsid w:val="005E46D7"/>
    <w:rsid w:val="005E4788"/>
    <w:rsid w:val="005E4828"/>
    <w:rsid w:val="005E48A1"/>
    <w:rsid w:val="005E49E2"/>
    <w:rsid w:val="005E4ACB"/>
    <w:rsid w:val="005E4B76"/>
    <w:rsid w:val="005E4BC5"/>
    <w:rsid w:val="005E4CD7"/>
    <w:rsid w:val="005E4D3D"/>
    <w:rsid w:val="005E4D6E"/>
    <w:rsid w:val="005E4D73"/>
    <w:rsid w:val="005E4DC4"/>
    <w:rsid w:val="005E501B"/>
    <w:rsid w:val="005E50EE"/>
    <w:rsid w:val="005E563E"/>
    <w:rsid w:val="005E56AF"/>
    <w:rsid w:val="005E5A11"/>
    <w:rsid w:val="005E5A8F"/>
    <w:rsid w:val="005E5A9C"/>
    <w:rsid w:val="005E5C61"/>
    <w:rsid w:val="005E5CC9"/>
    <w:rsid w:val="005E5D76"/>
    <w:rsid w:val="005E622B"/>
    <w:rsid w:val="005E62D6"/>
    <w:rsid w:val="005E6300"/>
    <w:rsid w:val="005E63F6"/>
    <w:rsid w:val="005E6475"/>
    <w:rsid w:val="005E6ADC"/>
    <w:rsid w:val="005E6B74"/>
    <w:rsid w:val="005E6BC0"/>
    <w:rsid w:val="005E6E3B"/>
    <w:rsid w:val="005E6E5C"/>
    <w:rsid w:val="005E7136"/>
    <w:rsid w:val="005E727B"/>
    <w:rsid w:val="005E7428"/>
    <w:rsid w:val="005E75C7"/>
    <w:rsid w:val="005E7636"/>
    <w:rsid w:val="005E7745"/>
    <w:rsid w:val="005E781F"/>
    <w:rsid w:val="005E789E"/>
    <w:rsid w:val="005E790C"/>
    <w:rsid w:val="005E79AF"/>
    <w:rsid w:val="005E7A64"/>
    <w:rsid w:val="005E7ADA"/>
    <w:rsid w:val="005E7BD6"/>
    <w:rsid w:val="005E7BFE"/>
    <w:rsid w:val="005E7CB8"/>
    <w:rsid w:val="005E7CC1"/>
    <w:rsid w:val="005E7DF9"/>
    <w:rsid w:val="005E7E73"/>
    <w:rsid w:val="005E7EEE"/>
    <w:rsid w:val="005F0127"/>
    <w:rsid w:val="005F0B69"/>
    <w:rsid w:val="005F0F70"/>
    <w:rsid w:val="005F0FB1"/>
    <w:rsid w:val="005F1046"/>
    <w:rsid w:val="005F1065"/>
    <w:rsid w:val="005F116A"/>
    <w:rsid w:val="005F12A0"/>
    <w:rsid w:val="005F131B"/>
    <w:rsid w:val="005F1409"/>
    <w:rsid w:val="005F16CD"/>
    <w:rsid w:val="005F19A7"/>
    <w:rsid w:val="005F19CF"/>
    <w:rsid w:val="005F1F9E"/>
    <w:rsid w:val="005F2087"/>
    <w:rsid w:val="005F20AA"/>
    <w:rsid w:val="005F249A"/>
    <w:rsid w:val="005F2546"/>
    <w:rsid w:val="005F2601"/>
    <w:rsid w:val="005F26DB"/>
    <w:rsid w:val="005F286B"/>
    <w:rsid w:val="005F28B7"/>
    <w:rsid w:val="005F2924"/>
    <w:rsid w:val="005F2A99"/>
    <w:rsid w:val="005F2CAA"/>
    <w:rsid w:val="005F2E3E"/>
    <w:rsid w:val="005F2F5A"/>
    <w:rsid w:val="005F303C"/>
    <w:rsid w:val="005F35F1"/>
    <w:rsid w:val="005F3F42"/>
    <w:rsid w:val="005F4174"/>
    <w:rsid w:val="005F4242"/>
    <w:rsid w:val="005F4324"/>
    <w:rsid w:val="005F48A0"/>
    <w:rsid w:val="005F494D"/>
    <w:rsid w:val="005F4A3C"/>
    <w:rsid w:val="005F4C61"/>
    <w:rsid w:val="005F4F8E"/>
    <w:rsid w:val="005F5138"/>
    <w:rsid w:val="005F53E9"/>
    <w:rsid w:val="005F5445"/>
    <w:rsid w:val="005F55E8"/>
    <w:rsid w:val="005F5722"/>
    <w:rsid w:val="005F586E"/>
    <w:rsid w:val="005F58E2"/>
    <w:rsid w:val="005F5940"/>
    <w:rsid w:val="005F5A40"/>
    <w:rsid w:val="005F5AEA"/>
    <w:rsid w:val="005F5FD7"/>
    <w:rsid w:val="005F6591"/>
    <w:rsid w:val="005F66B4"/>
    <w:rsid w:val="005F68CA"/>
    <w:rsid w:val="005F692E"/>
    <w:rsid w:val="005F699A"/>
    <w:rsid w:val="005F69BC"/>
    <w:rsid w:val="005F6A6E"/>
    <w:rsid w:val="005F6BA8"/>
    <w:rsid w:val="005F6E0E"/>
    <w:rsid w:val="005F6F31"/>
    <w:rsid w:val="005F6FC6"/>
    <w:rsid w:val="005F7033"/>
    <w:rsid w:val="005F72F8"/>
    <w:rsid w:val="005F730E"/>
    <w:rsid w:val="005F742D"/>
    <w:rsid w:val="005F7A00"/>
    <w:rsid w:val="005F7B4D"/>
    <w:rsid w:val="00600184"/>
    <w:rsid w:val="0060043E"/>
    <w:rsid w:val="006005D3"/>
    <w:rsid w:val="0060070C"/>
    <w:rsid w:val="00600A95"/>
    <w:rsid w:val="00600B10"/>
    <w:rsid w:val="00600CF8"/>
    <w:rsid w:val="00600DB0"/>
    <w:rsid w:val="00600DDD"/>
    <w:rsid w:val="006010F0"/>
    <w:rsid w:val="006017C5"/>
    <w:rsid w:val="00601CB3"/>
    <w:rsid w:val="00601D37"/>
    <w:rsid w:val="00601D63"/>
    <w:rsid w:val="00602078"/>
    <w:rsid w:val="006022AF"/>
    <w:rsid w:val="00602453"/>
    <w:rsid w:val="00602673"/>
    <w:rsid w:val="006027BF"/>
    <w:rsid w:val="00602894"/>
    <w:rsid w:val="0060290B"/>
    <w:rsid w:val="0060299D"/>
    <w:rsid w:val="00602C2D"/>
    <w:rsid w:val="00602D43"/>
    <w:rsid w:val="00602E83"/>
    <w:rsid w:val="006031A0"/>
    <w:rsid w:val="006032D4"/>
    <w:rsid w:val="0060357E"/>
    <w:rsid w:val="00603679"/>
    <w:rsid w:val="0060370C"/>
    <w:rsid w:val="006037DE"/>
    <w:rsid w:val="006037EB"/>
    <w:rsid w:val="00603BCD"/>
    <w:rsid w:val="00603BE8"/>
    <w:rsid w:val="00603DE3"/>
    <w:rsid w:val="00603DF9"/>
    <w:rsid w:val="00603F19"/>
    <w:rsid w:val="00603F5E"/>
    <w:rsid w:val="006040B6"/>
    <w:rsid w:val="006040EE"/>
    <w:rsid w:val="00604368"/>
    <w:rsid w:val="00604506"/>
    <w:rsid w:val="006049DB"/>
    <w:rsid w:val="00604CF0"/>
    <w:rsid w:val="00604CFF"/>
    <w:rsid w:val="00604DB1"/>
    <w:rsid w:val="00604FC8"/>
    <w:rsid w:val="006051EC"/>
    <w:rsid w:val="0060558D"/>
    <w:rsid w:val="006055E7"/>
    <w:rsid w:val="00605691"/>
    <w:rsid w:val="00605772"/>
    <w:rsid w:val="00605836"/>
    <w:rsid w:val="0060590E"/>
    <w:rsid w:val="00605E2D"/>
    <w:rsid w:val="0060607A"/>
    <w:rsid w:val="006060BD"/>
    <w:rsid w:val="006061C2"/>
    <w:rsid w:val="0060620C"/>
    <w:rsid w:val="0060637D"/>
    <w:rsid w:val="00606556"/>
    <w:rsid w:val="006066AE"/>
    <w:rsid w:val="00606B23"/>
    <w:rsid w:val="00606B70"/>
    <w:rsid w:val="00606B7B"/>
    <w:rsid w:val="00606BB8"/>
    <w:rsid w:val="00607110"/>
    <w:rsid w:val="0060714B"/>
    <w:rsid w:val="00607192"/>
    <w:rsid w:val="0060735B"/>
    <w:rsid w:val="00607405"/>
    <w:rsid w:val="006076B5"/>
    <w:rsid w:val="006077F9"/>
    <w:rsid w:val="00607846"/>
    <w:rsid w:val="00607951"/>
    <w:rsid w:val="00607A6D"/>
    <w:rsid w:val="00607A7F"/>
    <w:rsid w:val="00607EC1"/>
    <w:rsid w:val="00607FAF"/>
    <w:rsid w:val="006100D6"/>
    <w:rsid w:val="00610253"/>
    <w:rsid w:val="00610255"/>
    <w:rsid w:val="00610279"/>
    <w:rsid w:val="0061039B"/>
    <w:rsid w:val="006103A3"/>
    <w:rsid w:val="00610470"/>
    <w:rsid w:val="00610868"/>
    <w:rsid w:val="0061089D"/>
    <w:rsid w:val="006109E0"/>
    <w:rsid w:val="00610AD7"/>
    <w:rsid w:val="00610C55"/>
    <w:rsid w:val="00610E93"/>
    <w:rsid w:val="00611058"/>
    <w:rsid w:val="0061136E"/>
    <w:rsid w:val="006115A8"/>
    <w:rsid w:val="00611AA5"/>
    <w:rsid w:val="00611B79"/>
    <w:rsid w:val="00612085"/>
    <w:rsid w:val="006120AF"/>
    <w:rsid w:val="0061236C"/>
    <w:rsid w:val="00612403"/>
    <w:rsid w:val="0061259D"/>
    <w:rsid w:val="006125DB"/>
    <w:rsid w:val="006125FD"/>
    <w:rsid w:val="00612979"/>
    <w:rsid w:val="00612AC9"/>
    <w:rsid w:val="00612B14"/>
    <w:rsid w:val="00612B61"/>
    <w:rsid w:val="00612BC2"/>
    <w:rsid w:val="00612BD2"/>
    <w:rsid w:val="00612C40"/>
    <w:rsid w:val="00612D43"/>
    <w:rsid w:val="00612DC4"/>
    <w:rsid w:val="00612E96"/>
    <w:rsid w:val="006130C5"/>
    <w:rsid w:val="0061363E"/>
    <w:rsid w:val="0061368D"/>
    <w:rsid w:val="006136A0"/>
    <w:rsid w:val="00613749"/>
    <w:rsid w:val="006138F1"/>
    <w:rsid w:val="006139AC"/>
    <w:rsid w:val="00613A2D"/>
    <w:rsid w:val="00613BF1"/>
    <w:rsid w:val="00613CCE"/>
    <w:rsid w:val="00613D39"/>
    <w:rsid w:val="00613EF5"/>
    <w:rsid w:val="00613F02"/>
    <w:rsid w:val="00613F9B"/>
    <w:rsid w:val="00614073"/>
    <w:rsid w:val="00614229"/>
    <w:rsid w:val="00614314"/>
    <w:rsid w:val="0061476C"/>
    <w:rsid w:val="006147B4"/>
    <w:rsid w:val="00614937"/>
    <w:rsid w:val="00614998"/>
    <w:rsid w:val="00614A0C"/>
    <w:rsid w:val="00614A3E"/>
    <w:rsid w:val="00614BAA"/>
    <w:rsid w:val="00614D34"/>
    <w:rsid w:val="00614F04"/>
    <w:rsid w:val="00615098"/>
    <w:rsid w:val="0061512A"/>
    <w:rsid w:val="006157AD"/>
    <w:rsid w:val="00615AAB"/>
    <w:rsid w:val="00615C67"/>
    <w:rsid w:val="00615D30"/>
    <w:rsid w:val="00615D34"/>
    <w:rsid w:val="00615DA6"/>
    <w:rsid w:val="00615E33"/>
    <w:rsid w:val="0061604B"/>
    <w:rsid w:val="006161B1"/>
    <w:rsid w:val="006166AB"/>
    <w:rsid w:val="006168E9"/>
    <w:rsid w:val="00616B2B"/>
    <w:rsid w:val="00616F26"/>
    <w:rsid w:val="006174D2"/>
    <w:rsid w:val="00617500"/>
    <w:rsid w:val="00617581"/>
    <w:rsid w:val="0061759D"/>
    <w:rsid w:val="00617822"/>
    <w:rsid w:val="00617996"/>
    <w:rsid w:val="00617BC0"/>
    <w:rsid w:val="00617C51"/>
    <w:rsid w:val="00620394"/>
    <w:rsid w:val="006203E3"/>
    <w:rsid w:val="00620A86"/>
    <w:rsid w:val="00620ABA"/>
    <w:rsid w:val="00620AF9"/>
    <w:rsid w:val="00620D3B"/>
    <w:rsid w:val="00620F65"/>
    <w:rsid w:val="00620F90"/>
    <w:rsid w:val="006212F3"/>
    <w:rsid w:val="006216CD"/>
    <w:rsid w:val="006216D3"/>
    <w:rsid w:val="0062179D"/>
    <w:rsid w:val="00621891"/>
    <w:rsid w:val="0062192D"/>
    <w:rsid w:val="00621ADA"/>
    <w:rsid w:val="00621DCE"/>
    <w:rsid w:val="00621F39"/>
    <w:rsid w:val="00621FCC"/>
    <w:rsid w:val="0062207C"/>
    <w:rsid w:val="0062221D"/>
    <w:rsid w:val="00622298"/>
    <w:rsid w:val="00622585"/>
    <w:rsid w:val="00622906"/>
    <w:rsid w:val="006229C9"/>
    <w:rsid w:val="00622B99"/>
    <w:rsid w:val="00622BF3"/>
    <w:rsid w:val="00623605"/>
    <w:rsid w:val="0062371D"/>
    <w:rsid w:val="00623B1C"/>
    <w:rsid w:val="00623E7F"/>
    <w:rsid w:val="00623FB5"/>
    <w:rsid w:val="00623FC4"/>
    <w:rsid w:val="0062405E"/>
    <w:rsid w:val="006241EC"/>
    <w:rsid w:val="0062447D"/>
    <w:rsid w:val="00624798"/>
    <w:rsid w:val="0062484D"/>
    <w:rsid w:val="00624939"/>
    <w:rsid w:val="00624A04"/>
    <w:rsid w:val="00624B76"/>
    <w:rsid w:val="00624BC2"/>
    <w:rsid w:val="00624D69"/>
    <w:rsid w:val="00624DE8"/>
    <w:rsid w:val="00624EA0"/>
    <w:rsid w:val="006250F8"/>
    <w:rsid w:val="006253F6"/>
    <w:rsid w:val="00625554"/>
    <w:rsid w:val="006259F4"/>
    <w:rsid w:val="00625A1F"/>
    <w:rsid w:val="00625DC6"/>
    <w:rsid w:val="00625E73"/>
    <w:rsid w:val="00625F3C"/>
    <w:rsid w:val="00625F8D"/>
    <w:rsid w:val="00625FCE"/>
    <w:rsid w:val="00625FFB"/>
    <w:rsid w:val="00626138"/>
    <w:rsid w:val="006263AE"/>
    <w:rsid w:val="00626651"/>
    <w:rsid w:val="00626819"/>
    <w:rsid w:val="00626B5D"/>
    <w:rsid w:val="00626CD1"/>
    <w:rsid w:val="00626D03"/>
    <w:rsid w:val="00626D82"/>
    <w:rsid w:val="00626F9D"/>
    <w:rsid w:val="0062720C"/>
    <w:rsid w:val="00627262"/>
    <w:rsid w:val="00627274"/>
    <w:rsid w:val="006272E4"/>
    <w:rsid w:val="00627303"/>
    <w:rsid w:val="00627555"/>
    <w:rsid w:val="006275B7"/>
    <w:rsid w:val="006276BC"/>
    <w:rsid w:val="00627720"/>
    <w:rsid w:val="006279A5"/>
    <w:rsid w:val="00627C88"/>
    <w:rsid w:val="00627DD8"/>
    <w:rsid w:val="00630062"/>
    <w:rsid w:val="00630206"/>
    <w:rsid w:val="0063025C"/>
    <w:rsid w:val="0063033F"/>
    <w:rsid w:val="00630408"/>
    <w:rsid w:val="00630734"/>
    <w:rsid w:val="006307E2"/>
    <w:rsid w:val="00630B88"/>
    <w:rsid w:val="00630C93"/>
    <w:rsid w:val="00630CF5"/>
    <w:rsid w:val="00630E36"/>
    <w:rsid w:val="0063103B"/>
    <w:rsid w:val="00631219"/>
    <w:rsid w:val="00631301"/>
    <w:rsid w:val="00631A6C"/>
    <w:rsid w:val="00631AB5"/>
    <w:rsid w:val="00631B28"/>
    <w:rsid w:val="00631B72"/>
    <w:rsid w:val="00631FA2"/>
    <w:rsid w:val="00632360"/>
    <w:rsid w:val="0063247E"/>
    <w:rsid w:val="006324AC"/>
    <w:rsid w:val="0063265B"/>
    <w:rsid w:val="006326EE"/>
    <w:rsid w:val="0063282D"/>
    <w:rsid w:val="00632B5B"/>
    <w:rsid w:val="00632CBE"/>
    <w:rsid w:val="00632E38"/>
    <w:rsid w:val="00633153"/>
    <w:rsid w:val="006331AF"/>
    <w:rsid w:val="00633217"/>
    <w:rsid w:val="006334F8"/>
    <w:rsid w:val="0063364A"/>
    <w:rsid w:val="00633754"/>
    <w:rsid w:val="00633902"/>
    <w:rsid w:val="00633C41"/>
    <w:rsid w:val="00633FFD"/>
    <w:rsid w:val="00634529"/>
    <w:rsid w:val="00634708"/>
    <w:rsid w:val="006347AF"/>
    <w:rsid w:val="00634881"/>
    <w:rsid w:val="00634B31"/>
    <w:rsid w:val="00634DAD"/>
    <w:rsid w:val="00634E4D"/>
    <w:rsid w:val="00634E6A"/>
    <w:rsid w:val="00635112"/>
    <w:rsid w:val="0063529E"/>
    <w:rsid w:val="00635315"/>
    <w:rsid w:val="006353AE"/>
    <w:rsid w:val="006353E4"/>
    <w:rsid w:val="006354DF"/>
    <w:rsid w:val="00635B16"/>
    <w:rsid w:val="00635DCB"/>
    <w:rsid w:val="00636170"/>
    <w:rsid w:val="00636172"/>
    <w:rsid w:val="00636202"/>
    <w:rsid w:val="0063624D"/>
    <w:rsid w:val="006363CF"/>
    <w:rsid w:val="0063664B"/>
    <w:rsid w:val="006366E2"/>
    <w:rsid w:val="00636778"/>
    <w:rsid w:val="0063698B"/>
    <w:rsid w:val="00636A82"/>
    <w:rsid w:val="00636ACB"/>
    <w:rsid w:val="00636DC8"/>
    <w:rsid w:val="006370EF"/>
    <w:rsid w:val="0063726C"/>
    <w:rsid w:val="00637289"/>
    <w:rsid w:val="006373FC"/>
    <w:rsid w:val="0063765E"/>
    <w:rsid w:val="00637814"/>
    <w:rsid w:val="00637936"/>
    <w:rsid w:val="00637A3F"/>
    <w:rsid w:val="00637A55"/>
    <w:rsid w:val="00637ACB"/>
    <w:rsid w:val="00637BDA"/>
    <w:rsid w:val="00637C04"/>
    <w:rsid w:val="00637D87"/>
    <w:rsid w:val="00637EFF"/>
    <w:rsid w:val="00640167"/>
    <w:rsid w:val="006403B8"/>
    <w:rsid w:val="0064059B"/>
    <w:rsid w:val="00640B60"/>
    <w:rsid w:val="00640BEF"/>
    <w:rsid w:val="00640D6F"/>
    <w:rsid w:val="00640FAA"/>
    <w:rsid w:val="0064101B"/>
    <w:rsid w:val="006410E5"/>
    <w:rsid w:val="0064115E"/>
    <w:rsid w:val="006411E6"/>
    <w:rsid w:val="006416A1"/>
    <w:rsid w:val="00641719"/>
    <w:rsid w:val="0064185B"/>
    <w:rsid w:val="0064188B"/>
    <w:rsid w:val="00641901"/>
    <w:rsid w:val="00641ACD"/>
    <w:rsid w:val="00641B74"/>
    <w:rsid w:val="00641D86"/>
    <w:rsid w:val="00641E91"/>
    <w:rsid w:val="00641FD5"/>
    <w:rsid w:val="00642013"/>
    <w:rsid w:val="00642092"/>
    <w:rsid w:val="00642221"/>
    <w:rsid w:val="00642364"/>
    <w:rsid w:val="006424B1"/>
    <w:rsid w:val="00642680"/>
    <w:rsid w:val="0064283F"/>
    <w:rsid w:val="00642939"/>
    <w:rsid w:val="00642A19"/>
    <w:rsid w:val="00642A60"/>
    <w:rsid w:val="00642CC4"/>
    <w:rsid w:val="00642F8C"/>
    <w:rsid w:val="006431F7"/>
    <w:rsid w:val="0064388C"/>
    <w:rsid w:val="00643978"/>
    <w:rsid w:val="006439C4"/>
    <w:rsid w:val="00643B79"/>
    <w:rsid w:val="00643DA6"/>
    <w:rsid w:val="00643DF4"/>
    <w:rsid w:val="00643E55"/>
    <w:rsid w:val="00643E72"/>
    <w:rsid w:val="0064425A"/>
    <w:rsid w:val="00644511"/>
    <w:rsid w:val="006448C6"/>
    <w:rsid w:val="0064491D"/>
    <w:rsid w:val="00644A11"/>
    <w:rsid w:val="00644C16"/>
    <w:rsid w:val="00645153"/>
    <w:rsid w:val="0064522C"/>
    <w:rsid w:val="006452F2"/>
    <w:rsid w:val="0064546C"/>
    <w:rsid w:val="00645641"/>
    <w:rsid w:val="006456D9"/>
    <w:rsid w:val="00645972"/>
    <w:rsid w:val="00645988"/>
    <w:rsid w:val="00645CE5"/>
    <w:rsid w:val="00645D50"/>
    <w:rsid w:val="00645E30"/>
    <w:rsid w:val="0064600F"/>
    <w:rsid w:val="0064610D"/>
    <w:rsid w:val="00646200"/>
    <w:rsid w:val="006465C2"/>
    <w:rsid w:val="0064665F"/>
    <w:rsid w:val="006466E3"/>
    <w:rsid w:val="006467D8"/>
    <w:rsid w:val="0064683B"/>
    <w:rsid w:val="00646C8F"/>
    <w:rsid w:val="00646FD3"/>
    <w:rsid w:val="0064728A"/>
    <w:rsid w:val="00647416"/>
    <w:rsid w:val="00647432"/>
    <w:rsid w:val="00647463"/>
    <w:rsid w:val="0064777F"/>
    <w:rsid w:val="00647E5F"/>
    <w:rsid w:val="00650009"/>
    <w:rsid w:val="00650012"/>
    <w:rsid w:val="006500A6"/>
    <w:rsid w:val="00650147"/>
    <w:rsid w:val="006501C8"/>
    <w:rsid w:val="00650354"/>
    <w:rsid w:val="0065065D"/>
    <w:rsid w:val="00650754"/>
    <w:rsid w:val="00650845"/>
    <w:rsid w:val="006508D5"/>
    <w:rsid w:val="00650BEE"/>
    <w:rsid w:val="00650CC3"/>
    <w:rsid w:val="00650F8E"/>
    <w:rsid w:val="00650FC1"/>
    <w:rsid w:val="00651372"/>
    <w:rsid w:val="0065158D"/>
    <w:rsid w:val="00651678"/>
    <w:rsid w:val="0065177B"/>
    <w:rsid w:val="00651C40"/>
    <w:rsid w:val="00651CC5"/>
    <w:rsid w:val="00651D90"/>
    <w:rsid w:val="00651ECC"/>
    <w:rsid w:val="00651F5E"/>
    <w:rsid w:val="00651F8C"/>
    <w:rsid w:val="00652743"/>
    <w:rsid w:val="00652AB5"/>
    <w:rsid w:val="00652AF2"/>
    <w:rsid w:val="00652E6E"/>
    <w:rsid w:val="00652F13"/>
    <w:rsid w:val="00652FAC"/>
    <w:rsid w:val="006530C2"/>
    <w:rsid w:val="00653363"/>
    <w:rsid w:val="006533CF"/>
    <w:rsid w:val="00653457"/>
    <w:rsid w:val="00653556"/>
    <w:rsid w:val="00653598"/>
    <w:rsid w:val="0065385F"/>
    <w:rsid w:val="006538D1"/>
    <w:rsid w:val="006539DA"/>
    <w:rsid w:val="00653D5E"/>
    <w:rsid w:val="00653EB5"/>
    <w:rsid w:val="006544EC"/>
    <w:rsid w:val="00654641"/>
    <w:rsid w:val="006548B3"/>
    <w:rsid w:val="00654B3C"/>
    <w:rsid w:val="00654B5E"/>
    <w:rsid w:val="00654D16"/>
    <w:rsid w:val="00655091"/>
    <w:rsid w:val="006552CA"/>
    <w:rsid w:val="00655302"/>
    <w:rsid w:val="0065536F"/>
    <w:rsid w:val="00655375"/>
    <w:rsid w:val="006553A5"/>
    <w:rsid w:val="00655672"/>
    <w:rsid w:val="00655675"/>
    <w:rsid w:val="00655711"/>
    <w:rsid w:val="00655ABB"/>
    <w:rsid w:val="00655C43"/>
    <w:rsid w:val="00655CAB"/>
    <w:rsid w:val="00655E61"/>
    <w:rsid w:val="00656196"/>
    <w:rsid w:val="006564D8"/>
    <w:rsid w:val="00656561"/>
    <w:rsid w:val="006569AB"/>
    <w:rsid w:val="00656B2A"/>
    <w:rsid w:val="00656B66"/>
    <w:rsid w:val="00656BDA"/>
    <w:rsid w:val="00656F56"/>
    <w:rsid w:val="00657150"/>
    <w:rsid w:val="0065730D"/>
    <w:rsid w:val="006573D9"/>
    <w:rsid w:val="00657595"/>
    <w:rsid w:val="00657601"/>
    <w:rsid w:val="0065764B"/>
    <w:rsid w:val="00657728"/>
    <w:rsid w:val="00657A34"/>
    <w:rsid w:val="00657EF1"/>
    <w:rsid w:val="006600AB"/>
    <w:rsid w:val="00660128"/>
    <w:rsid w:val="00660485"/>
    <w:rsid w:val="006605A3"/>
    <w:rsid w:val="0066060D"/>
    <w:rsid w:val="00660831"/>
    <w:rsid w:val="00660833"/>
    <w:rsid w:val="006608B2"/>
    <w:rsid w:val="00660974"/>
    <w:rsid w:val="00660A79"/>
    <w:rsid w:val="00660D8A"/>
    <w:rsid w:val="00661135"/>
    <w:rsid w:val="006611BF"/>
    <w:rsid w:val="006612A9"/>
    <w:rsid w:val="0066130E"/>
    <w:rsid w:val="00661386"/>
    <w:rsid w:val="00661551"/>
    <w:rsid w:val="00661607"/>
    <w:rsid w:val="006616E3"/>
    <w:rsid w:val="00661704"/>
    <w:rsid w:val="00661720"/>
    <w:rsid w:val="006619A8"/>
    <w:rsid w:val="00661A6B"/>
    <w:rsid w:val="00661EB7"/>
    <w:rsid w:val="00661F6D"/>
    <w:rsid w:val="006622A4"/>
    <w:rsid w:val="00662ABA"/>
    <w:rsid w:val="00662AEB"/>
    <w:rsid w:val="00662BC0"/>
    <w:rsid w:val="00662CC2"/>
    <w:rsid w:val="00662EFC"/>
    <w:rsid w:val="00662F65"/>
    <w:rsid w:val="006630A7"/>
    <w:rsid w:val="006630ED"/>
    <w:rsid w:val="006630EE"/>
    <w:rsid w:val="0066320B"/>
    <w:rsid w:val="00663398"/>
    <w:rsid w:val="006633C2"/>
    <w:rsid w:val="006637C4"/>
    <w:rsid w:val="00663810"/>
    <w:rsid w:val="00663813"/>
    <w:rsid w:val="006638B4"/>
    <w:rsid w:val="00663905"/>
    <w:rsid w:val="00663BBE"/>
    <w:rsid w:val="00663D81"/>
    <w:rsid w:val="00663E7A"/>
    <w:rsid w:val="00663F7E"/>
    <w:rsid w:val="006641DA"/>
    <w:rsid w:val="006644B6"/>
    <w:rsid w:val="006644D4"/>
    <w:rsid w:val="00664523"/>
    <w:rsid w:val="0066469C"/>
    <w:rsid w:val="006646CC"/>
    <w:rsid w:val="00664736"/>
    <w:rsid w:val="00664902"/>
    <w:rsid w:val="00664A21"/>
    <w:rsid w:val="00664A52"/>
    <w:rsid w:val="00664B87"/>
    <w:rsid w:val="00664BE1"/>
    <w:rsid w:val="00664DA0"/>
    <w:rsid w:val="00664FA6"/>
    <w:rsid w:val="00665349"/>
    <w:rsid w:val="00665476"/>
    <w:rsid w:val="006655C5"/>
    <w:rsid w:val="00665A43"/>
    <w:rsid w:val="00665DE4"/>
    <w:rsid w:val="00665FA9"/>
    <w:rsid w:val="006660AF"/>
    <w:rsid w:val="006663D1"/>
    <w:rsid w:val="00666A51"/>
    <w:rsid w:val="00666A7B"/>
    <w:rsid w:val="00666C13"/>
    <w:rsid w:val="00666C2B"/>
    <w:rsid w:val="00666D15"/>
    <w:rsid w:val="00666E6A"/>
    <w:rsid w:val="00666F6A"/>
    <w:rsid w:val="00667301"/>
    <w:rsid w:val="006673AB"/>
    <w:rsid w:val="006673D3"/>
    <w:rsid w:val="006673E3"/>
    <w:rsid w:val="006674BC"/>
    <w:rsid w:val="00667574"/>
    <w:rsid w:val="0066767E"/>
    <w:rsid w:val="006676EA"/>
    <w:rsid w:val="00667732"/>
    <w:rsid w:val="00667ACE"/>
    <w:rsid w:val="00667CC9"/>
    <w:rsid w:val="00667E32"/>
    <w:rsid w:val="0067026A"/>
    <w:rsid w:val="00670664"/>
    <w:rsid w:val="00670881"/>
    <w:rsid w:val="006708C5"/>
    <w:rsid w:val="00670A1A"/>
    <w:rsid w:val="00671195"/>
    <w:rsid w:val="006712BC"/>
    <w:rsid w:val="006713E6"/>
    <w:rsid w:val="006715A7"/>
    <w:rsid w:val="006718B5"/>
    <w:rsid w:val="00671A67"/>
    <w:rsid w:val="006724B0"/>
    <w:rsid w:val="00672575"/>
    <w:rsid w:val="0067271F"/>
    <w:rsid w:val="006729E5"/>
    <w:rsid w:val="00672A41"/>
    <w:rsid w:val="00672B10"/>
    <w:rsid w:val="00672D1E"/>
    <w:rsid w:val="00672DD2"/>
    <w:rsid w:val="00672FAD"/>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96"/>
    <w:rsid w:val="00673E9A"/>
    <w:rsid w:val="0067448B"/>
    <w:rsid w:val="006746B9"/>
    <w:rsid w:val="00674FED"/>
    <w:rsid w:val="006750B7"/>
    <w:rsid w:val="00675231"/>
    <w:rsid w:val="006753D0"/>
    <w:rsid w:val="00675411"/>
    <w:rsid w:val="006754C9"/>
    <w:rsid w:val="0067594E"/>
    <w:rsid w:val="00675BBA"/>
    <w:rsid w:val="00675D55"/>
    <w:rsid w:val="00675D74"/>
    <w:rsid w:val="00675E06"/>
    <w:rsid w:val="00676337"/>
    <w:rsid w:val="0067645E"/>
    <w:rsid w:val="006765BD"/>
    <w:rsid w:val="00676704"/>
    <w:rsid w:val="00676933"/>
    <w:rsid w:val="00676A1E"/>
    <w:rsid w:val="00676BE5"/>
    <w:rsid w:val="00676C87"/>
    <w:rsid w:val="00676F55"/>
    <w:rsid w:val="006770CF"/>
    <w:rsid w:val="006771E2"/>
    <w:rsid w:val="006772BC"/>
    <w:rsid w:val="006774E2"/>
    <w:rsid w:val="0067752C"/>
    <w:rsid w:val="00677606"/>
    <w:rsid w:val="00677646"/>
    <w:rsid w:val="006779FC"/>
    <w:rsid w:val="00677AA9"/>
    <w:rsid w:val="00677B4F"/>
    <w:rsid w:val="00677D6D"/>
    <w:rsid w:val="00677DBD"/>
    <w:rsid w:val="00677EA2"/>
    <w:rsid w:val="00677F4E"/>
    <w:rsid w:val="00677F86"/>
    <w:rsid w:val="006802F7"/>
    <w:rsid w:val="00680383"/>
    <w:rsid w:val="006803D6"/>
    <w:rsid w:val="0068046E"/>
    <w:rsid w:val="00680533"/>
    <w:rsid w:val="00680592"/>
    <w:rsid w:val="006805EA"/>
    <w:rsid w:val="00680624"/>
    <w:rsid w:val="00680714"/>
    <w:rsid w:val="006807B3"/>
    <w:rsid w:val="006808B2"/>
    <w:rsid w:val="0068096E"/>
    <w:rsid w:val="00680976"/>
    <w:rsid w:val="00680ADF"/>
    <w:rsid w:val="00680DC7"/>
    <w:rsid w:val="00680E83"/>
    <w:rsid w:val="00680F21"/>
    <w:rsid w:val="00681235"/>
    <w:rsid w:val="0068140E"/>
    <w:rsid w:val="0068199A"/>
    <w:rsid w:val="00681B75"/>
    <w:rsid w:val="00681B81"/>
    <w:rsid w:val="00681B8D"/>
    <w:rsid w:val="00681BA6"/>
    <w:rsid w:val="00681E93"/>
    <w:rsid w:val="00681FB0"/>
    <w:rsid w:val="00682077"/>
    <w:rsid w:val="006823C2"/>
    <w:rsid w:val="00682463"/>
    <w:rsid w:val="00682731"/>
    <w:rsid w:val="006827EF"/>
    <w:rsid w:val="00682826"/>
    <w:rsid w:val="00682852"/>
    <w:rsid w:val="0068294A"/>
    <w:rsid w:val="00682BB6"/>
    <w:rsid w:val="00682BF9"/>
    <w:rsid w:val="00682C57"/>
    <w:rsid w:val="00682C80"/>
    <w:rsid w:val="00683095"/>
    <w:rsid w:val="00683106"/>
    <w:rsid w:val="0068316A"/>
    <w:rsid w:val="006833A9"/>
    <w:rsid w:val="00683541"/>
    <w:rsid w:val="00683720"/>
    <w:rsid w:val="006838B7"/>
    <w:rsid w:val="00683AA4"/>
    <w:rsid w:val="00683B57"/>
    <w:rsid w:val="00683B5C"/>
    <w:rsid w:val="00683CB4"/>
    <w:rsid w:val="00683D5F"/>
    <w:rsid w:val="00683E35"/>
    <w:rsid w:val="00684185"/>
    <w:rsid w:val="00684208"/>
    <w:rsid w:val="006846D9"/>
    <w:rsid w:val="006847FA"/>
    <w:rsid w:val="00684841"/>
    <w:rsid w:val="00684A91"/>
    <w:rsid w:val="00684B63"/>
    <w:rsid w:val="00684BCB"/>
    <w:rsid w:val="00684DC9"/>
    <w:rsid w:val="00684F1B"/>
    <w:rsid w:val="00685019"/>
    <w:rsid w:val="0068503A"/>
    <w:rsid w:val="00685094"/>
    <w:rsid w:val="006852D3"/>
    <w:rsid w:val="00685436"/>
    <w:rsid w:val="006854E7"/>
    <w:rsid w:val="0068555C"/>
    <w:rsid w:val="00685A73"/>
    <w:rsid w:val="00685AE7"/>
    <w:rsid w:val="00685B9F"/>
    <w:rsid w:val="00685D70"/>
    <w:rsid w:val="0068601E"/>
    <w:rsid w:val="0068603F"/>
    <w:rsid w:val="006861BB"/>
    <w:rsid w:val="006862B9"/>
    <w:rsid w:val="00686308"/>
    <w:rsid w:val="006863D1"/>
    <w:rsid w:val="0068647C"/>
    <w:rsid w:val="00686500"/>
    <w:rsid w:val="00686532"/>
    <w:rsid w:val="0068659C"/>
    <w:rsid w:val="006865F8"/>
    <w:rsid w:val="006866B6"/>
    <w:rsid w:val="00686CBA"/>
    <w:rsid w:val="006870B5"/>
    <w:rsid w:val="006871B0"/>
    <w:rsid w:val="00687503"/>
    <w:rsid w:val="006877C6"/>
    <w:rsid w:val="006878CB"/>
    <w:rsid w:val="006879DC"/>
    <w:rsid w:val="00687AFB"/>
    <w:rsid w:val="00687B69"/>
    <w:rsid w:val="00687CC6"/>
    <w:rsid w:val="00687E5B"/>
    <w:rsid w:val="00687EF0"/>
    <w:rsid w:val="006900FD"/>
    <w:rsid w:val="006903F9"/>
    <w:rsid w:val="006906F4"/>
    <w:rsid w:val="00690806"/>
    <w:rsid w:val="00690B43"/>
    <w:rsid w:val="00690B99"/>
    <w:rsid w:val="00690E09"/>
    <w:rsid w:val="00690E95"/>
    <w:rsid w:val="00690F4C"/>
    <w:rsid w:val="006910C1"/>
    <w:rsid w:val="006912C2"/>
    <w:rsid w:val="00691531"/>
    <w:rsid w:val="006919A0"/>
    <w:rsid w:val="00691A1A"/>
    <w:rsid w:val="00691AC9"/>
    <w:rsid w:val="00691B52"/>
    <w:rsid w:val="00691B92"/>
    <w:rsid w:val="00691D34"/>
    <w:rsid w:val="00691E0C"/>
    <w:rsid w:val="00691E45"/>
    <w:rsid w:val="00692155"/>
    <w:rsid w:val="006921AA"/>
    <w:rsid w:val="00692426"/>
    <w:rsid w:val="00692699"/>
    <w:rsid w:val="0069277E"/>
    <w:rsid w:val="00692871"/>
    <w:rsid w:val="006928D3"/>
    <w:rsid w:val="006928D8"/>
    <w:rsid w:val="0069298F"/>
    <w:rsid w:val="00692B62"/>
    <w:rsid w:val="00692C1A"/>
    <w:rsid w:val="00692D1C"/>
    <w:rsid w:val="00692DBA"/>
    <w:rsid w:val="00692F8C"/>
    <w:rsid w:val="00693006"/>
    <w:rsid w:val="0069318C"/>
    <w:rsid w:val="00693354"/>
    <w:rsid w:val="00693514"/>
    <w:rsid w:val="006937A7"/>
    <w:rsid w:val="006937F6"/>
    <w:rsid w:val="006939FA"/>
    <w:rsid w:val="00693E70"/>
    <w:rsid w:val="00693F18"/>
    <w:rsid w:val="00694029"/>
    <w:rsid w:val="0069410C"/>
    <w:rsid w:val="0069420C"/>
    <w:rsid w:val="00694449"/>
    <w:rsid w:val="00694482"/>
    <w:rsid w:val="00694B6B"/>
    <w:rsid w:val="00694B6F"/>
    <w:rsid w:val="00694B85"/>
    <w:rsid w:val="00694E16"/>
    <w:rsid w:val="00695023"/>
    <w:rsid w:val="006950D8"/>
    <w:rsid w:val="00695104"/>
    <w:rsid w:val="006951A0"/>
    <w:rsid w:val="00695316"/>
    <w:rsid w:val="00695443"/>
    <w:rsid w:val="006955B6"/>
    <w:rsid w:val="00695856"/>
    <w:rsid w:val="00695C58"/>
    <w:rsid w:val="00695DEC"/>
    <w:rsid w:val="006960D1"/>
    <w:rsid w:val="006962B1"/>
    <w:rsid w:val="006963A5"/>
    <w:rsid w:val="006963EC"/>
    <w:rsid w:val="00696702"/>
    <w:rsid w:val="00696753"/>
    <w:rsid w:val="0069676A"/>
    <w:rsid w:val="00696839"/>
    <w:rsid w:val="00696AF9"/>
    <w:rsid w:val="00696B5A"/>
    <w:rsid w:val="00696B7A"/>
    <w:rsid w:val="00696CF8"/>
    <w:rsid w:val="00696E67"/>
    <w:rsid w:val="00696FA4"/>
    <w:rsid w:val="0069703D"/>
    <w:rsid w:val="0069737A"/>
    <w:rsid w:val="0069742A"/>
    <w:rsid w:val="00697537"/>
    <w:rsid w:val="006976B5"/>
    <w:rsid w:val="006977F2"/>
    <w:rsid w:val="006978BA"/>
    <w:rsid w:val="00697A4D"/>
    <w:rsid w:val="00697BC2"/>
    <w:rsid w:val="00697EFC"/>
    <w:rsid w:val="006A0018"/>
    <w:rsid w:val="006A01BE"/>
    <w:rsid w:val="006A029E"/>
    <w:rsid w:val="006A046E"/>
    <w:rsid w:val="006A057D"/>
    <w:rsid w:val="006A05BA"/>
    <w:rsid w:val="006A063E"/>
    <w:rsid w:val="006A077F"/>
    <w:rsid w:val="006A09E0"/>
    <w:rsid w:val="006A0D5E"/>
    <w:rsid w:val="006A0D88"/>
    <w:rsid w:val="006A0E66"/>
    <w:rsid w:val="006A13D1"/>
    <w:rsid w:val="006A1433"/>
    <w:rsid w:val="006A1477"/>
    <w:rsid w:val="006A1577"/>
    <w:rsid w:val="006A158D"/>
    <w:rsid w:val="006A16B2"/>
    <w:rsid w:val="006A195F"/>
    <w:rsid w:val="006A1983"/>
    <w:rsid w:val="006A1A0F"/>
    <w:rsid w:val="006A1A2B"/>
    <w:rsid w:val="006A1BAB"/>
    <w:rsid w:val="006A22AF"/>
    <w:rsid w:val="006A23B8"/>
    <w:rsid w:val="006A2456"/>
    <w:rsid w:val="006A245D"/>
    <w:rsid w:val="006A2654"/>
    <w:rsid w:val="006A27EC"/>
    <w:rsid w:val="006A2D31"/>
    <w:rsid w:val="006A2E0E"/>
    <w:rsid w:val="006A2EB4"/>
    <w:rsid w:val="006A2EFE"/>
    <w:rsid w:val="006A2FB8"/>
    <w:rsid w:val="006A30BB"/>
    <w:rsid w:val="006A30CC"/>
    <w:rsid w:val="006A336C"/>
    <w:rsid w:val="006A33B9"/>
    <w:rsid w:val="006A35BF"/>
    <w:rsid w:val="006A3821"/>
    <w:rsid w:val="006A3B06"/>
    <w:rsid w:val="006A3B29"/>
    <w:rsid w:val="006A3D7B"/>
    <w:rsid w:val="006A3EF1"/>
    <w:rsid w:val="006A40FD"/>
    <w:rsid w:val="006A43F1"/>
    <w:rsid w:val="006A4515"/>
    <w:rsid w:val="006A4598"/>
    <w:rsid w:val="006A459C"/>
    <w:rsid w:val="006A473F"/>
    <w:rsid w:val="006A47D8"/>
    <w:rsid w:val="006A4C12"/>
    <w:rsid w:val="006A4CA5"/>
    <w:rsid w:val="006A4CC4"/>
    <w:rsid w:val="006A4DCB"/>
    <w:rsid w:val="006A4F87"/>
    <w:rsid w:val="006A51C0"/>
    <w:rsid w:val="006A54BA"/>
    <w:rsid w:val="006A5874"/>
    <w:rsid w:val="006A58EF"/>
    <w:rsid w:val="006A5A0E"/>
    <w:rsid w:val="006A5A6D"/>
    <w:rsid w:val="006A5D76"/>
    <w:rsid w:val="006A5DE9"/>
    <w:rsid w:val="006A617F"/>
    <w:rsid w:val="006A62D3"/>
    <w:rsid w:val="006A65FB"/>
    <w:rsid w:val="006A663B"/>
    <w:rsid w:val="006A692C"/>
    <w:rsid w:val="006A6ECE"/>
    <w:rsid w:val="006A70D3"/>
    <w:rsid w:val="006A719E"/>
    <w:rsid w:val="006A736F"/>
    <w:rsid w:val="006A74D2"/>
    <w:rsid w:val="006A76A4"/>
    <w:rsid w:val="006A76DA"/>
    <w:rsid w:val="006A7714"/>
    <w:rsid w:val="006A7986"/>
    <w:rsid w:val="006A7A66"/>
    <w:rsid w:val="006A7B71"/>
    <w:rsid w:val="006A7D0D"/>
    <w:rsid w:val="006A7E88"/>
    <w:rsid w:val="006A7EF4"/>
    <w:rsid w:val="006A7F2E"/>
    <w:rsid w:val="006B02CE"/>
    <w:rsid w:val="006B02DA"/>
    <w:rsid w:val="006B02FF"/>
    <w:rsid w:val="006B04E0"/>
    <w:rsid w:val="006B0593"/>
    <w:rsid w:val="006B0595"/>
    <w:rsid w:val="006B0711"/>
    <w:rsid w:val="006B0993"/>
    <w:rsid w:val="006B09CE"/>
    <w:rsid w:val="006B0BEC"/>
    <w:rsid w:val="006B1143"/>
    <w:rsid w:val="006B1185"/>
    <w:rsid w:val="006B13C3"/>
    <w:rsid w:val="006B155A"/>
    <w:rsid w:val="006B15A5"/>
    <w:rsid w:val="006B1613"/>
    <w:rsid w:val="006B1701"/>
    <w:rsid w:val="006B17A7"/>
    <w:rsid w:val="006B184F"/>
    <w:rsid w:val="006B1CBD"/>
    <w:rsid w:val="006B1ED2"/>
    <w:rsid w:val="006B2015"/>
    <w:rsid w:val="006B219E"/>
    <w:rsid w:val="006B224A"/>
    <w:rsid w:val="006B224B"/>
    <w:rsid w:val="006B22AD"/>
    <w:rsid w:val="006B2584"/>
    <w:rsid w:val="006B2644"/>
    <w:rsid w:val="006B26C8"/>
    <w:rsid w:val="006B2817"/>
    <w:rsid w:val="006B2DAB"/>
    <w:rsid w:val="006B2ED7"/>
    <w:rsid w:val="006B301D"/>
    <w:rsid w:val="006B3061"/>
    <w:rsid w:val="006B30FE"/>
    <w:rsid w:val="006B34D0"/>
    <w:rsid w:val="006B35BD"/>
    <w:rsid w:val="006B3702"/>
    <w:rsid w:val="006B373D"/>
    <w:rsid w:val="006B38F7"/>
    <w:rsid w:val="006B3AC9"/>
    <w:rsid w:val="006B3E61"/>
    <w:rsid w:val="006B3E6F"/>
    <w:rsid w:val="006B4027"/>
    <w:rsid w:val="006B40C4"/>
    <w:rsid w:val="006B4B08"/>
    <w:rsid w:val="006B4B0F"/>
    <w:rsid w:val="006B4D71"/>
    <w:rsid w:val="006B521C"/>
    <w:rsid w:val="006B5572"/>
    <w:rsid w:val="006B5648"/>
    <w:rsid w:val="006B56DD"/>
    <w:rsid w:val="006B5870"/>
    <w:rsid w:val="006B5892"/>
    <w:rsid w:val="006B58F7"/>
    <w:rsid w:val="006B597F"/>
    <w:rsid w:val="006B5B0C"/>
    <w:rsid w:val="006B5D74"/>
    <w:rsid w:val="006B5FBE"/>
    <w:rsid w:val="006B602D"/>
    <w:rsid w:val="006B6399"/>
    <w:rsid w:val="006B662B"/>
    <w:rsid w:val="006B6648"/>
    <w:rsid w:val="006B6920"/>
    <w:rsid w:val="006B6AAF"/>
    <w:rsid w:val="006B6BE7"/>
    <w:rsid w:val="006B6C2B"/>
    <w:rsid w:val="006B6D7F"/>
    <w:rsid w:val="006B73E9"/>
    <w:rsid w:val="006B74D2"/>
    <w:rsid w:val="006B765D"/>
    <w:rsid w:val="006B76B8"/>
    <w:rsid w:val="006B78D8"/>
    <w:rsid w:val="006B7A12"/>
    <w:rsid w:val="006B7BB3"/>
    <w:rsid w:val="006B7C33"/>
    <w:rsid w:val="006B7F44"/>
    <w:rsid w:val="006B7F8F"/>
    <w:rsid w:val="006B7F99"/>
    <w:rsid w:val="006C0109"/>
    <w:rsid w:val="006C01AF"/>
    <w:rsid w:val="006C01BB"/>
    <w:rsid w:val="006C01FA"/>
    <w:rsid w:val="006C02FB"/>
    <w:rsid w:val="006C04CF"/>
    <w:rsid w:val="006C07E3"/>
    <w:rsid w:val="006C0844"/>
    <w:rsid w:val="006C08A8"/>
    <w:rsid w:val="006C0A09"/>
    <w:rsid w:val="006C0FD7"/>
    <w:rsid w:val="006C0FFA"/>
    <w:rsid w:val="006C1068"/>
    <w:rsid w:val="006C1738"/>
    <w:rsid w:val="006C1837"/>
    <w:rsid w:val="006C18E3"/>
    <w:rsid w:val="006C1A58"/>
    <w:rsid w:val="006C1A67"/>
    <w:rsid w:val="006C1C1D"/>
    <w:rsid w:val="006C1D55"/>
    <w:rsid w:val="006C1D79"/>
    <w:rsid w:val="006C1E1C"/>
    <w:rsid w:val="006C1F9D"/>
    <w:rsid w:val="006C2188"/>
    <w:rsid w:val="006C221D"/>
    <w:rsid w:val="006C2290"/>
    <w:rsid w:val="006C248B"/>
    <w:rsid w:val="006C25A5"/>
    <w:rsid w:val="006C28C6"/>
    <w:rsid w:val="006C2900"/>
    <w:rsid w:val="006C2AC2"/>
    <w:rsid w:val="006C2ADB"/>
    <w:rsid w:val="006C32BF"/>
    <w:rsid w:val="006C3416"/>
    <w:rsid w:val="006C3491"/>
    <w:rsid w:val="006C34AD"/>
    <w:rsid w:val="006C3524"/>
    <w:rsid w:val="006C3562"/>
    <w:rsid w:val="006C3876"/>
    <w:rsid w:val="006C38B1"/>
    <w:rsid w:val="006C39B3"/>
    <w:rsid w:val="006C3B2D"/>
    <w:rsid w:val="006C3C43"/>
    <w:rsid w:val="006C3EAB"/>
    <w:rsid w:val="006C3F9F"/>
    <w:rsid w:val="006C4104"/>
    <w:rsid w:val="006C41D6"/>
    <w:rsid w:val="006C41E7"/>
    <w:rsid w:val="006C4240"/>
    <w:rsid w:val="006C4308"/>
    <w:rsid w:val="006C4487"/>
    <w:rsid w:val="006C4725"/>
    <w:rsid w:val="006C483A"/>
    <w:rsid w:val="006C487B"/>
    <w:rsid w:val="006C488E"/>
    <w:rsid w:val="006C48FD"/>
    <w:rsid w:val="006C4B3F"/>
    <w:rsid w:val="006C4B81"/>
    <w:rsid w:val="006C4B8B"/>
    <w:rsid w:val="006C4C99"/>
    <w:rsid w:val="006C4CF6"/>
    <w:rsid w:val="006C4F17"/>
    <w:rsid w:val="006C4F8D"/>
    <w:rsid w:val="006C4FCE"/>
    <w:rsid w:val="006C50A1"/>
    <w:rsid w:val="006C524D"/>
    <w:rsid w:val="006C5339"/>
    <w:rsid w:val="006C5610"/>
    <w:rsid w:val="006C579B"/>
    <w:rsid w:val="006C588E"/>
    <w:rsid w:val="006C5894"/>
    <w:rsid w:val="006C5A5F"/>
    <w:rsid w:val="006C5C1D"/>
    <w:rsid w:val="006C5D66"/>
    <w:rsid w:val="006C5E11"/>
    <w:rsid w:val="006C5EBF"/>
    <w:rsid w:val="006C6024"/>
    <w:rsid w:val="006C611D"/>
    <w:rsid w:val="006C62C4"/>
    <w:rsid w:val="006C6496"/>
    <w:rsid w:val="006C649A"/>
    <w:rsid w:val="006C64CF"/>
    <w:rsid w:val="006C657E"/>
    <w:rsid w:val="006C670A"/>
    <w:rsid w:val="006C671E"/>
    <w:rsid w:val="006C698F"/>
    <w:rsid w:val="006C6A26"/>
    <w:rsid w:val="006C6E00"/>
    <w:rsid w:val="006C6E02"/>
    <w:rsid w:val="006C6E3F"/>
    <w:rsid w:val="006C71FC"/>
    <w:rsid w:val="006C7224"/>
    <w:rsid w:val="006C725B"/>
    <w:rsid w:val="006C729D"/>
    <w:rsid w:val="006C7329"/>
    <w:rsid w:val="006C739E"/>
    <w:rsid w:val="006C763D"/>
    <w:rsid w:val="006C7865"/>
    <w:rsid w:val="006C7AE7"/>
    <w:rsid w:val="006C7EC0"/>
    <w:rsid w:val="006D0028"/>
    <w:rsid w:val="006D0251"/>
    <w:rsid w:val="006D02E3"/>
    <w:rsid w:val="006D0396"/>
    <w:rsid w:val="006D0422"/>
    <w:rsid w:val="006D0723"/>
    <w:rsid w:val="006D091A"/>
    <w:rsid w:val="006D0933"/>
    <w:rsid w:val="006D09CA"/>
    <w:rsid w:val="006D0EFA"/>
    <w:rsid w:val="006D0F26"/>
    <w:rsid w:val="006D160D"/>
    <w:rsid w:val="006D1719"/>
    <w:rsid w:val="006D17BD"/>
    <w:rsid w:val="006D1861"/>
    <w:rsid w:val="006D18EB"/>
    <w:rsid w:val="006D19A7"/>
    <w:rsid w:val="006D20DE"/>
    <w:rsid w:val="006D21D5"/>
    <w:rsid w:val="006D22B3"/>
    <w:rsid w:val="006D22C9"/>
    <w:rsid w:val="006D2368"/>
    <w:rsid w:val="006D247B"/>
    <w:rsid w:val="006D24D7"/>
    <w:rsid w:val="006D24E0"/>
    <w:rsid w:val="006D254F"/>
    <w:rsid w:val="006D2DFE"/>
    <w:rsid w:val="006D2E4B"/>
    <w:rsid w:val="006D2F0A"/>
    <w:rsid w:val="006D2FB8"/>
    <w:rsid w:val="006D3093"/>
    <w:rsid w:val="006D32F6"/>
    <w:rsid w:val="006D334B"/>
    <w:rsid w:val="006D3623"/>
    <w:rsid w:val="006D37A0"/>
    <w:rsid w:val="006D3BF9"/>
    <w:rsid w:val="006D403E"/>
    <w:rsid w:val="006D4128"/>
    <w:rsid w:val="006D41A6"/>
    <w:rsid w:val="006D42D4"/>
    <w:rsid w:val="006D4414"/>
    <w:rsid w:val="006D4514"/>
    <w:rsid w:val="006D4818"/>
    <w:rsid w:val="006D494D"/>
    <w:rsid w:val="006D4B3E"/>
    <w:rsid w:val="006D4CE5"/>
    <w:rsid w:val="006D4DEC"/>
    <w:rsid w:val="006D4E51"/>
    <w:rsid w:val="006D4FFB"/>
    <w:rsid w:val="006D5019"/>
    <w:rsid w:val="006D52D7"/>
    <w:rsid w:val="006D55A2"/>
    <w:rsid w:val="006D56C0"/>
    <w:rsid w:val="006D58D6"/>
    <w:rsid w:val="006D5920"/>
    <w:rsid w:val="006D598B"/>
    <w:rsid w:val="006D5B51"/>
    <w:rsid w:val="006D5C5F"/>
    <w:rsid w:val="006D5E97"/>
    <w:rsid w:val="006D5EFB"/>
    <w:rsid w:val="006D5F4A"/>
    <w:rsid w:val="006D61D5"/>
    <w:rsid w:val="006D648D"/>
    <w:rsid w:val="006D64A6"/>
    <w:rsid w:val="006D675D"/>
    <w:rsid w:val="006D7126"/>
    <w:rsid w:val="006D723B"/>
    <w:rsid w:val="006D7341"/>
    <w:rsid w:val="006D74BD"/>
    <w:rsid w:val="006D7538"/>
    <w:rsid w:val="006D7552"/>
    <w:rsid w:val="006D7E97"/>
    <w:rsid w:val="006D7EB4"/>
    <w:rsid w:val="006E010C"/>
    <w:rsid w:val="006E0546"/>
    <w:rsid w:val="006E083A"/>
    <w:rsid w:val="006E0865"/>
    <w:rsid w:val="006E08C1"/>
    <w:rsid w:val="006E0931"/>
    <w:rsid w:val="006E0940"/>
    <w:rsid w:val="006E0D3D"/>
    <w:rsid w:val="006E0E4F"/>
    <w:rsid w:val="006E0E51"/>
    <w:rsid w:val="006E0FFC"/>
    <w:rsid w:val="006E11B3"/>
    <w:rsid w:val="006E1268"/>
    <w:rsid w:val="006E12D9"/>
    <w:rsid w:val="006E13D5"/>
    <w:rsid w:val="006E1650"/>
    <w:rsid w:val="006E181B"/>
    <w:rsid w:val="006E1873"/>
    <w:rsid w:val="006E1894"/>
    <w:rsid w:val="006E18F7"/>
    <w:rsid w:val="006E1BB6"/>
    <w:rsid w:val="006E1BDA"/>
    <w:rsid w:val="006E1D59"/>
    <w:rsid w:val="006E1DBD"/>
    <w:rsid w:val="006E1F52"/>
    <w:rsid w:val="006E20A8"/>
    <w:rsid w:val="006E210E"/>
    <w:rsid w:val="006E248B"/>
    <w:rsid w:val="006E2A77"/>
    <w:rsid w:val="006E2B33"/>
    <w:rsid w:val="006E2CA7"/>
    <w:rsid w:val="006E2D1C"/>
    <w:rsid w:val="006E319E"/>
    <w:rsid w:val="006E329E"/>
    <w:rsid w:val="006E338E"/>
    <w:rsid w:val="006E347E"/>
    <w:rsid w:val="006E34B8"/>
    <w:rsid w:val="006E3571"/>
    <w:rsid w:val="006E35C2"/>
    <w:rsid w:val="006E3637"/>
    <w:rsid w:val="006E3722"/>
    <w:rsid w:val="006E3858"/>
    <w:rsid w:val="006E3A0E"/>
    <w:rsid w:val="006E3B35"/>
    <w:rsid w:val="006E3C38"/>
    <w:rsid w:val="006E3E92"/>
    <w:rsid w:val="006E3F22"/>
    <w:rsid w:val="006E4159"/>
    <w:rsid w:val="006E41E0"/>
    <w:rsid w:val="006E426C"/>
    <w:rsid w:val="006E459F"/>
    <w:rsid w:val="006E4765"/>
    <w:rsid w:val="006E48B4"/>
    <w:rsid w:val="006E4C6A"/>
    <w:rsid w:val="006E4E83"/>
    <w:rsid w:val="006E4F85"/>
    <w:rsid w:val="006E52C4"/>
    <w:rsid w:val="006E54BA"/>
    <w:rsid w:val="006E5628"/>
    <w:rsid w:val="006E5A9F"/>
    <w:rsid w:val="006E5D92"/>
    <w:rsid w:val="006E5E8C"/>
    <w:rsid w:val="006E5EA7"/>
    <w:rsid w:val="006E607A"/>
    <w:rsid w:val="006E613D"/>
    <w:rsid w:val="006E6204"/>
    <w:rsid w:val="006E6262"/>
    <w:rsid w:val="006E6458"/>
    <w:rsid w:val="006E66E3"/>
    <w:rsid w:val="006E6A9B"/>
    <w:rsid w:val="006E6D51"/>
    <w:rsid w:val="006E6D5D"/>
    <w:rsid w:val="006E70CB"/>
    <w:rsid w:val="006E724A"/>
    <w:rsid w:val="006E7491"/>
    <w:rsid w:val="006E781E"/>
    <w:rsid w:val="006E793D"/>
    <w:rsid w:val="006E7A01"/>
    <w:rsid w:val="006E7B0F"/>
    <w:rsid w:val="006E7C00"/>
    <w:rsid w:val="006E7DED"/>
    <w:rsid w:val="006E7E0D"/>
    <w:rsid w:val="006E7E8E"/>
    <w:rsid w:val="006E7FDB"/>
    <w:rsid w:val="006F03C5"/>
    <w:rsid w:val="006F0508"/>
    <w:rsid w:val="006F063B"/>
    <w:rsid w:val="006F0647"/>
    <w:rsid w:val="006F0727"/>
    <w:rsid w:val="006F1090"/>
    <w:rsid w:val="006F11D5"/>
    <w:rsid w:val="006F1350"/>
    <w:rsid w:val="006F1401"/>
    <w:rsid w:val="006F1409"/>
    <w:rsid w:val="006F1437"/>
    <w:rsid w:val="006F143D"/>
    <w:rsid w:val="006F1451"/>
    <w:rsid w:val="006F1517"/>
    <w:rsid w:val="006F18B9"/>
    <w:rsid w:val="006F1C6A"/>
    <w:rsid w:val="006F1D8F"/>
    <w:rsid w:val="006F1EDD"/>
    <w:rsid w:val="006F1F8E"/>
    <w:rsid w:val="006F1FE3"/>
    <w:rsid w:val="006F2161"/>
    <w:rsid w:val="006F2545"/>
    <w:rsid w:val="006F25F5"/>
    <w:rsid w:val="006F2628"/>
    <w:rsid w:val="006F292A"/>
    <w:rsid w:val="006F2AF6"/>
    <w:rsid w:val="006F2C95"/>
    <w:rsid w:val="006F2CE6"/>
    <w:rsid w:val="006F2D3E"/>
    <w:rsid w:val="006F2E7F"/>
    <w:rsid w:val="006F2F8B"/>
    <w:rsid w:val="006F32E0"/>
    <w:rsid w:val="006F32F6"/>
    <w:rsid w:val="006F330B"/>
    <w:rsid w:val="006F3366"/>
    <w:rsid w:val="006F373E"/>
    <w:rsid w:val="006F396C"/>
    <w:rsid w:val="006F3A72"/>
    <w:rsid w:val="006F3B66"/>
    <w:rsid w:val="006F3E32"/>
    <w:rsid w:val="006F3ECD"/>
    <w:rsid w:val="006F3F24"/>
    <w:rsid w:val="006F4669"/>
    <w:rsid w:val="006F46F7"/>
    <w:rsid w:val="006F4967"/>
    <w:rsid w:val="006F4979"/>
    <w:rsid w:val="006F4A4C"/>
    <w:rsid w:val="006F4D41"/>
    <w:rsid w:val="006F4F00"/>
    <w:rsid w:val="006F541C"/>
    <w:rsid w:val="006F554D"/>
    <w:rsid w:val="006F56B7"/>
    <w:rsid w:val="006F5A79"/>
    <w:rsid w:val="006F5A8E"/>
    <w:rsid w:val="006F5A99"/>
    <w:rsid w:val="006F5BA6"/>
    <w:rsid w:val="006F5BC6"/>
    <w:rsid w:val="006F5DE5"/>
    <w:rsid w:val="006F6153"/>
    <w:rsid w:val="006F625F"/>
    <w:rsid w:val="006F6678"/>
    <w:rsid w:val="006F668F"/>
    <w:rsid w:val="006F6C06"/>
    <w:rsid w:val="006F6D36"/>
    <w:rsid w:val="006F6E5A"/>
    <w:rsid w:val="006F6F09"/>
    <w:rsid w:val="006F7264"/>
    <w:rsid w:val="006F72B4"/>
    <w:rsid w:val="006F73A9"/>
    <w:rsid w:val="006F75B4"/>
    <w:rsid w:val="006F7717"/>
    <w:rsid w:val="006F773E"/>
    <w:rsid w:val="006F77BB"/>
    <w:rsid w:val="006F792C"/>
    <w:rsid w:val="006F7A5F"/>
    <w:rsid w:val="006F7AD6"/>
    <w:rsid w:val="006F7AED"/>
    <w:rsid w:val="0070008D"/>
    <w:rsid w:val="007000FA"/>
    <w:rsid w:val="00700623"/>
    <w:rsid w:val="007008CD"/>
    <w:rsid w:val="00700E2B"/>
    <w:rsid w:val="00700E4B"/>
    <w:rsid w:val="00700E63"/>
    <w:rsid w:val="00700F0B"/>
    <w:rsid w:val="0070150E"/>
    <w:rsid w:val="00701692"/>
    <w:rsid w:val="00701702"/>
    <w:rsid w:val="00701B18"/>
    <w:rsid w:val="00701C21"/>
    <w:rsid w:val="007020A4"/>
    <w:rsid w:val="0070218E"/>
    <w:rsid w:val="007024E4"/>
    <w:rsid w:val="00702527"/>
    <w:rsid w:val="00702542"/>
    <w:rsid w:val="0070277D"/>
    <w:rsid w:val="00702D00"/>
    <w:rsid w:val="00702F7E"/>
    <w:rsid w:val="00703401"/>
    <w:rsid w:val="007039D2"/>
    <w:rsid w:val="00703BF9"/>
    <w:rsid w:val="0070428A"/>
    <w:rsid w:val="0070436F"/>
    <w:rsid w:val="007044B5"/>
    <w:rsid w:val="007046DE"/>
    <w:rsid w:val="007047E1"/>
    <w:rsid w:val="00704C28"/>
    <w:rsid w:val="00704F2B"/>
    <w:rsid w:val="007050D1"/>
    <w:rsid w:val="00705126"/>
    <w:rsid w:val="00705150"/>
    <w:rsid w:val="00705173"/>
    <w:rsid w:val="00705175"/>
    <w:rsid w:val="00705280"/>
    <w:rsid w:val="007052A5"/>
    <w:rsid w:val="007052DB"/>
    <w:rsid w:val="0070541D"/>
    <w:rsid w:val="00705595"/>
    <w:rsid w:val="00705664"/>
    <w:rsid w:val="00705A82"/>
    <w:rsid w:val="00705AED"/>
    <w:rsid w:val="00705B1C"/>
    <w:rsid w:val="00705C45"/>
    <w:rsid w:val="00705DFA"/>
    <w:rsid w:val="00705E93"/>
    <w:rsid w:val="0070605B"/>
    <w:rsid w:val="007060C3"/>
    <w:rsid w:val="00706156"/>
    <w:rsid w:val="00706169"/>
    <w:rsid w:val="007064DD"/>
    <w:rsid w:val="007064FB"/>
    <w:rsid w:val="007065CE"/>
    <w:rsid w:val="007065E4"/>
    <w:rsid w:val="00706784"/>
    <w:rsid w:val="0070680B"/>
    <w:rsid w:val="00706A84"/>
    <w:rsid w:val="00706CB6"/>
    <w:rsid w:val="00706CCE"/>
    <w:rsid w:val="00706F92"/>
    <w:rsid w:val="0070703A"/>
    <w:rsid w:val="0070720B"/>
    <w:rsid w:val="00707280"/>
    <w:rsid w:val="007079C2"/>
    <w:rsid w:val="00707A06"/>
    <w:rsid w:val="00707C28"/>
    <w:rsid w:val="00707C9F"/>
    <w:rsid w:val="00707DD3"/>
    <w:rsid w:val="00707DD4"/>
    <w:rsid w:val="00707DF3"/>
    <w:rsid w:val="00707EBD"/>
    <w:rsid w:val="00707F02"/>
    <w:rsid w:val="0071004B"/>
    <w:rsid w:val="00710163"/>
    <w:rsid w:val="00710256"/>
    <w:rsid w:val="007102E5"/>
    <w:rsid w:val="007103CE"/>
    <w:rsid w:val="007104D9"/>
    <w:rsid w:val="00710807"/>
    <w:rsid w:val="00710823"/>
    <w:rsid w:val="00710911"/>
    <w:rsid w:val="00710AFC"/>
    <w:rsid w:val="00710B83"/>
    <w:rsid w:val="00710C52"/>
    <w:rsid w:val="00710CB0"/>
    <w:rsid w:val="0071112B"/>
    <w:rsid w:val="007112D5"/>
    <w:rsid w:val="00711309"/>
    <w:rsid w:val="0071130E"/>
    <w:rsid w:val="00711609"/>
    <w:rsid w:val="00711648"/>
    <w:rsid w:val="00711803"/>
    <w:rsid w:val="00711961"/>
    <w:rsid w:val="00711A09"/>
    <w:rsid w:val="00711C0A"/>
    <w:rsid w:val="00711C54"/>
    <w:rsid w:val="00711CE0"/>
    <w:rsid w:val="00711EF9"/>
    <w:rsid w:val="007122F1"/>
    <w:rsid w:val="00712540"/>
    <w:rsid w:val="007125AE"/>
    <w:rsid w:val="0071269E"/>
    <w:rsid w:val="00712781"/>
    <w:rsid w:val="00712CD8"/>
    <w:rsid w:val="00712DD0"/>
    <w:rsid w:val="00712ED0"/>
    <w:rsid w:val="00712F05"/>
    <w:rsid w:val="00712F64"/>
    <w:rsid w:val="00713022"/>
    <w:rsid w:val="007131F6"/>
    <w:rsid w:val="007134A8"/>
    <w:rsid w:val="00713611"/>
    <w:rsid w:val="00713843"/>
    <w:rsid w:val="00713897"/>
    <w:rsid w:val="007138FF"/>
    <w:rsid w:val="0071393C"/>
    <w:rsid w:val="007139B6"/>
    <w:rsid w:val="007139CE"/>
    <w:rsid w:val="00713DD6"/>
    <w:rsid w:val="007140F9"/>
    <w:rsid w:val="00714109"/>
    <w:rsid w:val="00714142"/>
    <w:rsid w:val="00714885"/>
    <w:rsid w:val="00714E97"/>
    <w:rsid w:val="00715055"/>
    <w:rsid w:val="00715058"/>
    <w:rsid w:val="007150A7"/>
    <w:rsid w:val="007150D2"/>
    <w:rsid w:val="0071519F"/>
    <w:rsid w:val="007151C6"/>
    <w:rsid w:val="007151FD"/>
    <w:rsid w:val="0071528A"/>
    <w:rsid w:val="00715385"/>
    <w:rsid w:val="00715511"/>
    <w:rsid w:val="00715588"/>
    <w:rsid w:val="007157D1"/>
    <w:rsid w:val="00715A8D"/>
    <w:rsid w:val="00715C12"/>
    <w:rsid w:val="00715F6F"/>
    <w:rsid w:val="00715F7A"/>
    <w:rsid w:val="00715FC1"/>
    <w:rsid w:val="007160B9"/>
    <w:rsid w:val="0071613B"/>
    <w:rsid w:val="007163BB"/>
    <w:rsid w:val="0071662C"/>
    <w:rsid w:val="0071682F"/>
    <w:rsid w:val="007168C4"/>
    <w:rsid w:val="0071697D"/>
    <w:rsid w:val="00716986"/>
    <w:rsid w:val="007169BB"/>
    <w:rsid w:val="0071714E"/>
    <w:rsid w:val="007171F3"/>
    <w:rsid w:val="0071744C"/>
    <w:rsid w:val="007176D3"/>
    <w:rsid w:val="00717765"/>
    <w:rsid w:val="007179D2"/>
    <w:rsid w:val="00717B3A"/>
    <w:rsid w:val="00717DEE"/>
    <w:rsid w:val="00717F9C"/>
    <w:rsid w:val="00720226"/>
    <w:rsid w:val="0072023F"/>
    <w:rsid w:val="00720251"/>
    <w:rsid w:val="00720793"/>
    <w:rsid w:val="00720A14"/>
    <w:rsid w:val="00720A96"/>
    <w:rsid w:val="00720C54"/>
    <w:rsid w:val="00720D67"/>
    <w:rsid w:val="00720DCC"/>
    <w:rsid w:val="0072111F"/>
    <w:rsid w:val="00721233"/>
    <w:rsid w:val="0072138C"/>
    <w:rsid w:val="007214BA"/>
    <w:rsid w:val="00721674"/>
    <w:rsid w:val="00721773"/>
    <w:rsid w:val="007217C5"/>
    <w:rsid w:val="0072186E"/>
    <w:rsid w:val="00721A96"/>
    <w:rsid w:val="00721BA5"/>
    <w:rsid w:val="00721C9B"/>
    <w:rsid w:val="00721D24"/>
    <w:rsid w:val="0072209C"/>
    <w:rsid w:val="00722167"/>
    <w:rsid w:val="00722447"/>
    <w:rsid w:val="00722640"/>
    <w:rsid w:val="0072282B"/>
    <w:rsid w:val="00722A6D"/>
    <w:rsid w:val="00722BA0"/>
    <w:rsid w:val="00722BB1"/>
    <w:rsid w:val="00722CAC"/>
    <w:rsid w:val="00722CE0"/>
    <w:rsid w:val="00722DBD"/>
    <w:rsid w:val="00722FE1"/>
    <w:rsid w:val="00723045"/>
    <w:rsid w:val="0072326C"/>
    <w:rsid w:val="007232B2"/>
    <w:rsid w:val="007233D0"/>
    <w:rsid w:val="007233DA"/>
    <w:rsid w:val="0072343E"/>
    <w:rsid w:val="00723456"/>
    <w:rsid w:val="0072349A"/>
    <w:rsid w:val="007234BF"/>
    <w:rsid w:val="0072351A"/>
    <w:rsid w:val="0072373A"/>
    <w:rsid w:val="00723D4D"/>
    <w:rsid w:val="00724032"/>
    <w:rsid w:val="0072403F"/>
    <w:rsid w:val="0072427C"/>
    <w:rsid w:val="007243A9"/>
    <w:rsid w:val="007244B5"/>
    <w:rsid w:val="007244ED"/>
    <w:rsid w:val="0072454A"/>
    <w:rsid w:val="0072455D"/>
    <w:rsid w:val="007247D6"/>
    <w:rsid w:val="007248B5"/>
    <w:rsid w:val="007249C2"/>
    <w:rsid w:val="00724C91"/>
    <w:rsid w:val="00724E43"/>
    <w:rsid w:val="007250B1"/>
    <w:rsid w:val="007251A3"/>
    <w:rsid w:val="0072567D"/>
    <w:rsid w:val="007256FD"/>
    <w:rsid w:val="00725826"/>
    <w:rsid w:val="00725A9B"/>
    <w:rsid w:val="00725AF1"/>
    <w:rsid w:val="00725C81"/>
    <w:rsid w:val="0072606A"/>
    <w:rsid w:val="007265AF"/>
    <w:rsid w:val="007265BF"/>
    <w:rsid w:val="00726734"/>
    <w:rsid w:val="00726984"/>
    <w:rsid w:val="00726C32"/>
    <w:rsid w:val="00726D6D"/>
    <w:rsid w:val="00726DDD"/>
    <w:rsid w:val="00726EAA"/>
    <w:rsid w:val="00726EE1"/>
    <w:rsid w:val="0072709F"/>
    <w:rsid w:val="00727249"/>
    <w:rsid w:val="007272C2"/>
    <w:rsid w:val="007272CF"/>
    <w:rsid w:val="007272F6"/>
    <w:rsid w:val="00727662"/>
    <w:rsid w:val="00727855"/>
    <w:rsid w:val="0072795C"/>
    <w:rsid w:val="00730288"/>
    <w:rsid w:val="00730389"/>
    <w:rsid w:val="007304F7"/>
    <w:rsid w:val="0073059A"/>
    <w:rsid w:val="00730893"/>
    <w:rsid w:val="00730974"/>
    <w:rsid w:val="00730AC7"/>
    <w:rsid w:val="00730D44"/>
    <w:rsid w:val="00730DA9"/>
    <w:rsid w:val="00730E36"/>
    <w:rsid w:val="00730E73"/>
    <w:rsid w:val="0073100B"/>
    <w:rsid w:val="0073125D"/>
    <w:rsid w:val="00731325"/>
    <w:rsid w:val="0073142F"/>
    <w:rsid w:val="00731936"/>
    <w:rsid w:val="007319EC"/>
    <w:rsid w:val="00731CA6"/>
    <w:rsid w:val="00731DAA"/>
    <w:rsid w:val="00731E1B"/>
    <w:rsid w:val="00731F29"/>
    <w:rsid w:val="007320C2"/>
    <w:rsid w:val="00732363"/>
    <w:rsid w:val="0073236C"/>
    <w:rsid w:val="007325D8"/>
    <w:rsid w:val="00732617"/>
    <w:rsid w:val="00732635"/>
    <w:rsid w:val="007326E1"/>
    <w:rsid w:val="007326FC"/>
    <w:rsid w:val="00732738"/>
    <w:rsid w:val="00732749"/>
    <w:rsid w:val="007327C5"/>
    <w:rsid w:val="007329BC"/>
    <w:rsid w:val="00732B00"/>
    <w:rsid w:val="00732B22"/>
    <w:rsid w:val="00732B3E"/>
    <w:rsid w:val="00732B77"/>
    <w:rsid w:val="00732D7A"/>
    <w:rsid w:val="00732D7D"/>
    <w:rsid w:val="00732E40"/>
    <w:rsid w:val="00733059"/>
    <w:rsid w:val="007331E6"/>
    <w:rsid w:val="0073329A"/>
    <w:rsid w:val="00733379"/>
    <w:rsid w:val="007333B6"/>
    <w:rsid w:val="00733413"/>
    <w:rsid w:val="0073345B"/>
    <w:rsid w:val="007335E4"/>
    <w:rsid w:val="0073374B"/>
    <w:rsid w:val="007338AC"/>
    <w:rsid w:val="00733913"/>
    <w:rsid w:val="007339F8"/>
    <w:rsid w:val="0073421C"/>
    <w:rsid w:val="00734438"/>
    <w:rsid w:val="00734624"/>
    <w:rsid w:val="007348D5"/>
    <w:rsid w:val="007348EC"/>
    <w:rsid w:val="007349DE"/>
    <w:rsid w:val="007349FB"/>
    <w:rsid w:val="00734C66"/>
    <w:rsid w:val="00734D23"/>
    <w:rsid w:val="00734E74"/>
    <w:rsid w:val="007351C6"/>
    <w:rsid w:val="007352E5"/>
    <w:rsid w:val="0073543C"/>
    <w:rsid w:val="00735488"/>
    <w:rsid w:val="0073558B"/>
    <w:rsid w:val="00735803"/>
    <w:rsid w:val="0073581D"/>
    <w:rsid w:val="007359A6"/>
    <w:rsid w:val="00735B35"/>
    <w:rsid w:val="00735C0B"/>
    <w:rsid w:val="00735C1E"/>
    <w:rsid w:val="00735CA4"/>
    <w:rsid w:val="00735F9B"/>
    <w:rsid w:val="00736272"/>
    <w:rsid w:val="007362C0"/>
    <w:rsid w:val="00736327"/>
    <w:rsid w:val="00736457"/>
    <w:rsid w:val="00736477"/>
    <w:rsid w:val="0073651E"/>
    <w:rsid w:val="007367A4"/>
    <w:rsid w:val="00736830"/>
    <w:rsid w:val="007368D2"/>
    <w:rsid w:val="00736999"/>
    <w:rsid w:val="00736A11"/>
    <w:rsid w:val="00736F81"/>
    <w:rsid w:val="00737686"/>
    <w:rsid w:val="007376E8"/>
    <w:rsid w:val="00737737"/>
    <w:rsid w:val="0073773F"/>
    <w:rsid w:val="00737984"/>
    <w:rsid w:val="00737A60"/>
    <w:rsid w:val="00737AE8"/>
    <w:rsid w:val="00737CF3"/>
    <w:rsid w:val="00737E85"/>
    <w:rsid w:val="00737FEF"/>
    <w:rsid w:val="0074000F"/>
    <w:rsid w:val="007400FF"/>
    <w:rsid w:val="007402FD"/>
    <w:rsid w:val="0074057F"/>
    <w:rsid w:val="0074069F"/>
    <w:rsid w:val="007408C2"/>
    <w:rsid w:val="00740BCC"/>
    <w:rsid w:val="00740DA6"/>
    <w:rsid w:val="00740DFA"/>
    <w:rsid w:val="00740E96"/>
    <w:rsid w:val="0074107F"/>
    <w:rsid w:val="00741286"/>
    <w:rsid w:val="00741454"/>
    <w:rsid w:val="0074145B"/>
    <w:rsid w:val="007414FB"/>
    <w:rsid w:val="007417C5"/>
    <w:rsid w:val="007418C3"/>
    <w:rsid w:val="007418C5"/>
    <w:rsid w:val="007418FF"/>
    <w:rsid w:val="007419EE"/>
    <w:rsid w:val="00741ACE"/>
    <w:rsid w:val="00741E35"/>
    <w:rsid w:val="00741F28"/>
    <w:rsid w:val="00742080"/>
    <w:rsid w:val="0074208C"/>
    <w:rsid w:val="007423C4"/>
    <w:rsid w:val="00742409"/>
    <w:rsid w:val="00742473"/>
    <w:rsid w:val="0074248D"/>
    <w:rsid w:val="00742536"/>
    <w:rsid w:val="00742667"/>
    <w:rsid w:val="0074266C"/>
    <w:rsid w:val="0074292A"/>
    <w:rsid w:val="0074293A"/>
    <w:rsid w:val="00742A58"/>
    <w:rsid w:val="00742B7E"/>
    <w:rsid w:val="00742F23"/>
    <w:rsid w:val="007430D2"/>
    <w:rsid w:val="007431C1"/>
    <w:rsid w:val="007432E6"/>
    <w:rsid w:val="007432FB"/>
    <w:rsid w:val="00743845"/>
    <w:rsid w:val="0074396A"/>
    <w:rsid w:val="00743E92"/>
    <w:rsid w:val="00744246"/>
    <w:rsid w:val="00744266"/>
    <w:rsid w:val="007443AB"/>
    <w:rsid w:val="00744596"/>
    <w:rsid w:val="007446CC"/>
    <w:rsid w:val="0074472B"/>
    <w:rsid w:val="007447F9"/>
    <w:rsid w:val="0074480E"/>
    <w:rsid w:val="00744AC0"/>
    <w:rsid w:val="00744BA7"/>
    <w:rsid w:val="00744D54"/>
    <w:rsid w:val="00745030"/>
    <w:rsid w:val="00745067"/>
    <w:rsid w:val="0074519D"/>
    <w:rsid w:val="007451C3"/>
    <w:rsid w:val="0074537E"/>
    <w:rsid w:val="00745397"/>
    <w:rsid w:val="00745664"/>
    <w:rsid w:val="007456A2"/>
    <w:rsid w:val="007456DE"/>
    <w:rsid w:val="007457B7"/>
    <w:rsid w:val="00745B45"/>
    <w:rsid w:val="00745DF5"/>
    <w:rsid w:val="0074634D"/>
    <w:rsid w:val="00746468"/>
    <w:rsid w:val="007465CB"/>
    <w:rsid w:val="007469AC"/>
    <w:rsid w:val="00746A5F"/>
    <w:rsid w:val="00746B27"/>
    <w:rsid w:val="00746C29"/>
    <w:rsid w:val="00746D4A"/>
    <w:rsid w:val="00746EBE"/>
    <w:rsid w:val="00747271"/>
    <w:rsid w:val="0074745F"/>
    <w:rsid w:val="00747506"/>
    <w:rsid w:val="007475EC"/>
    <w:rsid w:val="007476E7"/>
    <w:rsid w:val="0074789F"/>
    <w:rsid w:val="007479B0"/>
    <w:rsid w:val="00747A0E"/>
    <w:rsid w:val="00747D57"/>
    <w:rsid w:val="00747E34"/>
    <w:rsid w:val="00747F7F"/>
    <w:rsid w:val="00750178"/>
    <w:rsid w:val="007501EF"/>
    <w:rsid w:val="00750211"/>
    <w:rsid w:val="007502C6"/>
    <w:rsid w:val="00750300"/>
    <w:rsid w:val="007504B1"/>
    <w:rsid w:val="00750562"/>
    <w:rsid w:val="007505C4"/>
    <w:rsid w:val="00750642"/>
    <w:rsid w:val="007506DF"/>
    <w:rsid w:val="0075073B"/>
    <w:rsid w:val="00750BD8"/>
    <w:rsid w:val="00750D2D"/>
    <w:rsid w:val="00750EB1"/>
    <w:rsid w:val="0075127B"/>
    <w:rsid w:val="0075137D"/>
    <w:rsid w:val="007514C5"/>
    <w:rsid w:val="007515D4"/>
    <w:rsid w:val="007516EE"/>
    <w:rsid w:val="007518E7"/>
    <w:rsid w:val="0075194A"/>
    <w:rsid w:val="0075194F"/>
    <w:rsid w:val="00751B34"/>
    <w:rsid w:val="00751B64"/>
    <w:rsid w:val="00751C65"/>
    <w:rsid w:val="00751EB3"/>
    <w:rsid w:val="00751EC0"/>
    <w:rsid w:val="0075210B"/>
    <w:rsid w:val="007522AB"/>
    <w:rsid w:val="00752615"/>
    <w:rsid w:val="00752C93"/>
    <w:rsid w:val="00752D09"/>
    <w:rsid w:val="00752D2A"/>
    <w:rsid w:val="00752E53"/>
    <w:rsid w:val="00752EDF"/>
    <w:rsid w:val="0075315C"/>
    <w:rsid w:val="00753207"/>
    <w:rsid w:val="00753230"/>
    <w:rsid w:val="00753268"/>
    <w:rsid w:val="007532D6"/>
    <w:rsid w:val="00753380"/>
    <w:rsid w:val="00753579"/>
    <w:rsid w:val="0075392A"/>
    <w:rsid w:val="0075397F"/>
    <w:rsid w:val="00753AB5"/>
    <w:rsid w:val="00753B4F"/>
    <w:rsid w:val="00753DA3"/>
    <w:rsid w:val="0075412F"/>
    <w:rsid w:val="00754795"/>
    <w:rsid w:val="00754911"/>
    <w:rsid w:val="00754D24"/>
    <w:rsid w:val="00754DA6"/>
    <w:rsid w:val="00754E31"/>
    <w:rsid w:val="00754E76"/>
    <w:rsid w:val="00754EB4"/>
    <w:rsid w:val="007551D8"/>
    <w:rsid w:val="00755469"/>
    <w:rsid w:val="00755664"/>
    <w:rsid w:val="007558F2"/>
    <w:rsid w:val="00755AAF"/>
    <w:rsid w:val="00755B60"/>
    <w:rsid w:val="00755B81"/>
    <w:rsid w:val="00755D58"/>
    <w:rsid w:val="00755EB3"/>
    <w:rsid w:val="00755EFD"/>
    <w:rsid w:val="007560A0"/>
    <w:rsid w:val="00756269"/>
    <w:rsid w:val="0075632E"/>
    <w:rsid w:val="00756401"/>
    <w:rsid w:val="00756535"/>
    <w:rsid w:val="00756559"/>
    <w:rsid w:val="007566BB"/>
    <w:rsid w:val="00756824"/>
    <w:rsid w:val="0075691C"/>
    <w:rsid w:val="00756C7E"/>
    <w:rsid w:val="00756CB3"/>
    <w:rsid w:val="00756CD1"/>
    <w:rsid w:val="00756D34"/>
    <w:rsid w:val="00756F46"/>
    <w:rsid w:val="00756FBD"/>
    <w:rsid w:val="00757190"/>
    <w:rsid w:val="0075727C"/>
    <w:rsid w:val="00757327"/>
    <w:rsid w:val="007573A0"/>
    <w:rsid w:val="00757447"/>
    <w:rsid w:val="0075754E"/>
    <w:rsid w:val="00757674"/>
    <w:rsid w:val="00757A85"/>
    <w:rsid w:val="00757C18"/>
    <w:rsid w:val="00757D51"/>
    <w:rsid w:val="00757E6A"/>
    <w:rsid w:val="00760012"/>
    <w:rsid w:val="007606E0"/>
    <w:rsid w:val="0076078B"/>
    <w:rsid w:val="0076090C"/>
    <w:rsid w:val="00760964"/>
    <w:rsid w:val="00760A28"/>
    <w:rsid w:val="00760B52"/>
    <w:rsid w:val="00760DF9"/>
    <w:rsid w:val="00760F89"/>
    <w:rsid w:val="00760FF9"/>
    <w:rsid w:val="00761084"/>
    <w:rsid w:val="007611B2"/>
    <w:rsid w:val="007612B9"/>
    <w:rsid w:val="00761358"/>
    <w:rsid w:val="007613A3"/>
    <w:rsid w:val="007614AD"/>
    <w:rsid w:val="007617D2"/>
    <w:rsid w:val="007617F5"/>
    <w:rsid w:val="00761855"/>
    <w:rsid w:val="00761901"/>
    <w:rsid w:val="00761C40"/>
    <w:rsid w:val="00761DEA"/>
    <w:rsid w:val="007623FF"/>
    <w:rsid w:val="007626C4"/>
    <w:rsid w:val="00762786"/>
    <w:rsid w:val="007627B9"/>
    <w:rsid w:val="007629AC"/>
    <w:rsid w:val="00762A87"/>
    <w:rsid w:val="00762ABB"/>
    <w:rsid w:val="00762CC6"/>
    <w:rsid w:val="00762EBF"/>
    <w:rsid w:val="00762F46"/>
    <w:rsid w:val="00763165"/>
    <w:rsid w:val="007632DD"/>
    <w:rsid w:val="00763382"/>
    <w:rsid w:val="0076348C"/>
    <w:rsid w:val="00763503"/>
    <w:rsid w:val="00763864"/>
    <w:rsid w:val="00763905"/>
    <w:rsid w:val="00763AD2"/>
    <w:rsid w:val="00763BDD"/>
    <w:rsid w:val="00763C3F"/>
    <w:rsid w:val="00763CA6"/>
    <w:rsid w:val="00763F8B"/>
    <w:rsid w:val="00764136"/>
    <w:rsid w:val="0076419A"/>
    <w:rsid w:val="007642A2"/>
    <w:rsid w:val="007642D2"/>
    <w:rsid w:val="00764444"/>
    <w:rsid w:val="00764625"/>
    <w:rsid w:val="007647C5"/>
    <w:rsid w:val="00764B8E"/>
    <w:rsid w:val="00764BD1"/>
    <w:rsid w:val="00764CFA"/>
    <w:rsid w:val="00764D6C"/>
    <w:rsid w:val="00764DDD"/>
    <w:rsid w:val="00764E7B"/>
    <w:rsid w:val="00764F39"/>
    <w:rsid w:val="00764F68"/>
    <w:rsid w:val="00764FAF"/>
    <w:rsid w:val="00764FD9"/>
    <w:rsid w:val="007653D8"/>
    <w:rsid w:val="00765576"/>
    <w:rsid w:val="00765608"/>
    <w:rsid w:val="007656A2"/>
    <w:rsid w:val="00765884"/>
    <w:rsid w:val="007659B7"/>
    <w:rsid w:val="00765AF5"/>
    <w:rsid w:val="0076601C"/>
    <w:rsid w:val="00766030"/>
    <w:rsid w:val="0076609D"/>
    <w:rsid w:val="00766204"/>
    <w:rsid w:val="007666AE"/>
    <w:rsid w:val="0076672E"/>
    <w:rsid w:val="00766809"/>
    <w:rsid w:val="0076697E"/>
    <w:rsid w:val="0076698E"/>
    <w:rsid w:val="00766BB1"/>
    <w:rsid w:val="00766FF5"/>
    <w:rsid w:val="00767029"/>
    <w:rsid w:val="00767091"/>
    <w:rsid w:val="007670DD"/>
    <w:rsid w:val="00767238"/>
    <w:rsid w:val="007673B7"/>
    <w:rsid w:val="007674B5"/>
    <w:rsid w:val="007679D3"/>
    <w:rsid w:val="00767B98"/>
    <w:rsid w:val="00767BE7"/>
    <w:rsid w:val="00767CCA"/>
    <w:rsid w:val="00767D79"/>
    <w:rsid w:val="00767D94"/>
    <w:rsid w:val="00767F38"/>
    <w:rsid w:val="00767F3B"/>
    <w:rsid w:val="00770005"/>
    <w:rsid w:val="00770116"/>
    <w:rsid w:val="00770199"/>
    <w:rsid w:val="007701B2"/>
    <w:rsid w:val="007701BC"/>
    <w:rsid w:val="00770228"/>
    <w:rsid w:val="00770516"/>
    <w:rsid w:val="0077062E"/>
    <w:rsid w:val="0077065D"/>
    <w:rsid w:val="007708DF"/>
    <w:rsid w:val="00770974"/>
    <w:rsid w:val="007709A0"/>
    <w:rsid w:val="007709C0"/>
    <w:rsid w:val="007709CD"/>
    <w:rsid w:val="00770A62"/>
    <w:rsid w:val="00770B21"/>
    <w:rsid w:val="00770B4E"/>
    <w:rsid w:val="00770C79"/>
    <w:rsid w:val="00770CA2"/>
    <w:rsid w:val="00770D3E"/>
    <w:rsid w:val="00770E99"/>
    <w:rsid w:val="00770EE9"/>
    <w:rsid w:val="00771092"/>
    <w:rsid w:val="007710DB"/>
    <w:rsid w:val="007712BB"/>
    <w:rsid w:val="007719EC"/>
    <w:rsid w:val="00771A0D"/>
    <w:rsid w:val="00771C50"/>
    <w:rsid w:val="00771D34"/>
    <w:rsid w:val="00771D55"/>
    <w:rsid w:val="00771FE7"/>
    <w:rsid w:val="007725F6"/>
    <w:rsid w:val="00772710"/>
    <w:rsid w:val="007727A8"/>
    <w:rsid w:val="00772834"/>
    <w:rsid w:val="00772845"/>
    <w:rsid w:val="00772B4F"/>
    <w:rsid w:val="00772C39"/>
    <w:rsid w:val="00772DAC"/>
    <w:rsid w:val="00772F73"/>
    <w:rsid w:val="007730E2"/>
    <w:rsid w:val="00773175"/>
    <w:rsid w:val="0077317F"/>
    <w:rsid w:val="00773262"/>
    <w:rsid w:val="007732B0"/>
    <w:rsid w:val="00773411"/>
    <w:rsid w:val="00773547"/>
    <w:rsid w:val="00773633"/>
    <w:rsid w:val="00773685"/>
    <w:rsid w:val="00773698"/>
    <w:rsid w:val="00773A5A"/>
    <w:rsid w:val="00773C2D"/>
    <w:rsid w:val="00773ED8"/>
    <w:rsid w:val="00774093"/>
    <w:rsid w:val="007740BA"/>
    <w:rsid w:val="00774246"/>
    <w:rsid w:val="0077449D"/>
    <w:rsid w:val="00774628"/>
    <w:rsid w:val="0077467A"/>
    <w:rsid w:val="007746B8"/>
    <w:rsid w:val="007746F3"/>
    <w:rsid w:val="00774788"/>
    <w:rsid w:val="00774819"/>
    <w:rsid w:val="007749F7"/>
    <w:rsid w:val="00774A10"/>
    <w:rsid w:val="00774AEC"/>
    <w:rsid w:val="00774B42"/>
    <w:rsid w:val="00774D1F"/>
    <w:rsid w:val="00775035"/>
    <w:rsid w:val="007750F0"/>
    <w:rsid w:val="007750F3"/>
    <w:rsid w:val="00775110"/>
    <w:rsid w:val="0077517C"/>
    <w:rsid w:val="007753D6"/>
    <w:rsid w:val="007755E5"/>
    <w:rsid w:val="0077574D"/>
    <w:rsid w:val="00775820"/>
    <w:rsid w:val="0077585A"/>
    <w:rsid w:val="00775C16"/>
    <w:rsid w:val="007760FC"/>
    <w:rsid w:val="007764EC"/>
    <w:rsid w:val="0077663B"/>
    <w:rsid w:val="007769C2"/>
    <w:rsid w:val="00776CDF"/>
    <w:rsid w:val="007771B8"/>
    <w:rsid w:val="007772D8"/>
    <w:rsid w:val="0077745F"/>
    <w:rsid w:val="00777629"/>
    <w:rsid w:val="00777959"/>
    <w:rsid w:val="00777B8C"/>
    <w:rsid w:val="00777B9B"/>
    <w:rsid w:val="00777CE7"/>
    <w:rsid w:val="00777D2C"/>
    <w:rsid w:val="00777D94"/>
    <w:rsid w:val="00777F71"/>
    <w:rsid w:val="00777FB2"/>
    <w:rsid w:val="007800A0"/>
    <w:rsid w:val="00780169"/>
    <w:rsid w:val="0078020A"/>
    <w:rsid w:val="00780427"/>
    <w:rsid w:val="0078045B"/>
    <w:rsid w:val="00780486"/>
    <w:rsid w:val="007805B0"/>
    <w:rsid w:val="007805D5"/>
    <w:rsid w:val="00780804"/>
    <w:rsid w:val="00780807"/>
    <w:rsid w:val="0078083A"/>
    <w:rsid w:val="007808F9"/>
    <w:rsid w:val="007809B5"/>
    <w:rsid w:val="00780AD1"/>
    <w:rsid w:val="00780AE7"/>
    <w:rsid w:val="00780F44"/>
    <w:rsid w:val="00780F4F"/>
    <w:rsid w:val="007812AC"/>
    <w:rsid w:val="0078164C"/>
    <w:rsid w:val="0078164D"/>
    <w:rsid w:val="00781878"/>
    <w:rsid w:val="00781BEF"/>
    <w:rsid w:val="00781DA3"/>
    <w:rsid w:val="00781E4E"/>
    <w:rsid w:val="00782151"/>
    <w:rsid w:val="00782194"/>
    <w:rsid w:val="007821B0"/>
    <w:rsid w:val="00782245"/>
    <w:rsid w:val="007824D2"/>
    <w:rsid w:val="007824E5"/>
    <w:rsid w:val="00782635"/>
    <w:rsid w:val="00782698"/>
    <w:rsid w:val="00782802"/>
    <w:rsid w:val="0078282F"/>
    <w:rsid w:val="00782A18"/>
    <w:rsid w:val="00782CF4"/>
    <w:rsid w:val="007831C0"/>
    <w:rsid w:val="0078329A"/>
    <w:rsid w:val="0078350A"/>
    <w:rsid w:val="00783583"/>
    <w:rsid w:val="00783692"/>
    <w:rsid w:val="007837C8"/>
    <w:rsid w:val="00783909"/>
    <w:rsid w:val="00783A3C"/>
    <w:rsid w:val="00783A51"/>
    <w:rsid w:val="00783F62"/>
    <w:rsid w:val="00783F88"/>
    <w:rsid w:val="00784274"/>
    <w:rsid w:val="00784396"/>
    <w:rsid w:val="00784573"/>
    <w:rsid w:val="00784827"/>
    <w:rsid w:val="00784D12"/>
    <w:rsid w:val="00784F39"/>
    <w:rsid w:val="0078503F"/>
    <w:rsid w:val="0078524C"/>
    <w:rsid w:val="0078529E"/>
    <w:rsid w:val="007856AC"/>
    <w:rsid w:val="00785918"/>
    <w:rsid w:val="00785B79"/>
    <w:rsid w:val="00785D2A"/>
    <w:rsid w:val="00785F58"/>
    <w:rsid w:val="00785F5A"/>
    <w:rsid w:val="00785F74"/>
    <w:rsid w:val="007860AE"/>
    <w:rsid w:val="007860E0"/>
    <w:rsid w:val="00786224"/>
    <w:rsid w:val="00786248"/>
    <w:rsid w:val="0078628A"/>
    <w:rsid w:val="007865CE"/>
    <w:rsid w:val="00786721"/>
    <w:rsid w:val="00786744"/>
    <w:rsid w:val="0078682B"/>
    <w:rsid w:val="007869AF"/>
    <w:rsid w:val="00786ACD"/>
    <w:rsid w:val="00786AE5"/>
    <w:rsid w:val="00786D09"/>
    <w:rsid w:val="00786E49"/>
    <w:rsid w:val="00786FC3"/>
    <w:rsid w:val="0078735D"/>
    <w:rsid w:val="0078740E"/>
    <w:rsid w:val="007874E2"/>
    <w:rsid w:val="0078759A"/>
    <w:rsid w:val="0078770D"/>
    <w:rsid w:val="00787769"/>
    <w:rsid w:val="007878E3"/>
    <w:rsid w:val="00787C79"/>
    <w:rsid w:val="00787DDE"/>
    <w:rsid w:val="00787E58"/>
    <w:rsid w:val="0079014D"/>
    <w:rsid w:val="00790206"/>
    <w:rsid w:val="00790357"/>
    <w:rsid w:val="00790428"/>
    <w:rsid w:val="0079067E"/>
    <w:rsid w:val="007909A6"/>
    <w:rsid w:val="00790EF0"/>
    <w:rsid w:val="00791452"/>
    <w:rsid w:val="0079174E"/>
    <w:rsid w:val="0079178A"/>
    <w:rsid w:val="007917BD"/>
    <w:rsid w:val="007918B9"/>
    <w:rsid w:val="00791913"/>
    <w:rsid w:val="0079193A"/>
    <w:rsid w:val="00791A9A"/>
    <w:rsid w:val="00791AE4"/>
    <w:rsid w:val="00792036"/>
    <w:rsid w:val="00792512"/>
    <w:rsid w:val="00792622"/>
    <w:rsid w:val="00792885"/>
    <w:rsid w:val="007928A4"/>
    <w:rsid w:val="00792CF2"/>
    <w:rsid w:val="00792E51"/>
    <w:rsid w:val="007933BE"/>
    <w:rsid w:val="007935AC"/>
    <w:rsid w:val="00793632"/>
    <w:rsid w:val="007936D7"/>
    <w:rsid w:val="00793860"/>
    <w:rsid w:val="007938F9"/>
    <w:rsid w:val="0079395A"/>
    <w:rsid w:val="00793B9C"/>
    <w:rsid w:val="00793D65"/>
    <w:rsid w:val="00794045"/>
    <w:rsid w:val="007940A8"/>
    <w:rsid w:val="007940B9"/>
    <w:rsid w:val="007940EC"/>
    <w:rsid w:val="00794220"/>
    <w:rsid w:val="0079439F"/>
    <w:rsid w:val="00794517"/>
    <w:rsid w:val="0079451C"/>
    <w:rsid w:val="00794A9D"/>
    <w:rsid w:val="00794C13"/>
    <w:rsid w:val="00794DA7"/>
    <w:rsid w:val="00794F91"/>
    <w:rsid w:val="00795097"/>
    <w:rsid w:val="007952FA"/>
    <w:rsid w:val="0079560C"/>
    <w:rsid w:val="00795646"/>
    <w:rsid w:val="00795706"/>
    <w:rsid w:val="0079594E"/>
    <w:rsid w:val="00795AE4"/>
    <w:rsid w:val="00795E02"/>
    <w:rsid w:val="00796036"/>
    <w:rsid w:val="0079623C"/>
    <w:rsid w:val="00796930"/>
    <w:rsid w:val="00796992"/>
    <w:rsid w:val="00796995"/>
    <w:rsid w:val="00796A71"/>
    <w:rsid w:val="00796D1C"/>
    <w:rsid w:val="00796D3C"/>
    <w:rsid w:val="0079718F"/>
    <w:rsid w:val="007971B7"/>
    <w:rsid w:val="007973C4"/>
    <w:rsid w:val="007974BB"/>
    <w:rsid w:val="0079763C"/>
    <w:rsid w:val="00797780"/>
    <w:rsid w:val="007977A1"/>
    <w:rsid w:val="007977CE"/>
    <w:rsid w:val="00797827"/>
    <w:rsid w:val="00797AD2"/>
    <w:rsid w:val="00797B1A"/>
    <w:rsid w:val="00797CA7"/>
    <w:rsid w:val="00797CEA"/>
    <w:rsid w:val="00797D4D"/>
    <w:rsid w:val="00797DEC"/>
    <w:rsid w:val="00797F6C"/>
    <w:rsid w:val="007A000D"/>
    <w:rsid w:val="007A009A"/>
    <w:rsid w:val="007A00E2"/>
    <w:rsid w:val="007A00EF"/>
    <w:rsid w:val="007A014B"/>
    <w:rsid w:val="007A0192"/>
    <w:rsid w:val="007A0227"/>
    <w:rsid w:val="007A0301"/>
    <w:rsid w:val="007A04C5"/>
    <w:rsid w:val="007A05E9"/>
    <w:rsid w:val="007A0609"/>
    <w:rsid w:val="007A07F3"/>
    <w:rsid w:val="007A0A29"/>
    <w:rsid w:val="007A0AB3"/>
    <w:rsid w:val="007A0E29"/>
    <w:rsid w:val="007A1348"/>
    <w:rsid w:val="007A1420"/>
    <w:rsid w:val="007A1492"/>
    <w:rsid w:val="007A14F0"/>
    <w:rsid w:val="007A1558"/>
    <w:rsid w:val="007A1694"/>
    <w:rsid w:val="007A1872"/>
    <w:rsid w:val="007A19C8"/>
    <w:rsid w:val="007A1C2A"/>
    <w:rsid w:val="007A1D9F"/>
    <w:rsid w:val="007A1E03"/>
    <w:rsid w:val="007A1FD1"/>
    <w:rsid w:val="007A2770"/>
    <w:rsid w:val="007A27B4"/>
    <w:rsid w:val="007A28F7"/>
    <w:rsid w:val="007A28FF"/>
    <w:rsid w:val="007A29D3"/>
    <w:rsid w:val="007A2A88"/>
    <w:rsid w:val="007A2EC8"/>
    <w:rsid w:val="007A3342"/>
    <w:rsid w:val="007A3360"/>
    <w:rsid w:val="007A3547"/>
    <w:rsid w:val="007A379F"/>
    <w:rsid w:val="007A38EA"/>
    <w:rsid w:val="007A3974"/>
    <w:rsid w:val="007A39E4"/>
    <w:rsid w:val="007A3A4E"/>
    <w:rsid w:val="007A3ADA"/>
    <w:rsid w:val="007A3B76"/>
    <w:rsid w:val="007A3E5B"/>
    <w:rsid w:val="007A3ED1"/>
    <w:rsid w:val="007A3FB0"/>
    <w:rsid w:val="007A3FF1"/>
    <w:rsid w:val="007A402E"/>
    <w:rsid w:val="007A4286"/>
    <w:rsid w:val="007A437B"/>
    <w:rsid w:val="007A4456"/>
    <w:rsid w:val="007A455F"/>
    <w:rsid w:val="007A4809"/>
    <w:rsid w:val="007A4B31"/>
    <w:rsid w:val="007A4CDC"/>
    <w:rsid w:val="007A4DC3"/>
    <w:rsid w:val="007A4F43"/>
    <w:rsid w:val="007A5546"/>
    <w:rsid w:val="007A5671"/>
    <w:rsid w:val="007A5993"/>
    <w:rsid w:val="007A59A9"/>
    <w:rsid w:val="007A5A68"/>
    <w:rsid w:val="007A5DBD"/>
    <w:rsid w:val="007A651C"/>
    <w:rsid w:val="007A666F"/>
    <w:rsid w:val="007A66C4"/>
    <w:rsid w:val="007A66E2"/>
    <w:rsid w:val="007A672D"/>
    <w:rsid w:val="007A67A7"/>
    <w:rsid w:val="007A6B47"/>
    <w:rsid w:val="007A6F52"/>
    <w:rsid w:val="007A6F73"/>
    <w:rsid w:val="007A7075"/>
    <w:rsid w:val="007A708F"/>
    <w:rsid w:val="007A714D"/>
    <w:rsid w:val="007A71AA"/>
    <w:rsid w:val="007A7285"/>
    <w:rsid w:val="007A7BDF"/>
    <w:rsid w:val="007A7D5F"/>
    <w:rsid w:val="007A7DAE"/>
    <w:rsid w:val="007A7DBC"/>
    <w:rsid w:val="007A7EBC"/>
    <w:rsid w:val="007B0001"/>
    <w:rsid w:val="007B0007"/>
    <w:rsid w:val="007B0257"/>
    <w:rsid w:val="007B070F"/>
    <w:rsid w:val="007B087B"/>
    <w:rsid w:val="007B08A6"/>
    <w:rsid w:val="007B09A4"/>
    <w:rsid w:val="007B0C1F"/>
    <w:rsid w:val="007B0DAA"/>
    <w:rsid w:val="007B0FC5"/>
    <w:rsid w:val="007B0FF1"/>
    <w:rsid w:val="007B1030"/>
    <w:rsid w:val="007B10C9"/>
    <w:rsid w:val="007B116D"/>
    <w:rsid w:val="007B1272"/>
    <w:rsid w:val="007B12B6"/>
    <w:rsid w:val="007B140C"/>
    <w:rsid w:val="007B14C9"/>
    <w:rsid w:val="007B1570"/>
    <w:rsid w:val="007B162F"/>
    <w:rsid w:val="007B189E"/>
    <w:rsid w:val="007B18BD"/>
    <w:rsid w:val="007B1902"/>
    <w:rsid w:val="007B1984"/>
    <w:rsid w:val="007B1994"/>
    <w:rsid w:val="007B1B64"/>
    <w:rsid w:val="007B1B70"/>
    <w:rsid w:val="007B1B82"/>
    <w:rsid w:val="007B1FF6"/>
    <w:rsid w:val="007B21FD"/>
    <w:rsid w:val="007B2362"/>
    <w:rsid w:val="007B2581"/>
    <w:rsid w:val="007B25FB"/>
    <w:rsid w:val="007B266B"/>
    <w:rsid w:val="007B28BC"/>
    <w:rsid w:val="007B28CA"/>
    <w:rsid w:val="007B28E1"/>
    <w:rsid w:val="007B2A26"/>
    <w:rsid w:val="007B2E5B"/>
    <w:rsid w:val="007B2FA5"/>
    <w:rsid w:val="007B2FFF"/>
    <w:rsid w:val="007B32FB"/>
    <w:rsid w:val="007B3532"/>
    <w:rsid w:val="007B37A2"/>
    <w:rsid w:val="007B3897"/>
    <w:rsid w:val="007B38AC"/>
    <w:rsid w:val="007B3ADD"/>
    <w:rsid w:val="007B3AED"/>
    <w:rsid w:val="007B3B10"/>
    <w:rsid w:val="007B3C4D"/>
    <w:rsid w:val="007B3D79"/>
    <w:rsid w:val="007B42F9"/>
    <w:rsid w:val="007B4430"/>
    <w:rsid w:val="007B44D1"/>
    <w:rsid w:val="007B4825"/>
    <w:rsid w:val="007B490F"/>
    <w:rsid w:val="007B4BF9"/>
    <w:rsid w:val="007B4C3F"/>
    <w:rsid w:val="007B4E4B"/>
    <w:rsid w:val="007B54EE"/>
    <w:rsid w:val="007B563C"/>
    <w:rsid w:val="007B5728"/>
    <w:rsid w:val="007B5B0D"/>
    <w:rsid w:val="007B5BE5"/>
    <w:rsid w:val="007B5C81"/>
    <w:rsid w:val="007B5E20"/>
    <w:rsid w:val="007B5E6B"/>
    <w:rsid w:val="007B60B2"/>
    <w:rsid w:val="007B61E0"/>
    <w:rsid w:val="007B620C"/>
    <w:rsid w:val="007B62A8"/>
    <w:rsid w:val="007B62E6"/>
    <w:rsid w:val="007B636C"/>
    <w:rsid w:val="007B67A8"/>
    <w:rsid w:val="007B67A9"/>
    <w:rsid w:val="007B6C14"/>
    <w:rsid w:val="007B6CD8"/>
    <w:rsid w:val="007B7312"/>
    <w:rsid w:val="007B73AB"/>
    <w:rsid w:val="007B75E4"/>
    <w:rsid w:val="007B7724"/>
    <w:rsid w:val="007B774F"/>
    <w:rsid w:val="007B7812"/>
    <w:rsid w:val="007B78E3"/>
    <w:rsid w:val="007B799A"/>
    <w:rsid w:val="007B7C39"/>
    <w:rsid w:val="007B7F10"/>
    <w:rsid w:val="007B7F64"/>
    <w:rsid w:val="007C0186"/>
    <w:rsid w:val="007C023D"/>
    <w:rsid w:val="007C0366"/>
    <w:rsid w:val="007C0827"/>
    <w:rsid w:val="007C09C6"/>
    <w:rsid w:val="007C0AA4"/>
    <w:rsid w:val="007C0ACB"/>
    <w:rsid w:val="007C0C35"/>
    <w:rsid w:val="007C0CA8"/>
    <w:rsid w:val="007C0D39"/>
    <w:rsid w:val="007C0EEC"/>
    <w:rsid w:val="007C0F22"/>
    <w:rsid w:val="007C1004"/>
    <w:rsid w:val="007C16E4"/>
    <w:rsid w:val="007C17D8"/>
    <w:rsid w:val="007C1F42"/>
    <w:rsid w:val="007C1F54"/>
    <w:rsid w:val="007C2014"/>
    <w:rsid w:val="007C21A1"/>
    <w:rsid w:val="007C21E6"/>
    <w:rsid w:val="007C22BC"/>
    <w:rsid w:val="007C22D8"/>
    <w:rsid w:val="007C2402"/>
    <w:rsid w:val="007C2583"/>
    <w:rsid w:val="007C25F4"/>
    <w:rsid w:val="007C2638"/>
    <w:rsid w:val="007C26B9"/>
    <w:rsid w:val="007C2C08"/>
    <w:rsid w:val="007C2CD4"/>
    <w:rsid w:val="007C2DC9"/>
    <w:rsid w:val="007C2F36"/>
    <w:rsid w:val="007C3020"/>
    <w:rsid w:val="007C3189"/>
    <w:rsid w:val="007C323F"/>
    <w:rsid w:val="007C336F"/>
    <w:rsid w:val="007C343F"/>
    <w:rsid w:val="007C36B1"/>
    <w:rsid w:val="007C3994"/>
    <w:rsid w:val="007C3C64"/>
    <w:rsid w:val="007C3DB3"/>
    <w:rsid w:val="007C3E2B"/>
    <w:rsid w:val="007C4133"/>
    <w:rsid w:val="007C4405"/>
    <w:rsid w:val="007C44DB"/>
    <w:rsid w:val="007C455A"/>
    <w:rsid w:val="007C472A"/>
    <w:rsid w:val="007C4861"/>
    <w:rsid w:val="007C4A7F"/>
    <w:rsid w:val="007C4B09"/>
    <w:rsid w:val="007C4B8F"/>
    <w:rsid w:val="007C4BDB"/>
    <w:rsid w:val="007C4C81"/>
    <w:rsid w:val="007C4DBB"/>
    <w:rsid w:val="007C4DDA"/>
    <w:rsid w:val="007C5162"/>
    <w:rsid w:val="007C51A1"/>
    <w:rsid w:val="007C5257"/>
    <w:rsid w:val="007C5381"/>
    <w:rsid w:val="007C53D0"/>
    <w:rsid w:val="007C56D5"/>
    <w:rsid w:val="007C5899"/>
    <w:rsid w:val="007C59D6"/>
    <w:rsid w:val="007C5AF7"/>
    <w:rsid w:val="007C5BD4"/>
    <w:rsid w:val="007C5BD7"/>
    <w:rsid w:val="007C5DB1"/>
    <w:rsid w:val="007C5F02"/>
    <w:rsid w:val="007C5F10"/>
    <w:rsid w:val="007C5F52"/>
    <w:rsid w:val="007C5FE3"/>
    <w:rsid w:val="007C634B"/>
    <w:rsid w:val="007C6478"/>
    <w:rsid w:val="007C681D"/>
    <w:rsid w:val="007C68FC"/>
    <w:rsid w:val="007C6A6D"/>
    <w:rsid w:val="007C6BC6"/>
    <w:rsid w:val="007C6C04"/>
    <w:rsid w:val="007C6CE9"/>
    <w:rsid w:val="007C6F30"/>
    <w:rsid w:val="007C6F4B"/>
    <w:rsid w:val="007C70C9"/>
    <w:rsid w:val="007C74C7"/>
    <w:rsid w:val="007C74DC"/>
    <w:rsid w:val="007C75CB"/>
    <w:rsid w:val="007C76D7"/>
    <w:rsid w:val="007C7951"/>
    <w:rsid w:val="007C7BE3"/>
    <w:rsid w:val="007D017E"/>
    <w:rsid w:val="007D0226"/>
    <w:rsid w:val="007D04CB"/>
    <w:rsid w:val="007D0549"/>
    <w:rsid w:val="007D09ED"/>
    <w:rsid w:val="007D0ACD"/>
    <w:rsid w:val="007D0C4D"/>
    <w:rsid w:val="007D0E83"/>
    <w:rsid w:val="007D0EDA"/>
    <w:rsid w:val="007D10AD"/>
    <w:rsid w:val="007D1251"/>
    <w:rsid w:val="007D16C1"/>
    <w:rsid w:val="007D1716"/>
    <w:rsid w:val="007D1754"/>
    <w:rsid w:val="007D1CBA"/>
    <w:rsid w:val="007D1DE6"/>
    <w:rsid w:val="007D1F12"/>
    <w:rsid w:val="007D21CA"/>
    <w:rsid w:val="007D2302"/>
    <w:rsid w:val="007D2420"/>
    <w:rsid w:val="007D2533"/>
    <w:rsid w:val="007D2649"/>
    <w:rsid w:val="007D2758"/>
    <w:rsid w:val="007D289E"/>
    <w:rsid w:val="007D296B"/>
    <w:rsid w:val="007D2A10"/>
    <w:rsid w:val="007D2A73"/>
    <w:rsid w:val="007D2A87"/>
    <w:rsid w:val="007D2B58"/>
    <w:rsid w:val="007D2BD7"/>
    <w:rsid w:val="007D2C1B"/>
    <w:rsid w:val="007D2E2C"/>
    <w:rsid w:val="007D2E8D"/>
    <w:rsid w:val="007D2F3B"/>
    <w:rsid w:val="007D3241"/>
    <w:rsid w:val="007D326E"/>
    <w:rsid w:val="007D33AB"/>
    <w:rsid w:val="007D343C"/>
    <w:rsid w:val="007D37BE"/>
    <w:rsid w:val="007D38A2"/>
    <w:rsid w:val="007D3938"/>
    <w:rsid w:val="007D3A37"/>
    <w:rsid w:val="007D3C5A"/>
    <w:rsid w:val="007D3DDC"/>
    <w:rsid w:val="007D3E0D"/>
    <w:rsid w:val="007D41DA"/>
    <w:rsid w:val="007D4693"/>
    <w:rsid w:val="007D46E2"/>
    <w:rsid w:val="007D4778"/>
    <w:rsid w:val="007D4A5B"/>
    <w:rsid w:val="007D4B25"/>
    <w:rsid w:val="007D4C22"/>
    <w:rsid w:val="007D4C97"/>
    <w:rsid w:val="007D4CA3"/>
    <w:rsid w:val="007D4FC1"/>
    <w:rsid w:val="007D5006"/>
    <w:rsid w:val="007D503C"/>
    <w:rsid w:val="007D5318"/>
    <w:rsid w:val="007D53CB"/>
    <w:rsid w:val="007D563B"/>
    <w:rsid w:val="007D5665"/>
    <w:rsid w:val="007D56EA"/>
    <w:rsid w:val="007D57A7"/>
    <w:rsid w:val="007D5CE8"/>
    <w:rsid w:val="007D5D62"/>
    <w:rsid w:val="007D5E46"/>
    <w:rsid w:val="007D6165"/>
    <w:rsid w:val="007D64AB"/>
    <w:rsid w:val="007D6960"/>
    <w:rsid w:val="007D6DFC"/>
    <w:rsid w:val="007D6EC8"/>
    <w:rsid w:val="007D6FBE"/>
    <w:rsid w:val="007D71AC"/>
    <w:rsid w:val="007D71B4"/>
    <w:rsid w:val="007D71C0"/>
    <w:rsid w:val="007D7531"/>
    <w:rsid w:val="007D7619"/>
    <w:rsid w:val="007D7628"/>
    <w:rsid w:val="007D7648"/>
    <w:rsid w:val="007D79DC"/>
    <w:rsid w:val="007D7BA0"/>
    <w:rsid w:val="007D7E41"/>
    <w:rsid w:val="007E018C"/>
    <w:rsid w:val="007E035F"/>
    <w:rsid w:val="007E073F"/>
    <w:rsid w:val="007E0B26"/>
    <w:rsid w:val="007E0D5E"/>
    <w:rsid w:val="007E0F37"/>
    <w:rsid w:val="007E0FAE"/>
    <w:rsid w:val="007E1226"/>
    <w:rsid w:val="007E138C"/>
    <w:rsid w:val="007E1448"/>
    <w:rsid w:val="007E1497"/>
    <w:rsid w:val="007E1948"/>
    <w:rsid w:val="007E19D7"/>
    <w:rsid w:val="007E1BD9"/>
    <w:rsid w:val="007E2016"/>
    <w:rsid w:val="007E20BF"/>
    <w:rsid w:val="007E265D"/>
    <w:rsid w:val="007E2784"/>
    <w:rsid w:val="007E28BB"/>
    <w:rsid w:val="007E2A02"/>
    <w:rsid w:val="007E2B0C"/>
    <w:rsid w:val="007E2B39"/>
    <w:rsid w:val="007E2B40"/>
    <w:rsid w:val="007E2B6C"/>
    <w:rsid w:val="007E2B9B"/>
    <w:rsid w:val="007E2D17"/>
    <w:rsid w:val="007E30E8"/>
    <w:rsid w:val="007E3112"/>
    <w:rsid w:val="007E32E9"/>
    <w:rsid w:val="007E3AAE"/>
    <w:rsid w:val="007E3AB6"/>
    <w:rsid w:val="007E3ED8"/>
    <w:rsid w:val="007E4192"/>
    <w:rsid w:val="007E4416"/>
    <w:rsid w:val="007E4421"/>
    <w:rsid w:val="007E4542"/>
    <w:rsid w:val="007E4686"/>
    <w:rsid w:val="007E49BF"/>
    <w:rsid w:val="007E4A9D"/>
    <w:rsid w:val="007E4AC8"/>
    <w:rsid w:val="007E4BDA"/>
    <w:rsid w:val="007E5067"/>
    <w:rsid w:val="007E51E0"/>
    <w:rsid w:val="007E5248"/>
    <w:rsid w:val="007E52AD"/>
    <w:rsid w:val="007E54F4"/>
    <w:rsid w:val="007E5500"/>
    <w:rsid w:val="007E56FC"/>
    <w:rsid w:val="007E58E9"/>
    <w:rsid w:val="007E593C"/>
    <w:rsid w:val="007E59BA"/>
    <w:rsid w:val="007E5ACA"/>
    <w:rsid w:val="007E5B79"/>
    <w:rsid w:val="007E5BF9"/>
    <w:rsid w:val="007E5C22"/>
    <w:rsid w:val="007E5D91"/>
    <w:rsid w:val="007E5DE2"/>
    <w:rsid w:val="007E5E7F"/>
    <w:rsid w:val="007E5F03"/>
    <w:rsid w:val="007E6301"/>
    <w:rsid w:val="007E642A"/>
    <w:rsid w:val="007E65AB"/>
    <w:rsid w:val="007E669A"/>
    <w:rsid w:val="007E66FA"/>
    <w:rsid w:val="007E6898"/>
    <w:rsid w:val="007E6BF9"/>
    <w:rsid w:val="007E6C34"/>
    <w:rsid w:val="007E6C60"/>
    <w:rsid w:val="007E6E52"/>
    <w:rsid w:val="007E6FB0"/>
    <w:rsid w:val="007E703E"/>
    <w:rsid w:val="007E7146"/>
    <w:rsid w:val="007E726A"/>
    <w:rsid w:val="007E74DA"/>
    <w:rsid w:val="007E7854"/>
    <w:rsid w:val="007E7915"/>
    <w:rsid w:val="007E7CEC"/>
    <w:rsid w:val="007E7E7B"/>
    <w:rsid w:val="007E7F21"/>
    <w:rsid w:val="007E7F2F"/>
    <w:rsid w:val="007F0081"/>
    <w:rsid w:val="007F0115"/>
    <w:rsid w:val="007F01A4"/>
    <w:rsid w:val="007F0232"/>
    <w:rsid w:val="007F023B"/>
    <w:rsid w:val="007F028C"/>
    <w:rsid w:val="007F02CE"/>
    <w:rsid w:val="007F03CF"/>
    <w:rsid w:val="007F0458"/>
    <w:rsid w:val="007F0617"/>
    <w:rsid w:val="007F0736"/>
    <w:rsid w:val="007F0799"/>
    <w:rsid w:val="007F07B9"/>
    <w:rsid w:val="007F0806"/>
    <w:rsid w:val="007F0D0E"/>
    <w:rsid w:val="007F138D"/>
    <w:rsid w:val="007F1456"/>
    <w:rsid w:val="007F188E"/>
    <w:rsid w:val="007F1895"/>
    <w:rsid w:val="007F206F"/>
    <w:rsid w:val="007F2362"/>
    <w:rsid w:val="007F24C2"/>
    <w:rsid w:val="007F24FF"/>
    <w:rsid w:val="007F25A0"/>
    <w:rsid w:val="007F25EC"/>
    <w:rsid w:val="007F2919"/>
    <w:rsid w:val="007F2A8C"/>
    <w:rsid w:val="007F2C30"/>
    <w:rsid w:val="007F2D00"/>
    <w:rsid w:val="007F2E63"/>
    <w:rsid w:val="007F2FA1"/>
    <w:rsid w:val="007F3042"/>
    <w:rsid w:val="007F32AF"/>
    <w:rsid w:val="007F3560"/>
    <w:rsid w:val="007F358E"/>
    <w:rsid w:val="007F35E8"/>
    <w:rsid w:val="007F36EC"/>
    <w:rsid w:val="007F3A2E"/>
    <w:rsid w:val="007F3AA0"/>
    <w:rsid w:val="007F3CDD"/>
    <w:rsid w:val="007F3D07"/>
    <w:rsid w:val="007F3D18"/>
    <w:rsid w:val="007F3F05"/>
    <w:rsid w:val="007F3FD4"/>
    <w:rsid w:val="007F3FD5"/>
    <w:rsid w:val="007F4112"/>
    <w:rsid w:val="007F4209"/>
    <w:rsid w:val="007F429B"/>
    <w:rsid w:val="007F42F9"/>
    <w:rsid w:val="007F453D"/>
    <w:rsid w:val="007F468B"/>
    <w:rsid w:val="007F4811"/>
    <w:rsid w:val="007F4952"/>
    <w:rsid w:val="007F4A5F"/>
    <w:rsid w:val="007F4B0A"/>
    <w:rsid w:val="007F4C02"/>
    <w:rsid w:val="007F4C8F"/>
    <w:rsid w:val="007F4CBF"/>
    <w:rsid w:val="007F4DBA"/>
    <w:rsid w:val="007F4E34"/>
    <w:rsid w:val="007F4E9B"/>
    <w:rsid w:val="007F504D"/>
    <w:rsid w:val="007F54EA"/>
    <w:rsid w:val="007F57E0"/>
    <w:rsid w:val="007F5880"/>
    <w:rsid w:val="007F58E2"/>
    <w:rsid w:val="007F5922"/>
    <w:rsid w:val="007F5B27"/>
    <w:rsid w:val="007F5C25"/>
    <w:rsid w:val="007F5D10"/>
    <w:rsid w:val="007F5DE0"/>
    <w:rsid w:val="007F5E30"/>
    <w:rsid w:val="007F5E3E"/>
    <w:rsid w:val="007F5F22"/>
    <w:rsid w:val="007F5F2B"/>
    <w:rsid w:val="007F606C"/>
    <w:rsid w:val="007F681E"/>
    <w:rsid w:val="007F683A"/>
    <w:rsid w:val="007F688A"/>
    <w:rsid w:val="007F69DC"/>
    <w:rsid w:val="007F6A7B"/>
    <w:rsid w:val="007F6D51"/>
    <w:rsid w:val="007F6EE7"/>
    <w:rsid w:val="007F6F40"/>
    <w:rsid w:val="007F7019"/>
    <w:rsid w:val="007F7046"/>
    <w:rsid w:val="007F71E2"/>
    <w:rsid w:val="007F7241"/>
    <w:rsid w:val="007F728D"/>
    <w:rsid w:val="007F73F0"/>
    <w:rsid w:val="007F7471"/>
    <w:rsid w:val="007F74B6"/>
    <w:rsid w:val="007F75AB"/>
    <w:rsid w:val="007F760E"/>
    <w:rsid w:val="007F774A"/>
    <w:rsid w:val="007F7817"/>
    <w:rsid w:val="007F7AC4"/>
    <w:rsid w:val="007F7C96"/>
    <w:rsid w:val="007F7E0F"/>
    <w:rsid w:val="007F7F8D"/>
    <w:rsid w:val="0080013D"/>
    <w:rsid w:val="0080098D"/>
    <w:rsid w:val="008009B9"/>
    <w:rsid w:val="00800A46"/>
    <w:rsid w:val="00800A7E"/>
    <w:rsid w:val="00800C08"/>
    <w:rsid w:val="00800FB8"/>
    <w:rsid w:val="00800FD0"/>
    <w:rsid w:val="00801068"/>
    <w:rsid w:val="0080166C"/>
    <w:rsid w:val="008017A2"/>
    <w:rsid w:val="00801A41"/>
    <w:rsid w:val="00801C7C"/>
    <w:rsid w:val="00801DD5"/>
    <w:rsid w:val="00801E6C"/>
    <w:rsid w:val="00802009"/>
    <w:rsid w:val="0080207F"/>
    <w:rsid w:val="00802094"/>
    <w:rsid w:val="00802127"/>
    <w:rsid w:val="008022BA"/>
    <w:rsid w:val="00802303"/>
    <w:rsid w:val="0080234F"/>
    <w:rsid w:val="00802391"/>
    <w:rsid w:val="008023F9"/>
    <w:rsid w:val="008025A2"/>
    <w:rsid w:val="008028C5"/>
    <w:rsid w:val="008029BA"/>
    <w:rsid w:val="00802A0C"/>
    <w:rsid w:val="00802B55"/>
    <w:rsid w:val="00802B98"/>
    <w:rsid w:val="00802C30"/>
    <w:rsid w:val="00802E58"/>
    <w:rsid w:val="0080314D"/>
    <w:rsid w:val="0080345E"/>
    <w:rsid w:val="0080347E"/>
    <w:rsid w:val="00803595"/>
    <w:rsid w:val="008035C0"/>
    <w:rsid w:val="00803621"/>
    <w:rsid w:val="00803624"/>
    <w:rsid w:val="00803992"/>
    <w:rsid w:val="0080399C"/>
    <w:rsid w:val="00803BD4"/>
    <w:rsid w:val="00803E22"/>
    <w:rsid w:val="00803E4F"/>
    <w:rsid w:val="00803ECD"/>
    <w:rsid w:val="00803F7F"/>
    <w:rsid w:val="008040BE"/>
    <w:rsid w:val="008046A2"/>
    <w:rsid w:val="00804729"/>
    <w:rsid w:val="0080477B"/>
    <w:rsid w:val="008047D6"/>
    <w:rsid w:val="0080485A"/>
    <w:rsid w:val="00804E7A"/>
    <w:rsid w:val="00804ECF"/>
    <w:rsid w:val="00804EDE"/>
    <w:rsid w:val="00804F44"/>
    <w:rsid w:val="00805165"/>
    <w:rsid w:val="008052AE"/>
    <w:rsid w:val="0080535F"/>
    <w:rsid w:val="008054DC"/>
    <w:rsid w:val="008056AF"/>
    <w:rsid w:val="008057A1"/>
    <w:rsid w:val="00805850"/>
    <w:rsid w:val="00805A50"/>
    <w:rsid w:val="00805ACE"/>
    <w:rsid w:val="00805B37"/>
    <w:rsid w:val="00805CA0"/>
    <w:rsid w:val="00805CB8"/>
    <w:rsid w:val="00805EE6"/>
    <w:rsid w:val="008061AD"/>
    <w:rsid w:val="0080651D"/>
    <w:rsid w:val="00806888"/>
    <w:rsid w:val="008068EA"/>
    <w:rsid w:val="00806A13"/>
    <w:rsid w:val="00807185"/>
    <w:rsid w:val="00807193"/>
    <w:rsid w:val="00807539"/>
    <w:rsid w:val="00807551"/>
    <w:rsid w:val="00807688"/>
    <w:rsid w:val="008078B1"/>
    <w:rsid w:val="00807948"/>
    <w:rsid w:val="008079A9"/>
    <w:rsid w:val="00807A03"/>
    <w:rsid w:val="00807B39"/>
    <w:rsid w:val="00807F49"/>
    <w:rsid w:val="00810075"/>
    <w:rsid w:val="00810119"/>
    <w:rsid w:val="00810133"/>
    <w:rsid w:val="0081018B"/>
    <w:rsid w:val="008101FE"/>
    <w:rsid w:val="00810252"/>
    <w:rsid w:val="008104C0"/>
    <w:rsid w:val="008105F2"/>
    <w:rsid w:val="00810779"/>
    <w:rsid w:val="00810954"/>
    <w:rsid w:val="00810A69"/>
    <w:rsid w:val="00810D7E"/>
    <w:rsid w:val="00810E7E"/>
    <w:rsid w:val="008111EA"/>
    <w:rsid w:val="0081150C"/>
    <w:rsid w:val="0081151D"/>
    <w:rsid w:val="00811A26"/>
    <w:rsid w:val="00811A47"/>
    <w:rsid w:val="00811D3F"/>
    <w:rsid w:val="00811F62"/>
    <w:rsid w:val="00812069"/>
    <w:rsid w:val="0081221D"/>
    <w:rsid w:val="008122F9"/>
    <w:rsid w:val="0081249D"/>
    <w:rsid w:val="008128D5"/>
    <w:rsid w:val="00812AA4"/>
    <w:rsid w:val="00812AFB"/>
    <w:rsid w:val="00812C25"/>
    <w:rsid w:val="00812CE8"/>
    <w:rsid w:val="00812D3C"/>
    <w:rsid w:val="00812E6E"/>
    <w:rsid w:val="00812EA6"/>
    <w:rsid w:val="00812F25"/>
    <w:rsid w:val="00812FC1"/>
    <w:rsid w:val="008130A2"/>
    <w:rsid w:val="008130BD"/>
    <w:rsid w:val="008132AC"/>
    <w:rsid w:val="00813341"/>
    <w:rsid w:val="008133C9"/>
    <w:rsid w:val="00813453"/>
    <w:rsid w:val="00813470"/>
    <w:rsid w:val="0081352C"/>
    <w:rsid w:val="00813F95"/>
    <w:rsid w:val="0081437A"/>
    <w:rsid w:val="008143A2"/>
    <w:rsid w:val="0081475F"/>
    <w:rsid w:val="00814E79"/>
    <w:rsid w:val="008156A2"/>
    <w:rsid w:val="00815797"/>
    <w:rsid w:val="008158EF"/>
    <w:rsid w:val="008159DB"/>
    <w:rsid w:val="00815B26"/>
    <w:rsid w:val="00815E94"/>
    <w:rsid w:val="008164A2"/>
    <w:rsid w:val="0081658C"/>
    <w:rsid w:val="00816623"/>
    <w:rsid w:val="0081663E"/>
    <w:rsid w:val="00816649"/>
    <w:rsid w:val="0081664B"/>
    <w:rsid w:val="008166A1"/>
    <w:rsid w:val="00816712"/>
    <w:rsid w:val="008169D5"/>
    <w:rsid w:val="00816A60"/>
    <w:rsid w:val="00816B5C"/>
    <w:rsid w:val="00816BA0"/>
    <w:rsid w:val="00816CA4"/>
    <w:rsid w:val="008170EC"/>
    <w:rsid w:val="00817100"/>
    <w:rsid w:val="008171D0"/>
    <w:rsid w:val="00817255"/>
    <w:rsid w:val="0081728F"/>
    <w:rsid w:val="008175A2"/>
    <w:rsid w:val="00817671"/>
    <w:rsid w:val="008177B4"/>
    <w:rsid w:val="00817A2C"/>
    <w:rsid w:val="00817CD4"/>
    <w:rsid w:val="00817D3F"/>
    <w:rsid w:val="00817EB7"/>
    <w:rsid w:val="00817F83"/>
    <w:rsid w:val="0082028E"/>
    <w:rsid w:val="0082040B"/>
    <w:rsid w:val="0082044A"/>
    <w:rsid w:val="008206DC"/>
    <w:rsid w:val="00820924"/>
    <w:rsid w:val="00820A1F"/>
    <w:rsid w:val="00820A52"/>
    <w:rsid w:val="00820A88"/>
    <w:rsid w:val="00820C26"/>
    <w:rsid w:val="00820D34"/>
    <w:rsid w:val="00820D91"/>
    <w:rsid w:val="00820FB8"/>
    <w:rsid w:val="00821037"/>
    <w:rsid w:val="00821404"/>
    <w:rsid w:val="00821868"/>
    <w:rsid w:val="0082189A"/>
    <w:rsid w:val="00821921"/>
    <w:rsid w:val="00821930"/>
    <w:rsid w:val="00821B51"/>
    <w:rsid w:val="00821B71"/>
    <w:rsid w:val="00821CD2"/>
    <w:rsid w:val="00821CF0"/>
    <w:rsid w:val="00821DA6"/>
    <w:rsid w:val="00821DBE"/>
    <w:rsid w:val="00821EA8"/>
    <w:rsid w:val="00822236"/>
    <w:rsid w:val="0082225E"/>
    <w:rsid w:val="00822276"/>
    <w:rsid w:val="00822299"/>
    <w:rsid w:val="0082232F"/>
    <w:rsid w:val="008223B5"/>
    <w:rsid w:val="008223D7"/>
    <w:rsid w:val="008224A7"/>
    <w:rsid w:val="00822690"/>
    <w:rsid w:val="00822767"/>
    <w:rsid w:val="00822893"/>
    <w:rsid w:val="008228F7"/>
    <w:rsid w:val="008229E4"/>
    <w:rsid w:val="00822A0D"/>
    <w:rsid w:val="00822A1B"/>
    <w:rsid w:val="00822A4F"/>
    <w:rsid w:val="00822AFD"/>
    <w:rsid w:val="00822B0F"/>
    <w:rsid w:val="00822B68"/>
    <w:rsid w:val="00822BBF"/>
    <w:rsid w:val="00822C0C"/>
    <w:rsid w:val="00822C38"/>
    <w:rsid w:val="00822DC0"/>
    <w:rsid w:val="00822F92"/>
    <w:rsid w:val="00822FCF"/>
    <w:rsid w:val="008230E0"/>
    <w:rsid w:val="008231EF"/>
    <w:rsid w:val="008233B1"/>
    <w:rsid w:val="00823524"/>
    <w:rsid w:val="00823612"/>
    <w:rsid w:val="008236BB"/>
    <w:rsid w:val="008236C6"/>
    <w:rsid w:val="00823710"/>
    <w:rsid w:val="00823874"/>
    <w:rsid w:val="00823DC4"/>
    <w:rsid w:val="00823E88"/>
    <w:rsid w:val="0082423C"/>
    <w:rsid w:val="008245F5"/>
    <w:rsid w:val="00824623"/>
    <w:rsid w:val="008246A2"/>
    <w:rsid w:val="008246F2"/>
    <w:rsid w:val="00824772"/>
    <w:rsid w:val="00824908"/>
    <w:rsid w:val="0082490F"/>
    <w:rsid w:val="00824A70"/>
    <w:rsid w:val="0082507D"/>
    <w:rsid w:val="00825181"/>
    <w:rsid w:val="008251E8"/>
    <w:rsid w:val="0082562B"/>
    <w:rsid w:val="00825654"/>
    <w:rsid w:val="008256AE"/>
    <w:rsid w:val="00825742"/>
    <w:rsid w:val="008257CB"/>
    <w:rsid w:val="0082585F"/>
    <w:rsid w:val="00825AC0"/>
    <w:rsid w:val="00825C03"/>
    <w:rsid w:val="00825D3D"/>
    <w:rsid w:val="00825D9B"/>
    <w:rsid w:val="00825E29"/>
    <w:rsid w:val="00826015"/>
    <w:rsid w:val="0082607A"/>
    <w:rsid w:val="0082607C"/>
    <w:rsid w:val="0082627E"/>
    <w:rsid w:val="0082637D"/>
    <w:rsid w:val="0082637F"/>
    <w:rsid w:val="00826681"/>
    <w:rsid w:val="008266AA"/>
    <w:rsid w:val="00826AA6"/>
    <w:rsid w:val="00826B2A"/>
    <w:rsid w:val="0082701C"/>
    <w:rsid w:val="008270AC"/>
    <w:rsid w:val="0082711A"/>
    <w:rsid w:val="008272C9"/>
    <w:rsid w:val="00827365"/>
    <w:rsid w:val="00827492"/>
    <w:rsid w:val="00827747"/>
    <w:rsid w:val="00827921"/>
    <w:rsid w:val="00827A97"/>
    <w:rsid w:val="00827BF5"/>
    <w:rsid w:val="00827C28"/>
    <w:rsid w:val="00827CBF"/>
    <w:rsid w:val="00830173"/>
    <w:rsid w:val="00830562"/>
    <w:rsid w:val="00830636"/>
    <w:rsid w:val="00830739"/>
    <w:rsid w:val="00830A86"/>
    <w:rsid w:val="00830CFB"/>
    <w:rsid w:val="00830D64"/>
    <w:rsid w:val="00830E28"/>
    <w:rsid w:val="00830E93"/>
    <w:rsid w:val="00830F44"/>
    <w:rsid w:val="008312AA"/>
    <w:rsid w:val="0083131E"/>
    <w:rsid w:val="00831458"/>
    <w:rsid w:val="008315A8"/>
    <w:rsid w:val="008316EB"/>
    <w:rsid w:val="00831B34"/>
    <w:rsid w:val="00831C0F"/>
    <w:rsid w:val="00831D2C"/>
    <w:rsid w:val="00831E11"/>
    <w:rsid w:val="008321D2"/>
    <w:rsid w:val="0083243D"/>
    <w:rsid w:val="008326CE"/>
    <w:rsid w:val="00832740"/>
    <w:rsid w:val="00832799"/>
    <w:rsid w:val="008328D6"/>
    <w:rsid w:val="00832B07"/>
    <w:rsid w:val="00832B2B"/>
    <w:rsid w:val="00832B34"/>
    <w:rsid w:val="00832B3E"/>
    <w:rsid w:val="00832CD7"/>
    <w:rsid w:val="00832DDF"/>
    <w:rsid w:val="00832EFD"/>
    <w:rsid w:val="00833213"/>
    <w:rsid w:val="008332AC"/>
    <w:rsid w:val="00833338"/>
    <w:rsid w:val="008333AC"/>
    <w:rsid w:val="008333C3"/>
    <w:rsid w:val="0083347E"/>
    <w:rsid w:val="0083351B"/>
    <w:rsid w:val="00833697"/>
    <w:rsid w:val="008338BF"/>
    <w:rsid w:val="00833AF2"/>
    <w:rsid w:val="00833B5C"/>
    <w:rsid w:val="00833C54"/>
    <w:rsid w:val="0083404D"/>
    <w:rsid w:val="008343B0"/>
    <w:rsid w:val="00834446"/>
    <w:rsid w:val="0083446E"/>
    <w:rsid w:val="00834565"/>
    <w:rsid w:val="0083470A"/>
    <w:rsid w:val="0083498C"/>
    <w:rsid w:val="008349CD"/>
    <w:rsid w:val="00834B75"/>
    <w:rsid w:val="00835131"/>
    <w:rsid w:val="00835256"/>
    <w:rsid w:val="008352F7"/>
    <w:rsid w:val="0083530E"/>
    <w:rsid w:val="008355EC"/>
    <w:rsid w:val="00835681"/>
    <w:rsid w:val="0083575D"/>
    <w:rsid w:val="0083578F"/>
    <w:rsid w:val="00835B3F"/>
    <w:rsid w:val="00835D3F"/>
    <w:rsid w:val="00835F9B"/>
    <w:rsid w:val="008360F8"/>
    <w:rsid w:val="00836311"/>
    <w:rsid w:val="00836370"/>
    <w:rsid w:val="0083641F"/>
    <w:rsid w:val="008365C4"/>
    <w:rsid w:val="0083666A"/>
    <w:rsid w:val="008366E3"/>
    <w:rsid w:val="00836809"/>
    <w:rsid w:val="008369A7"/>
    <w:rsid w:val="00836E1E"/>
    <w:rsid w:val="00836EF3"/>
    <w:rsid w:val="00837122"/>
    <w:rsid w:val="00837234"/>
    <w:rsid w:val="008372CE"/>
    <w:rsid w:val="00837434"/>
    <w:rsid w:val="00837473"/>
    <w:rsid w:val="008374D9"/>
    <w:rsid w:val="00837621"/>
    <w:rsid w:val="008376DA"/>
    <w:rsid w:val="008377AF"/>
    <w:rsid w:val="00837C60"/>
    <w:rsid w:val="00837D29"/>
    <w:rsid w:val="00837D9E"/>
    <w:rsid w:val="00837DBF"/>
    <w:rsid w:val="00840226"/>
    <w:rsid w:val="00840241"/>
    <w:rsid w:val="008402C4"/>
    <w:rsid w:val="00840443"/>
    <w:rsid w:val="008404C2"/>
    <w:rsid w:val="00840757"/>
    <w:rsid w:val="00840928"/>
    <w:rsid w:val="00840D45"/>
    <w:rsid w:val="00840D56"/>
    <w:rsid w:val="00840DEE"/>
    <w:rsid w:val="00841159"/>
    <w:rsid w:val="008413FD"/>
    <w:rsid w:val="008415B4"/>
    <w:rsid w:val="008415F4"/>
    <w:rsid w:val="00841784"/>
    <w:rsid w:val="00841857"/>
    <w:rsid w:val="008419BA"/>
    <w:rsid w:val="00841CCB"/>
    <w:rsid w:val="00841D14"/>
    <w:rsid w:val="00841D7E"/>
    <w:rsid w:val="00841F4E"/>
    <w:rsid w:val="00842091"/>
    <w:rsid w:val="008422B9"/>
    <w:rsid w:val="0084240E"/>
    <w:rsid w:val="008424CC"/>
    <w:rsid w:val="00842582"/>
    <w:rsid w:val="0084268F"/>
    <w:rsid w:val="0084275B"/>
    <w:rsid w:val="00842807"/>
    <w:rsid w:val="0084281A"/>
    <w:rsid w:val="00842882"/>
    <w:rsid w:val="00842AE6"/>
    <w:rsid w:val="00842B08"/>
    <w:rsid w:val="00842BE4"/>
    <w:rsid w:val="00842C33"/>
    <w:rsid w:val="00843020"/>
    <w:rsid w:val="00843069"/>
    <w:rsid w:val="0084321D"/>
    <w:rsid w:val="00843305"/>
    <w:rsid w:val="008433B5"/>
    <w:rsid w:val="00843580"/>
    <w:rsid w:val="008437EC"/>
    <w:rsid w:val="008440F5"/>
    <w:rsid w:val="008445B3"/>
    <w:rsid w:val="008446E0"/>
    <w:rsid w:val="00844757"/>
    <w:rsid w:val="0084478E"/>
    <w:rsid w:val="00844891"/>
    <w:rsid w:val="00844BCC"/>
    <w:rsid w:val="00844E9F"/>
    <w:rsid w:val="00845054"/>
    <w:rsid w:val="008451A3"/>
    <w:rsid w:val="008451CE"/>
    <w:rsid w:val="008453AF"/>
    <w:rsid w:val="008454E9"/>
    <w:rsid w:val="008457D6"/>
    <w:rsid w:val="008459B0"/>
    <w:rsid w:val="00845B07"/>
    <w:rsid w:val="00845B45"/>
    <w:rsid w:val="00845BEA"/>
    <w:rsid w:val="00845EE7"/>
    <w:rsid w:val="00845F90"/>
    <w:rsid w:val="00845FA1"/>
    <w:rsid w:val="00845FA2"/>
    <w:rsid w:val="0084605D"/>
    <w:rsid w:val="00846093"/>
    <w:rsid w:val="0084617C"/>
    <w:rsid w:val="00846190"/>
    <w:rsid w:val="008462F7"/>
    <w:rsid w:val="008463BE"/>
    <w:rsid w:val="00846558"/>
    <w:rsid w:val="00846603"/>
    <w:rsid w:val="0084684B"/>
    <w:rsid w:val="0084685B"/>
    <w:rsid w:val="008468DF"/>
    <w:rsid w:val="008469AB"/>
    <w:rsid w:val="00846C1B"/>
    <w:rsid w:val="00846C29"/>
    <w:rsid w:val="00846C9B"/>
    <w:rsid w:val="00846DA8"/>
    <w:rsid w:val="00846F47"/>
    <w:rsid w:val="00846FD4"/>
    <w:rsid w:val="00847244"/>
    <w:rsid w:val="00847520"/>
    <w:rsid w:val="0084753D"/>
    <w:rsid w:val="008475A3"/>
    <w:rsid w:val="008477A6"/>
    <w:rsid w:val="00847888"/>
    <w:rsid w:val="008478FE"/>
    <w:rsid w:val="00847EF8"/>
    <w:rsid w:val="0085013A"/>
    <w:rsid w:val="00850239"/>
    <w:rsid w:val="008502DD"/>
    <w:rsid w:val="00850307"/>
    <w:rsid w:val="00850404"/>
    <w:rsid w:val="00850481"/>
    <w:rsid w:val="008504EA"/>
    <w:rsid w:val="00850631"/>
    <w:rsid w:val="008506A5"/>
    <w:rsid w:val="00850748"/>
    <w:rsid w:val="008508D9"/>
    <w:rsid w:val="00850D69"/>
    <w:rsid w:val="00850DF6"/>
    <w:rsid w:val="00850E80"/>
    <w:rsid w:val="00850F60"/>
    <w:rsid w:val="00850FE6"/>
    <w:rsid w:val="0085120E"/>
    <w:rsid w:val="00851224"/>
    <w:rsid w:val="008514B7"/>
    <w:rsid w:val="00851625"/>
    <w:rsid w:val="008516A1"/>
    <w:rsid w:val="008516D4"/>
    <w:rsid w:val="0085170E"/>
    <w:rsid w:val="0085180E"/>
    <w:rsid w:val="00851A47"/>
    <w:rsid w:val="00851C1C"/>
    <w:rsid w:val="00851D4E"/>
    <w:rsid w:val="00851DD2"/>
    <w:rsid w:val="00851F0B"/>
    <w:rsid w:val="0085202B"/>
    <w:rsid w:val="008521B0"/>
    <w:rsid w:val="0085225C"/>
    <w:rsid w:val="008522E9"/>
    <w:rsid w:val="0085230F"/>
    <w:rsid w:val="00852817"/>
    <w:rsid w:val="00852883"/>
    <w:rsid w:val="008529B5"/>
    <w:rsid w:val="00852A03"/>
    <w:rsid w:val="00852A0D"/>
    <w:rsid w:val="00852B44"/>
    <w:rsid w:val="00852B93"/>
    <w:rsid w:val="00852BA5"/>
    <w:rsid w:val="00852C9D"/>
    <w:rsid w:val="00852D5F"/>
    <w:rsid w:val="00852EC4"/>
    <w:rsid w:val="008533AC"/>
    <w:rsid w:val="008533B5"/>
    <w:rsid w:val="0085353C"/>
    <w:rsid w:val="008535D1"/>
    <w:rsid w:val="008536C3"/>
    <w:rsid w:val="0085375E"/>
    <w:rsid w:val="00853823"/>
    <w:rsid w:val="0085386C"/>
    <w:rsid w:val="00853A2E"/>
    <w:rsid w:val="00853B96"/>
    <w:rsid w:val="00853C6F"/>
    <w:rsid w:val="00853F9E"/>
    <w:rsid w:val="00854059"/>
    <w:rsid w:val="00854257"/>
    <w:rsid w:val="008542AA"/>
    <w:rsid w:val="00854677"/>
    <w:rsid w:val="00854703"/>
    <w:rsid w:val="00854A63"/>
    <w:rsid w:val="00854CD0"/>
    <w:rsid w:val="00854DCF"/>
    <w:rsid w:val="0085502A"/>
    <w:rsid w:val="008550B5"/>
    <w:rsid w:val="008550E0"/>
    <w:rsid w:val="00855284"/>
    <w:rsid w:val="008555A9"/>
    <w:rsid w:val="00855754"/>
    <w:rsid w:val="0085584C"/>
    <w:rsid w:val="00855875"/>
    <w:rsid w:val="00855891"/>
    <w:rsid w:val="00855984"/>
    <w:rsid w:val="00855A48"/>
    <w:rsid w:val="00855B15"/>
    <w:rsid w:val="00856149"/>
    <w:rsid w:val="00856171"/>
    <w:rsid w:val="0085642F"/>
    <w:rsid w:val="00856746"/>
    <w:rsid w:val="00856798"/>
    <w:rsid w:val="0085681F"/>
    <w:rsid w:val="00856AA7"/>
    <w:rsid w:val="00856B97"/>
    <w:rsid w:val="00856BFF"/>
    <w:rsid w:val="00856DA1"/>
    <w:rsid w:val="00857111"/>
    <w:rsid w:val="0085713A"/>
    <w:rsid w:val="0085725B"/>
    <w:rsid w:val="008572F1"/>
    <w:rsid w:val="008573E0"/>
    <w:rsid w:val="00857677"/>
    <w:rsid w:val="008576A6"/>
    <w:rsid w:val="00857783"/>
    <w:rsid w:val="008577EC"/>
    <w:rsid w:val="008577F2"/>
    <w:rsid w:val="00857BB6"/>
    <w:rsid w:val="00857C22"/>
    <w:rsid w:val="00857D29"/>
    <w:rsid w:val="00857FD2"/>
    <w:rsid w:val="0086005F"/>
    <w:rsid w:val="008602E1"/>
    <w:rsid w:val="0086038E"/>
    <w:rsid w:val="008603A0"/>
    <w:rsid w:val="008604B4"/>
    <w:rsid w:val="00860500"/>
    <w:rsid w:val="0086056A"/>
    <w:rsid w:val="00860859"/>
    <w:rsid w:val="00860A2D"/>
    <w:rsid w:val="00860E89"/>
    <w:rsid w:val="0086113C"/>
    <w:rsid w:val="008613FC"/>
    <w:rsid w:val="0086140F"/>
    <w:rsid w:val="00861623"/>
    <w:rsid w:val="0086175F"/>
    <w:rsid w:val="008617CE"/>
    <w:rsid w:val="00861B3B"/>
    <w:rsid w:val="00861C23"/>
    <w:rsid w:val="00861E7C"/>
    <w:rsid w:val="00861F7B"/>
    <w:rsid w:val="00862671"/>
    <w:rsid w:val="00862852"/>
    <w:rsid w:val="0086288F"/>
    <w:rsid w:val="00862965"/>
    <w:rsid w:val="008629C3"/>
    <w:rsid w:val="00862A1D"/>
    <w:rsid w:val="00862BA6"/>
    <w:rsid w:val="00862C6F"/>
    <w:rsid w:val="00862D9B"/>
    <w:rsid w:val="00862FA3"/>
    <w:rsid w:val="00862FF2"/>
    <w:rsid w:val="00863176"/>
    <w:rsid w:val="0086343D"/>
    <w:rsid w:val="00863515"/>
    <w:rsid w:val="0086376C"/>
    <w:rsid w:val="00863B6D"/>
    <w:rsid w:val="00863D2B"/>
    <w:rsid w:val="00863D66"/>
    <w:rsid w:val="00863DD1"/>
    <w:rsid w:val="00863E3B"/>
    <w:rsid w:val="00864068"/>
    <w:rsid w:val="0086413F"/>
    <w:rsid w:val="00864267"/>
    <w:rsid w:val="00864951"/>
    <w:rsid w:val="008649A8"/>
    <w:rsid w:val="00864A47"/>
    <w:rsid w:val="00864A6B"/>
    <w:rsid w:val="00864A93"/>
    <w:rsid w:val="00864B99"/>
    <w:rsid w:val="00864BC6"/>
    <w:rsid w:val="00864BEE"/>
    <w:rsid w:val="00864DEB"/>
    <w:rsid w:val="00864E81"/>
    <w:rsid w:val="00864E9D"/>
    <w:rsid w:val="008650D6"/>
    <w:rsid w:val="00865171"/>
    <w:rsid w:val="0086529D"/>
    <w:rsid w:val="00865902"/>
    <w:rsid w:val="00865A44"/>
    <w:rsid w:val="00865CEF"/>
    <w:rsid w:val="00865D67"/>
    <w:rsid w:val="008661CB"/>
    <w:rsid w:val="008663EA"/>
    <w:rsid w:val="00866472"/>
    <w:rsid w:val="008664C0"/>
    <w:rsid w:val="00866558"/>
    <w:rsid w:val="008668EA"/>
    <w:rsid w:val="008669BE"/>
    <w:rsid w:val="00866C53"/>
    <w:rsid w:val="00866CB7"/>
    <w:rsid w:val="00866DEB"/>
    <w:rsid w:val="008670DE"/>
    <w:rsid w:val="00867177"/>
    <w:rsid w:val="00867244"/>
    <w:rsid w:val="00867454"/>
    <w:rsid w:val="00867607"/>
    <w:rsid w:val="00867760"/>
    <w:rsid w:val="008678BA"/>
    <w:rsid w:val="008679BB"/>
    <w:rsid w:val="00867A8A"/>
    <w:rsid w:val="00867C5A"/>
    <w:rsid w:val="00867D90"/>
    <w:rsid w:val="00867DB1"/>
    <w:rsid w:val="00867F8F"/>
    <w:rsid w:val="00870215"/>
    <w:rsid w:val="008705FE"/>
    <w:rsid w:val="00870772"/>
    <w:rsid w:val="008707F7"/>
    <w:rsid w:val="00870824"/>
    <w:rsid w:val="00870DCA"/>
    <w:rsid w:val="00870EA3"/>
    <w:rsid w:val="00870ED6"/>
    <w:rsid w:val="008711A9"/>
    <w:rsid w:val="00871931"/>
    <w:rsid w:val="00871A09"/>
    <w:rsid w:val="00871AE8"/>
    <w:rsid w:val="00871DFB"/>
    <w:rsid w:val="008720BA"/>
    <w:rsid w:val="00872378"/>
    <w:rsid w:val="008723B1"/>
    <w:rsid w:val="008723CA"/>
    <w:rsid w:val="00872625"/>
    <w:rsid w:val="00872665"/>
    <w:rsid w:val="008726D5"/>
    <w:rsid w:val="00872732"/>
    <w:rsid w:val="0087279D"/>
    <w:rsid w:val="00872958"/>
    <w:rsid w:val="00872C54"/>
    <w:rsid w:val="0087303F"/>
    <w:rsid w:val="008730D5"/>
    <w:rsid w:val="0087314D"/>
    <w:rsid w:val="0087351F"/>
    <w:rsid w:val="00873960"/>
    <w:rsid w:val="008739E6"/>
    <w:rsid w:val="00873C6B"/>
    <w:rsid w:val="00873CED"/>
    <w:rsid w:val="00873FBD"/>
    <w:rsid w:val="00873FE1"/>
    <w:rsid w:val="00874084"/>
    <w:rsid w:val="0087417D"/>
    <w:rsid w:val="00874369"/>
    <w:rsid w:val="008744E4"/>
    <w:rsid w:val="008745F9"/>
    <w:rsid w:val="008745FF"/>
    <w:rsid w:val="0087477A"/>
    <w:rsid w:val="00874BFA"/>
    <w:rsid w:val="00874C3F"/>
    <w:rsid w:val="00874CA4"/>
    <w:rsid w:val="00875018"/>
    <w:rsid w:val="008750BC"/>
    <w:rsid w:val="00875208"/>
    <w:rsid w:val="00875257"/>
    <w:rsid w:val="00875354"/>
    <w:rsid w:val="008756AB"/>
    <w:rsid w:val="00875704"/>
    <w:rsid w:val="00875954"/>
    <w:rsid w:val="00875AE4"/>
    <w:rsid w:val="00875B61"/>
    <w:rsid w:val="00875C24"/>
    <w:rsid w:val="00875C44"/>
    <w:rsid w:val="00875D2B"/>
    <w:rsid w:val="00876187"/>
    <w:rsid w:val="008761B6"/>
    <w:rsid w:val="00876210"/>
    <w:rsid w:val="00876327"/>
    <w:rsid w:val="008763DC"/>
    <w:rsid w:val="0087654B"/>
    <w:rsid w:val="00876594"/>
    <w:rsid w:val="008769E5"/>
    <w:rsid w:val="00876A51"/>
    <w:rsid w:val="00876ADD"/>
    <w:rsid w:val="00876BDF"/>
    <w:rsid w:val="00876CDC"/>
    <w:rsid w:val="0087767D"/>
    <w:rsid w:val="0087775D"/>
    <w:rsid w:val="00877850"/>
    <w:rsid w:val="00877940"/>
    <w:rsid w:val="00877B50"/>
    <w:rsid w:val="00877B67"/>
    <w:rsid w:val="00877EE7"/>
    <w:rsid w:val="00877EF1"/>
    <w:rsid w:val="00877F97"/>
    <w:rsid w:val="0088008E"/>
    <w:rsid w:val="00880666"/>
    <w:rsid w:val="00880A0E"/>
    <w:rsid w:val="00880ADD"/>
    <w:rsid w:val="00880F05"/>
    <w:rsid w:val="00880F09"/>
    <w:rsid w:val="00881011"/>
    <w:rsid w:val="00881048"/>
    <w:rsid w:val="00881466"/>
    <w:rsid w:val="0088160B"/>
    <w:rsid w:val="008816E9"/>
    <w:rsid w:val="00881710"/>
    <w:rsid w:val="00881A21"/>
    <w:rsid w:val="00881B84"/>
    <w:rsid w:val="00881BE9"/>
    <w:rsid w:val="00881C26"/>
    <w:rsid w:val="00882065"/>
    <w:rsid w:val="008820F0"/>
    <w:rsid w:val="00882107"/>
    <w:rsid w:val="00882165"/>
    <w:rsid w:val="0088287F"/>
    <w:rsid w:val="00882941"/>
    <w:rsid w:val="00882A61"/>
    <w:rsid w:val="00882BC8"/>
    <w:rsid w:val="00882DE7"/>
    <w:rsid w:val="00882EE3"/>
    <w:rsid w:val="00882F2A"/>
    <w:rsid w:val="008833BE"/>
    <w:rsid w:val="008834D0"/>
    <w:rsid w:val="0088387C"/>
    <w:rsid w:val="0088392D"/>
    <w:rsid w:val="00883A94"/>
    <w:rsid w:val="00883AA0"/>
    <w:rsid w:val="00883D03"/>
    <w:rsid w:val="00883DCB"/>
    <w:rsid w:val="00883F44"/>
    <w:rsid w:val="00883FE3"/>
    <w:rsid w:val="008842CB"/>
    <w:rsid w:val="00884437"/>
    <w:rsid w:val="00884642"/>
    <w:rsid w:val="00884678"/>
    <w:rsid w:val="008848A0"/>
    <w:rsid w:val="00884951"/>
    <w:rsid w:val="00884AEC"/>
    <w:rsid w:val="00884B99"/>
    <w:rsid w:val="00884C72"/>
    <w:rsid w:val="00884C98"/>
    <w:rsid w:val="00884D20"/>
    <w:rsid w:val="00884E0A"/>
    <w:rsid w:val="00884F7A"/>
    <w:rsid w:val="008856CB"/>
    <w:rsid w:val="00885762"/>
    <w:rsid w:val="008859EF"/>
    <w:rsid w:val="00885B9A"/>
    <w:rsid w:val="00885D45"/>
    <w:rsid w:val="00885E80"/>
    <w:rsid w:val="0088612D"/>
    <w:rsid w:val="008862AE"/>
    <w:rsid w:val="008864E8"/>
    <w:rsid w:val="00886553"/>
    <w:rsid w:val="0088659E"/>
    <w:rsid w:val="00886CC6"/>
    <w:rsid w:val="00886D15"/>
    <w:rsid w:val="00886D5B"/>
    <w:rsid w:val="00886DB7"/>
    <w:rsid w:val="0088724A"/>
    <w:rsid w:val="008873ED"/>
    <w:rsid w:val="00887626"/>
    <w:rsid w:val="00887755"/>
    <w:rsid w:val="0088776A"/>
    <w:rsid w:val="0088783E"/>
    <w:rsid w:val="00887B56"/>
    <w:rsid w:val="00887C25"/>
    <w:rsid w:val="00887F31"/>
    <w:rsid w:val="00887F72"/>
    <w:rsid w:val="00890000"/>
    <w:rsid w:val="00890077"/>
    <w:rsid w:val="008900F3"/>
    <w:rsid w:val="008901AB"/>
    <w:rsid w:val="0089050A"/>
    <w:rsid w:val="00890512"/>
    <w:rsid w:val="00890642"/>
    <w:rsid w:val="00890A9E"/>
    <w:rsid w:val="00890B89"/>
    <w:rsid w:val="00890D95"/>
    <w:rsid w:val="00890EB2"/>
    <w:rsid w:val="008911B0"/>
    <w:rsid w:val="00891260"/>
    <w:rsid w:val="00891261"/>
    <w:rsid w:val="00891314"/>
    <w:rsid w:val="00891378"/>
    <w:rsid w:val="008913C2"/>
    <w:rsid w:val="00891844"/>
    <w:rsid w:val="00891A97"/>
    <w:rsid w:val="00891BD7"/>
    <w:rsid w:val="00891C4D"/>
    <w:rsid w:val="00891CB6"/>
    <w:rsid w:val="00891D50"/>
    <w:rsid w:val="00891E7F"/>
    <w:rsid w:val="00892051"/>
    <w:rsid w:val="00892075"/>
    <w:rsid w:val="0089207B"/>
    <w:rsid w:val="0089248D"/>
    <w:rsid w:val="008924DE"/>
    <w:rsid w:val="00892612"/>
    <w:rsid w:val="008929BA"/>
    <w:rsid w:val="00892A0F"/>
    <w:rsid w:val="00892CF9"/>
    <w:rsid w:val="00892E24"/>
    <w:rsid w:val="00892F31"/>
    <w:rsid w:val="00893267"/>
    <w:rsid w:val="00893310"/>
    <w:rsid w:val="00893455"/>
    <w:rsid w:val="00893475"/>
    <w:rsid w:val="008934A0"/>
    <w:rsid w:val="008937BB"/>
    <w:rsid w:val="00893885"/>
    <w:rsid w:val="00893BC6"/>
    <w:rsid w:val="00893CB7"/>
    <w:rsid w:val="00893DA6"/>
    <w:rsid w:val="00893EA1"/>
    <w:rsid w:val="00893F27"/>
    <w:rsid w:val="00893FBA"/>
    <w:rsid w:val="0089412E"/>
    <w:rsid w:val="008944CD"/>
    <w:rsid w:val="00894561"/>
    <w:rsid w:val="00894792"/>
    <w:rsid w:val="00894797"/>
    <w:rsid w:val="0089496C"/>
    <w:rsid w:val="00894BB9"/>
    <w:rsid w:val="00894BDE"/>
    <w:rsid w:val="00894D03"/>
    <w:rsid w:val="00894E41"/>
    <w:rsid w:val="00894ED2"/>
    <w:rsid w:val="00895094"/>
    <w:rsid w:val="00895147"/>
    <w:rsid w:val="00895164"/>
    <w:rsid w:val="00895236"/>
    <w:rsid w:val="00895272"/>
    <w:rsid w:val="0089528C"/>
    <w:rsid w:val="00895425"/>
    <w:rsid w:val="00895565"/>
    <w:rsid w:val="008957A6"/>
    <w:rsid w:val="008957C2"/>
    <w:rsid w:val="00895896"/>
    <w:rsid w:val="008958BE"/>
    <w:rsid w:val="00895910"/>
    <w:rsid w:val="008959FC"/>
    <w:rsid w:val="00895A17"/>
    <w:rsid w:val="00895B7C"/>
    <w:rsid w:val="00895BDD"/>
    <w:rsid w:val="00895BFB"/>
    <w:rsid w:val="00895DC4"/>
    <w:rsid w:val="00895DE4"/>
    <w:rsid w:val="0089611A"/>
    <w:rsid w:val="008962C1"/>
    <w:rsid w:val="0089656D"/>
    <w:rsid w:val="00896690"/>
    <w:rsid w:val="00896740"/>
    <w:rsid w:val="008967D1"/>
    <w:rsid w:val="0089683C"/>
    <w:rsid w:val="00896A4F"/>
    <w:rsid w:val="00896ED7"/>
    <w:rsid w:val="008972E9"/>
    <w:rsid w:val="008974F3"/>
    <w:rsid w:val="008975BD"/>
    <w:rsid w:val="008976D3"/>
    <w:rsid w:val="0089775B"/>
    <w:rsid w:val="00897826"/>
    <w:rsid w:val="00897855"/>
    <w:rsid w:val="008979F8"/>
    <w:rsid w:val="00897A52"/>
    <w:rsid w:val="00897AE2"/>
    <w:rsid w:val="00897D8C"/>
    <w:rsid w:val="00897F9B"/>
    <w:rsid w:val="008A01F9"/>
    <w:rsid w:val="008A021E"/>
    <w:rsid w:val="008A02FB"/>
    <w:rsid w:val="008A04A0"/>
    <w:rsid w:val="008A0514"/>
    <w:rsid w:val="008A05D7"/>
    <w:rsid w:val="008A0632"/>
    <w:rsid w:val="008A06E3"/>
    <w:rsid w:val="008A0955"/>
    <w:rsid w:val="008A0B64"/>
    <w:rsid w:val="008A0C7E"/>
    <w:rsid w:val="008A0FFA"/>
    <w:rsid w:val="008A13E2"/>
    <w:rsid w:val="008A142F"/>
    <w:rsid w:val="008A1609"/>
    <w:rsid w:val="008A1649"/>
    <w:rsid w:val="008A174F"/>
    <w:rsid w:val="008A1829"/>
    <w:rsid w:val="008A18C4"/>
    <w:rsid w:val="008A194E"/>
    <w:rsid w:val="008A1B96"/>
    <w:rsid w:val="008A1E6D"/>
    <w:rsid w:val="008A1E6E"/>
    <w:rsid w:val="008A21F4"/>
    <w:rsid w:val="008A2404"/>
    <w:rsid w:val="008A24CD"/>
    <w:rsid w:val="008A2637"/>
    <w:rsid w:val="008A2706"/>
    <w:rsid w:val="008A27EE"/>
    <w:rsid w:val="008A2A08"/>
    <w:rsid w:val="008A2C23"/>
    <w:rsid w:val="008A2C69"/>
    <w:rsid w:val="008A2C7E"/>
    <w:rsid w:val="008A2F1D"/>
    <w:rsid w:val="008A3689"/>
    <w:rsid w:val="008A36C0"/>
    <w:rsid w:val="008A38B9"/>
    <w:rsid w:val="008A39C1"/>
    <w:rsid w:val="008A39C2"/>
    <w:rsid w:val="008A39EC"/>
    <w:rsid w:val="008A3C32"/>
    <w:rsid w:val="008A3D83"/>
    <w:rsid w:val="008A3DB1"/>
    <w:rsid w:val="008A3E72"/>
    <w:rsid w:val="008A3F85"/>
    <w:rsid w:val="008A40A1"/>
    <w:rsid w:val="008A4119"/>
    <w:rsid w:val="008A414E"/>
    <w:rsid w:val="008A4424"/>
    <w:rsid w:val="008A470F"/>
    <w:rsid w:val="008A4A86"/>
    <w:rsid w:val="008A4B8E"/>
    <w:rsid w:val="008A4CFB"/>
    <w:rsid w:val="008A4D28"/>
    <w:rsid w:val="008A4D3A"/>
    <w:rsid w:val="008A4D98"/>
    <w:rsid w:val="008A50CC"/>
    <w:rsid w:val="008A52CE"/>
    <w:rsid w:val="008A52DC"/>
    <w:rsid w:val="008A5362"/>
    <w:rsid w:val="008A56BA"/>
    <w:rsid w:val="008A5711"/>
    <w:rsid w:val="008A581D"/>
    <w:rsid w:val="008A5847"/>
    <w:rsid w:val="008A58F6"/>
    <w:rsid w:val="008A59DC"/>
    <w:rsid w:val="008A5A4D"/>
    <w:rsid w:val="008A5B00"/>
    <w:rsid w:val="008A5C9E"/>
    <w:rsid w:val="008A5D60"/>
    <w:rsid w:val="008A5DE1"/>
    <w:rsid w:val="008A5F63"/>
    <w:rsid w:val="008A6102"/>
    <w:rsid w:val="008A628C"/>
    <w:rsid w:val="008A62F8"/>
    <w:rsid w:val="008A6333"/>
    <w:rsid w:val="008A6568"/>
    <w:rsid w:val="008A65A7"/>
    <w:rsid w:val="008A6629"/>
    <w:rsid w:val="008A67E4"/>
    <w:rsid w:val="008A6A37"/>
    <w:rsid w:val="008A6A56"/>
    <w:rsid w:val="008A6B28"/>
    <w:rsid w:val="008A717B"/>
    <w:rsid w:val="008A71A8"/>
    <w:rsid w:val="008A71B3"/>
    <w:rsid w:val="008A7318"/>
    <w:rsid w:val="008A749D"/>
    <w:rsid w:val="008A75C2"/>
    <w:rsid w:val="008A7674"/>
    <w:rsid w:val="008A778D"/>
    <w:rsid w:val="008A79AA"/>
    <w:rsid w:val="008A79C4"/>
    <w:rsid w:val="008A7D8D"/>
    <w:rsid w:val="008B014A"/>
    <w:rsid w:val="008B01AE"/>
    <w:rsid w:val="008B0256"/>
    <w:rsid w:val="008B0289"/>
    <w:rsid w:val="008B04DB"/>
    <w:rsid w:val="008B05FA"/>
    <w:rsid w:val="008B0783"/>
    <w:rsid w:val="008B08C0"/>
    <w:rsid w:val="008B096F"/>
    <w:rsid w:val="008B09DC"/>
    <w:rsid w:val="008B0E63"/>
    <w:rsid w:val="008B0EF0"/>
    <w:rsid w:val="008B119E"/>
    <w:rsid w:val="008B154C"/>
    <w:rsid w:val="008B16FD"/>
    <w:rsid w:val="008B17AE"/>
    <w:rsid w:val="008B17F5"/>
    <w:rsid w:val="008B1897"/>
    <w:rsid w:val="008B18CA"/>
    <w:rsid w:val="008B1992"/>
    <w:rsid w:val="008B1A21"/>
    <w:rsid w:val="008B1A4C"/>
    <w:rsid w:val="008B1AA3"/>
    <w:rsid w:val="008B1C5A"/>
    <w:rsid w:val="008B1CBB"/>
    <w:rsid w:val="008B1E50"/>
    <w:rsid w:val="008B20E4"/>
    <w:rsid w:val="008B22C1"/>
    <w:rsid w:val="008B24F1"/>
    <w:rsid w:val="008B24FA"/>
    <w:rsid w:val="008B266E"/>
    <w:rsid w:val="008B2798"/>
    <w:rsid w:val="008B27FD"/>
    <w:rsid w:val="008B2A55"/>
    <w:rsid w:val="008B2AAB"/>
    <w:rsid w:val="008B2B8D"/>
    <w:rsid w:val="008B2BE5"/>
    <w:rsid w:val="008B2D7A"/>
    <w:rsid w:val="008B2EC5"/>
    <w:rsid w:val="008B2EC7"/>
    <w:rsid w:val="008B2FD3"/>
    <w:rsid w:val="008B3208"/>
    <w:rsid w:val="008B3540"/>
    <w:rsid w:val="008B3760"/>
    <w:rsid w:val="008B37CF"/>
    <w:rsid w:val="008B3C2D"/>
    <w:rsid w:val="008B3D1E"/>
    <w:rsid w:val="008B41AA"/>
    <w:rsid w:val="008B4303"/>
    <w:rsid w:val="008B4341"/>
    <w:rsid w:val="008B4458"/>
    <w:rsid w:val="008B4719"/>
    <w:rsid w:val="008B47AA"/>
    <w:rsid w:val="008B4B73"/>
    <w:rsid w:val="008B4C8A"/>
    <w:rsid w:val="008B4C8F"/>
    <w:rsid w:val="008B4E22"/>
    <w:rsid w:val="008B4E9A"/>
    <w:rsid w:val="008B5102"/>
    <w:rsid w:val="008B5109"/>
    <w:rsid w:val="008B5322"/>
    <w:rsid w:val="008B53B0"/>
    <w:rsid w:val="008B5681"/>
    <w:rsid w:val="008B5780"/>
    <w:rsid w:val="008B58C5"/>
    <w:rsid w:val="008B5935"/>
    <w:rsid w:val="008B5B7B"/>
    <w:rsid w:val="008B5EB2"/>
    <w:rsid w:val="008B5F59"/>
    <w:rsid w:val="008B6073"/>
    <w:rsid w:val="008B60A1"/>
    <w:rsid w:val="008B6194"/>
    <w:rsid w:val="008B6492"/>
    <w:rsid w:val="008B6519"/>
    <w:rsid w:val="008B65CD"/>
    <w:rsid w:val="008B6669"/>
    <w:rsid w:val="008B6A83"/>
    <w:rsid w:val="008B6B89"/>
    <w:rsid w:val="008B6C48"/>
    <w:rsid w:val="008B6F54"/>
    <w:rsid w:val="008B6FB9"/>
    <w:rsid w:val="008B6FBE"/>
    <w:rsid w:val="008B6FC5"/>
    <w:rsid w:val="008B701C"/>
    <w:rsid w:val="008B704F"/>
    <w:rsid w:val="008B77D2"/>
    <w:rsid w:val="008B7822"/>
    <w:rsid w:val="008B78D9"/>
    <w:rsid w:val="008B79CE"/>
    <w:rsid w:val="008B79DE"/>
    <w:rsid w:val="008B7B27"/>
    <w:rsid w:val="008B7CE3"/>
    <w:rsid w:val="008B7E1E"/>
    <w:rsid w:val="008B7E4A"/>
    <w:rsid w:val="008B7F37"/>
    <w:rsid w:val="008C00BD"/>
    <w:rsid w:val="008C02D4"/>
    <w:rsid w:val="008C02FE"/>
    <w:rsid w:val="008C0458"/>
    <w:rsid w:val="008C0509"/>
    <w:rsid w:val="008C0831"/>
    <w:rsid w:val="008C0872"/>
    <w:rsid w:val="008C08CA"/>
    <w:rsid w:val="008C08F0"/>
    <w:rsid w:val="008C0BE1"/>
    <w:rsid w:val="008C0C22"/>
    <w:rsid w:val="008C0C42"/>
    <w:rsid w:val="008C0CBC"/>
    <w:rsid w:val="008C0EEE"/>
    <w:rsid w:val="008C0F21"/>
    <w:rsid w:val="008C1096"/>
    <w:rsid w:val="008C143E"/>
    <w:rsid w:val="008C156B"/>
    <w:rsid w:val="008C1820"/>
    <w:rsid w:val="008C1B6F"/>
    <w:rsid w:val="008C1BA2"/>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91"/>
    <w:rsid w:val="008C32DA"/>
    <w:rsid w:val="008C357D"/>
    <w:rsid w:val="008C36C7"/>
    <w:rsid w:val="008C3737"/>
    <w:rsid w:val="008C37A3"/>
    <w:rsid w:val="008C382C"/>
    <w:rsid w:val="008C3837"/>
    <w:rsid w:val="008C3957"/>
    <w:rsid w:val="008C3CE5"/>
    <w:rsid w:val="008C3D7E"/>
    <w:rsid w:val="008C3D80"/>
    <w:rsid w:val="008C3F98"/>
    <w:rsid w:val="008C4047"/>
    <w:rsid w:val="008C405F"/>
    <w:rsid w:val="008C40A4"/>
    <w:rsid w:val="008C437C"/>
    <w:rsid w:val="008C440B"/>
    <w:rsid w:val="008C4751"/>
    <w:rsid w:val="008C47FF"/>
    <w:rsid w:val="008C4939"/>
    <w:rsid w:val="008C4D76"/>
    <w:rsid w:val="008C4E47"/>
    <w:rsid w:val="008C5018"/>
    <w:rsid w:val="008C5132"/>
    <w:rsid w:val="008C51F6"/>
    <w:rsid w:val="008C5367"/>
    <w:rsid w:val="008C5513"/>
    <w:rsid w:val="008C5707"/>
    <w:rsid w:val="008C5794"/>
    <w:rsid w:val="008C5A88"/>
    <w:rsid w:val="008C5B91"/>
    <w:rsid w:val="008C5C45"/>
    <w:rsid w:val="008C5D80"/>
    <w:rsid w:val="008C5E84"/>
    <w:rsid w:val="008C6194"/>
    <w:rsid w:val="008C61B9"/>
    <w:rsid w:val="008C63FC"/>
    <w:rsid w:val="008C6427"/>
    <w:rsid w:val="008C694E"/>
    <w:rsid w:val="008C6A61"/>
    <w:rsid w:val="008C6DEA"/>
    <w:rsid w:val="008C6F1C"/>
    <w:rsid w:val="008C710D"/>
    <w:rsid w:val="008C7285"/>
    <w:rsid w:val="008C72BD"/>
    <w:rsid w:val="008C72C1"/>
    <w:rsid w:val="008C73D5"/>
    <w:rsid w:val="008C74D2"/>
    <w:rsid w:val="008C74F9"/>
    <w:rsid w:val="008C754D"/>
    <w:rsid w:val="008C769C"/>
    <w:rsid w:val="008C783E"/>
    <w:rsid w:val="008C79DC"/>
    <w:rsid w:val="008C7C61"/>
    <w:rsid w:val="008C7C84"/>
    <w:rsid w:val="008C7D20"/>
    <w:rsid w:val="008C7E68"/>
    <w:rsid w:val="008C7E76"/>
    <w:rsid w:val="008C7E7F"/>
    <w:rsid w:val="008D0050"/>
    <w:rsid w:val="008D0065"/>
    <w:rsid w:val="008D009F"/>
    <w:rsid w:val="008D00A4"/>
    <w:rsid w:val="008D0124"/>
    <w:rsid w:val="008D0173"/>
    <w:rsid w:val="008D031E"/>
    <w:rsid w:val="008D057E"/>
    <w:rsid w:val="008D05FD"/>
    <w:rsid w:val="008D077A"/>
    <w:rsid w:val="008D0887"/>
    <w:rsid w:val="008D09ED"/>
    <w:rsid w:val="008D0BC1"/>
    <w:rsid w:val="008D0C82"/>
    <w:rsid w:val="008D0D16"/>
    <w:rsid w:val="008D0E13"/>
    <w:rsid w:val="008D0E8C"/>
    <w:rsid w:val="008D130F"/>
    <w:rsid w:val="008D13B9"/>
    <w:rsid w:val="008D1649"/>
    <w:rsid w:val="008D16C1"/>
    <w:rsid w:val="008D17F8"/>
    <w:rsid w:val="008D197A"/>
    <w:rsid w:val="008D19DE"/>
    <w:rsid w:val="008D1C30"/>
    <w:rsid w:val="008D1CF4"/>
    <w:rsid w:val="008D1F75"/>
    <w:rsid w:val="008D1FA4"/>
    <w:rsid w:val="008D1FFC"/>
    <w:rsid w:val="008D227F"/>
    <w:rsid w:val="008D23B6"/>
    <w:rsid w:val="008D2581"/>
    <w:rsid w:val="008D27E4"/>
    <w:rsid w:val="008D28FD"/>
    <w:rsid w:val="008D29E2"/>
    <w:rsid w:val="008D2A97"/>
    <w:rsid w:val="008D2ACD"/>
    <w:rsid w:val="008D2D04"/>
    <w:rsid w:val="008D3070"/>
    <w:rsid w:val="008D319D"/>
    <w:rsid w:val="008D3236"/>
    <w:rsid w:val="008D3326"/>
    <w:rsid w:val="008D3965"/>
    <w:rsid w:val="008D3A3D"/>
    <w:rsid w:val="008D3BB6"/>
    <w:rsid w:val="008D3EA0"/>
    <w:rsid w:val="008D3F4A"/>
    <w:rsid w:val="008D4036"/>
    <w:rsid w:val="008D416C"/>
    <w:rsid w:val="008D4312"/>
    <w:rsid w:val="008D434B"/>
    <w:rsid w:val="008D452C"/>
    <w:rsid w:val="008D460D"/>
    <w:rsid w:val="008D476D"/>
    <w:rsid w:val="008D49EC"/>
    <w:rsid w:val="008D49FB"/>
    <w:rsid w:val="008D4CBC"/>
    <w:rsid w:val="008D4DAB"/>
    <w:rsid w:val="008D4F21"/>
    <w:rsid w:val="008D5118"/>
    <w:rsid w:val="008D51E0"/>
    <w:rsid w:val="008D52B0"/>
    <w:rsid w:val="008D52B7"/>
    <w:rsid w:val="008D54C1"/>
    <w:rsid w:val="008D5576"/>
    <w:rsid w:val="008D5610"/>
    <w:rsid w:val="008D56E0"/>
    <w:rsid w:val="008D5A48"/>
    <w:rsid w:val="008D5B14"/>
    <w:rsid w:val="008D5D94"/>
    <w:rsid w:val="008D5DD6"/>
    <w:rsid w:val="008D5E85"/>
    <w:rsid w:val="008D5F7A"/>
    <w:rsid w:val="008D6003"/>
    <w:rsid w:val="008D600F"/>
    <w:rsid w:val="008D6102"/>
    <w:rsid w:val="008D62C9"/>
    <w:rsid w:val="008D645E"/>
    <w:rsid w:val="008D669E"/>
    <w:rsid w:val="008D66EF"/>
    <w:rsid w:val="008D6721"/>
    <w:rsid w:val="008D67D3"/>
    <w:rsid w:val="008D689C"/>
    <w:rsid w:val="008D6A6D"/>
    <w:rsid w:val="008D6C4B"/>
    <w:rsid w:val="008D6D1E"/>
    <w:rsid w:val="008D6E5E"/>
    <w:rsid w:val="008D713B"/>
    <w:rsid w:val="008D74B0"/>
    <w:rsid w:val="008D7609"/>
    <w:rsid w:val="008D76E1"/>
    <w:rsid w:val="008D7874"/>
    <w:rsid w:val="008D7CB5"/>
    <w:rsid w:val="008D7D45"/>
    <w:rsid w:val="008D7F92"/>
    <w:rsid w:val="008D7F9A"/>
    <w:rsid w:val="008E003B"/>
    <w:rsid w:val="008E0301"/>
    <w:rsid w:val="008E03C9"/>
    <w:rsid w:val="008E046B"/>
    <w:rsid w:val="008E063B"/>
    <w:rsid w:val="008E063C"/>
    <w:rsid w:val="008E06BB"/>
    <w:rsid w:val="008E0854"/>
    <w:rsid w:val="008E0B08"/>
    <w:rsid w:val="008E1219"/>
    <w:rsid w:val="008E1233"/>
    <w:rsid w:val="008E1254"/>
    <w:rsid w:val="008E14D1"/>
    <w:rsid w:val="008E1517"/>
    <w:rsid w:val="008E182E"/>
    <w:rsid w:val="008E1944"/>
    <w:rsid w:val="008E1960"/>
    <w:rsid w:val="008E19A4"/>
    <w:rsid w:val="008E1BDE"/>
    <w:rsid w:val="008E1CEB"/>
    <w:rsid w:val="008E2062"/>
    <w:rsid w:val="008E2278"/>
    <w:rsid w:val="008E2578"/>
    <w:rsid w:val="008E26BB"/>
    <w:rsid w:val="008E2978"/>
    <w:rsid w:val="008E29DB"/>
    <w:rsid w:val="008E2C0C"/>
    <w:rsid w:val="008E2C7F"/>
    <w:rsid w:val="008E2EB7"/>
    <w:rsid w:val="008E2F10"/>
    <w:rsid w:val="008E2FA3"/>
    <w:rsid w:val="008E34CA"/>
    <w:rsid w:val="008E3938"/>
    <w:rsid w:val="008E3A33"/>
    <w:rsid w:val="008E3B1D"/>
    <w:rsid w:val="008E3D1B"/>
    <w:rsid w:val="008E3DFB"/>
    <w:rsid w:val="008E3EF6"/>
    <w:rsid w:val="008E3FAF"/>
    <w:rsid w:val="008E4046"/>
    <w:rsid w:val="008E4143"/>
    <w:rsid w:val="008E414C"/>
    <w:rsid w:val="008E44B0"/>
    <w:rsid w:val="008E471E"/>
    <w:rsid w:val="008E4815"/>
    <w:rsid w:val="008E4A60"/>
    <w:rsid w:val="008E4B70"/>
    <w:rsid w:val="008E4B72"/>
    <w:rsid w:val="008E4BD0"/>
    <w:rsid w:val="008E4C06"/>
    <w:rsid w:val="008E4C45"/>
    <w:rsid w:val="008E5065"/>
    <w:rsid w:val="008E5089"/>
    <w:rsid w:val="008E51B9"/>
    <w:rsid w:val="008E51BE"/>
    <w:rsid w:val="008E51C5"/>
    <w:rsid w:val="008E527E"/>
    <w:rsid w:val="008E52A9"/>
    <w:rsid w:val="008E5576"/>
    <w:rsid w:val="008E5882"/>
    <w:rsid w:val="008E5B7C"/>
    <w:rsid w:val="008E60EC"/>
    <w:rsid w:val="008E6234"/>
    <w:rsid w:val="008E6257"/>
    <w:rsid w:val="008E6259"/>
    <w:rsid w:val="008E62B2"/>
    <w:rsid w:val="008E644F"/>
    <w:rsid w:val="008E6503"/>
    <w:rsid w:val="008E6874"/>
    <w:rsid w:val="008E68F7"/>
    <w:rsid w:val="008E69B3"/>
    <w:rsid w:val="008E69DD"/>
    <w:rsid w:val="008E6ACE"/>
    <w:rsid w:val="008E6B74"/>
    <w:rsid w:val="008E6C1C"/>
    <w:rsid w:val="008E6E97"/>
    <w:rsid w:val="008E6F34"/>
    <w:rsid w:val="008E6FEB"/>
    <w:rsid w:val="008E7080"/>
    <w:rsid w:val="008E718C"/>
    <w:rsid w:val="008E71A1"/>
    <w:rsid w:val="008E728E"/>
    <w:rsid w:val="008E7355"/>
    <w:rsid w:val="008E73DC"/>
    <w:rsid w:val="008E79A8"/>
    <w:rsid w:val="008E7C0F"/>
    <w:rsid w:val="008F0077"/>
    <w:rsid w:val="008F0218"/>
    <w:rsid w:val="008F0400"/>
    <w:rsid w:val="008F0594"/>
    <w:rsid w:val="008F05AF"/>
    <w:rsid w:val="008F0621"/>
    <w:rsid w:val="008F0782"/>
    <w:rsid w:val="008F086C"/>
    <w:rsid w:val="008F0A80"/>
    <w:rsid w:val="008F0C4A"/>
    <w:rsid w:val="008F0DB6"/>
    <w:rsid w:val="008F130F"/>
    <w:rsid w:val="008F14C4"/>
    <w:rsid w:val="008F1529"/>
    <w:rsid w:val="008F1675"/>
    <w:rsid w:val="008F17A9"/>
    <w:rsid w:val="008F17B9"/>
    <w:rsid w:val="008F1B71"/>
    <w:rsid w:val="008F1D14"/>
    <w:rsid w:val="008F1ECF"/>
    <w:rsid w:val="008F24B9"/>
    <w:rsid w:val="008F272F"/>
    <w:rsid w:val="008F27A8"/>
    <w:rsid w:val="008F27B4"/>
    <w:rsid w:val="008F2981"/>
    <w:rsid w:val="008F2B45"/>
    <w:rsid w:val="008F2C6F"/>
    <w:rsid w:val="008F2DE4"/>
    <w:rsid w:val="008F2EE2"/>
    <w:rsid w:val="008F3051"/>
    <w:rsid w:val="008F3104"/>
    <w:rsid w:val="008F324D"/>
    <w:rsid w:val="008F324E"/>
    <w:rsid w:val="008F3366"/>
    <w:rsid w:val="008F38CD"/>
    <w:rsid w:val="008F3BDD"/>
    <w:rsid w:val="008F3DB5"/>
    <w:rsid w:val="008F40B9"/>
    <w:rsid w:val="008F41A8"/>
    <w:rsid w:val="008F4333"/>
    <w:rsid w:val="008F4644"/>
    <w:rsid w:val="008F46AF"/>
    <w:rsid w:val="008F4823"/>
    <w:rsid w:val="008F485F"/>
    <w:rsid w:val="008F49A3"/>
    <w:rsid w:val="008F49FE"/>
    <w:rsid w:val="008F4B90"/>
    <w:rsid w:val="008F4B94"/>
    <w:rsid w:val="008F4CE1"/>
    <w:rsid w:val="008F4DC4"/>
    <w:rsid w:val="008F4ED0"/>
    <w:rsid w:val="008F52D6"/>
    <w:rsid w:val="008F548F"/>
    <w:rsid w:val="008F5575"/>
    <w:rsid w:val="008F564A"/>
    <w:rsid w:val="008F5681"/>
    <w:rsid w:val="008F572F"/>
    <w:rsid w:val="008F5D8F"/>
    <w:rsid w:val="008F5EE5"/>
    <w:rsid w:val="008F62B7"/>
    <w:rsid w:val="008F6532"/>
    <w:rsid w:val="008F655A"/>
    <w:rsid w:val="008F65D4"/>
    <w:rsid w:val="008F6717"/>
    <w:rsid w:val="008F6790"/>
    <w:rsid w:val="008F69BB"/>
    <w:rsid w:val="008F6B64"/>
    <w:rsid w:val="008F6E52"/>
    <w:rsid w:val="008F7040"/>
    <w:rsid w:val="008F71D0"/>
    <w:rsid w:val="008F72BB"/>
    <w:rsid w:val="008F73CE"/>
    <w:rsid w:val="008F7440"/>
    <w:rsid w:val="008F74F5"/>
    <w:rsid w:val="008F7599"/>
    <w:rsid w:val="008F75C8"/>
    <w:rsid w:val="008F76B9"/>
    <w:rsid w:val="008F78AC"/>
    <w:rsid w:val="008F7A75"/>
    <w:rsid w:val="008F7BBB"/>
    <w:rsid w:val="008F7F85"/>
    <w:rsid w:val="009001D4"/>
    <w:rsid w:val="009002A7"/>
    <w:rsid w:val="0090033B"/>
    <w:rsid w:val="0090058D"/>
    <w:rsid w:val="00900688"/>
    <w:rsid w:val="009007FB"/>
    <w:rsid w:val="00900808"/>
    <w:rsid w:val="009008B3"/>
    <w:rsid w:val="00900A7F"/>
    <w:rsid w:val="00900B67"/>
    <w:rsid w:val="00900BDA"/>
    <w:rsid w:val="009010D4"/>
    <w:rsid w:val="0090124C"/>
    <w:rsid w:val="00901380"/>
    <w:rsid w:val="0090153E"/>
    <w:rsid w:val="0090160B"/>
    <w:rsid w:val="00901740"/>
    <w:rsid w:val="0090175B"/>
    <w:rsid w:val="0090185A"/>
    <w:rsid w:val="009018ED"/>
    <w:rsid w:val="00901B4E"/>
    <w:rsid w:val="00901D9B"/>
    <w:rsid w:val="009021A1"/>
    <w:rsid w:val="00902566"/>
    <w:rsid w:val="009027B3"/>
    <w:rsid w:val="00902835"/>
    <w:rsid w:val="0090293A"/>
    <w:rsid w:val="00902AD4"/>
    <w:rsid w:val="00902CBE"/>
    <w:rsid w:val="00902DEB"/>
    <w:rsid w:val="00902F2F"/>
    <w:rsid w:val="00902F9B"/>
    <w:rsid w:val="00902FCF"/>
    <w:rsid w:val="00903059"/>
    <w:rsid w:val="00903211"/>
    <w:rsid w:val="00903244"/>
    <w:rsid w:val="00903327"/>
    <w:rsid w:val="00903457"/>
    <w:rsid w:val="009037AE"/>
    <w:rsid w:val="00903880"/>
    <w:rsid w:val="00903A57"/>
    <w:rsid w:val="00903C87"/>
    <w:rsid w:val="00903D09"/>
    <w:rsid w:val="00903E3F"/>
    <w:rsid w:val="00903FC2"/>
    <w:rsid w:val="009040A8"/>
    <w:rsid w:val="0090413E"/>
    <w:rsid w:val="0090415E"/>
    <w:rsid w:val="009041FF"/>
    <w:rsid w:val="00904246"/>
    <w:rsid w:val="0090436A"/>
    <w:rsid w:val="009047B3"/>
    <w:rsid w:val="00904821"/>
    <w:rsid w:val="009048A3"/>
    <w:rsid w:val="009049FA"/>
    <w:rsid w:val="00904A4E"/>
    <w:rsid w:val="00904AE2"/>
    <w:rsid w:val="00904B65"/>
    <w:rsid w:val="00904CD1"/>
    <w:rsid w:val="00904D44"/>
    <w:rsid w:val="00905095"/>
    <w:rsid w:val="009050FC"/>
    <w:rsid w:val="0090563F"/>
    <w:rsid w:val="0090585B"/>
    <w:rsid w:val="009058FB"/>
    <w:rsid w:val="00905932"/>
    <w:rsid w:val="0090594E"/>
    <w:rsid w:val="00905990"/>
    <w:rsid w:val="00905CD5"/>
    <w:rsid w:val="00905CED"/>
    <w:rsid w:val="00905DE3"/>
    <w:rsid w:val="00905E58"/>
    <w:rsid w:val="00905E85"/>
    <w:rsid w:val="00906004"/>
    <w:rsid w:val="009062D3"/>
    <w:rsid w:val="00906309"/>
    <w:rsid w:val="0090636B"/>
    <w:rsid w:val="0090645F"/>
    <w:rsid w:val="00906714"/>
    <w:rsid w:val="00906958"/>
    <w:rsid w:val="00906973"/>
    <w:rsid w:val="00906A1F"/>
    <w:rsid w:val="00906D09"/>
    <w:rsid w:val="0090708A"/>
    <w:rsid w:val="009070D7"/>
    <w:rsid w:val="009072FF"/>
    <w:rsid w:val="00907588"/>
    <w:rsid w:val="0090770C"/>
    <w:rsid w:val="009079AA"/>
    <w:rsid w:val="00907DEC"/>
    <w:rsid w:val="00907ED2"/>
    <w:rsid w:val="00907F53"/>
    <w:rsid w:val="009101DB"/>
    <w:rsid w:val="009104F3"/>
    <w:rsid w:val="0091050B"/>
    <w:rsid w:val="00910587"/>
    <w:rsid w:val="00910614"/>
    <w:rsid w:val="00910996"/>
    <w:rsid w:val="00910BB7"/>
    <w:rsid w:val="00910C04"/>
    <w:rsid w:val="00910C3A"/>
    <w:rsid w:val="00910CDF"/>
    <w:rsid w:val="00910CE6"/>
    <w:rsid w:val="00910DD3"/>
    <w:rsid w:val="00910F5B"/>
    <w:rsid w:val="0091114F"/>
    <w:rsid w:val="009111D3"/>
    <w:rsid w:val="00911241"/>
    <w:rsid w:val="0091132D"/>
    <w:rsid w:val="00911342"/>
    <w:rsid w:val="0091147E"/>
    <w:rsid w:val="00911581"/>
    <w:rsid w:val="009115EE"/>
    <w:rsid w:val="009115F1"/>
    <w:rsid w:val="009116FA"/>
    <w:rsid w:val="0091176A"/>
    <w:rsid w:val="0091199E"/>
    <w:rsid w:val="009119B9"/>
    <w:rsid w:val="00911B02"/>
    <w:rsid w:val="00911B16"/>
    <w:rsid w:val="00911B40"/>
    <w:rsid w:val="00911B5B"/>
    <w:rsid w:val="00912086"/>
    <w:rsid w:val="009122B6"/>
    <w:rsid w:val="00912924"/>
    <w:rsid w:val="00912948"/>
    <w:rsid w:val="00912B31"/>
    <w:rsid w:val="00912BF0"/>
    <w:rsid w:val="00912C53"/>
    <w:rsid w:val="00912CFF"/>
    <w:rsid w:val="009132C7"/>
    <w:rsid w:val="00913462"/>
    <w:rsid w:val="00913791"/>
    <w:rsid w:val="00913CB6"/>
    <w:rsid w:val="00913FA3"/>
    <w:rsid w:val="00914039"/>
    <w:rsid w:val="0091408A"/>
    <w:rsid w:val="009144EE"/>
    <w:rsid w:val="009144F2"/>
    <w:rsid w:val="00914625"/>
    <w:rsid w:val="009146AD"/>
    <w:rsid w:val="009148EE"/>
    <w:rsid w:val="00914A55"/>
    <w:rsid w:val="00914A6A"/>
    <w:rsid w:val="00914BE3"/>
    <w:rsid w:val="00914C90"/>
    <w:rsid w:val="00914E48"/>
    <w:rsid w:val="0091500E"/>
    <w:rsid w:val="0091503F"/>
    <w:rsid w:val="00915201"/>
    <w:rsid w:val="0091534B"/>
    <w:rsid w:val="0091567E"/>
    <w:rsid w:val="009156C2"/>
    <w:rsid w:val="009156EF"/>
    <w:rsid w:val="00915958"/>
    <w:rsid w:val="00915C3B"/>
    <w:rsid w:val="00915F85"/>
    <w:rsid w:val="00916268"/>
    <w:rsid w:val="009162C2"/>
    <w:rsid w:val="00916439"/>
    <w:rsid w:val="00916649"/>
    <w:rsid w:val="00916657"/>
    <w:rsid w:val="00916731"/>
    <w:rsid w:val="009167C3"/>
    <w:rsid w:val="009167DE"/>
    <w:rsid w:val="009168C3"/>
    <w:rsid w:val="00916AB3"/>
    <w:rsid w:val="00916BA7"/>
    <w:rsid w:val="00916CC3"/>
    <w:rsid w:val="00916EB6"/>
    <w:rsid w:val="009173C9"/>
    <w:rsid w:val="0091750E"/>
    <w:rsid w:val="00917668"/>
    <w:rsid w:val="009179AF"/>
    <w:rsid w:val="00917B47"/>
    <w:rsid w:val="00917C28"/>
    <w:rsid w:val="00917CE0"/>
    <w:rsid w:val="00917D33"/>
    <w:rsid w:val="00917FBD"/>
    <w:rsid w:val="00917FE0"/>
    <w:rsid w:val="009201FF"/>
    <w:rsid w:val="00920282"/>
    <w:rsid w:val="0092037B"/>
    <w:rsid w:val="00920527"/>
    <w:rsid w:val="00920538"/>
    <w:rsid w:val="00920674"/>
    <w:rsid w:val="009209CF"/>
    <w:rsid w:val="00920D41"/>
    <w:rsid w:val="00920D57"/>
    <w:rsid w:val="009210A0"/>
    <w:rsid w:val="009211A5"/>
    <w:rsid w:val="009211FD"/>
    <w:rsid w:val="0092149D"/>
    <w:rsid w:val="00921610"/>
    <w:rsid w:val="009217C9"/>
    <w:rsid w:val="009218DB"/>
    <w:rsid w:val="00921977"/>
    <w:rsid w:val="00921AC4"/>
    <w:rsid w:val="00921B25"/>
    <w:rsid w:val="00921CE4"/>
    <w:rsid w:val="00921D68"/>
    <w:rsid w:val="00921F76"/>
    <w:rsid w:val="0092209D"/>
    <w:rsid w:val="00922166"/>
    <w:rsid w:val="009221F6"/>
    <w:rsid w:val="009222BD"/>
    <w:rsid w:val="00922445"/>
    <w:rsid w:val="009226EE"/>
    <w:rsid w:val="00922808"/>
    <w:rsid w:val="0092280B"/>
    <w:rsid w:val="009228C8"/>
    <w:rsid w:val="00922C5D"/>
    <w:rsid w:val="00922CB7"/>
    <w:rsid w:val="00922CC7"/>
    <w:rsid w:val="00922CD5"/>
    <w:rsid w:val="00922D86"/>
    <w:rsid w:val="00922DEC"/>
    <w:rsid w:val="00922EAD"/>
    <w:rsid w:val="00922FCB"/>
    <w:rsid w:val="00923198"/>
    <w:rsid w:val="0092340F"/>
    <w:rsid w:val="00923566"/>
    <w:rsid w:val="00923568"/>
    <w:rsid w:val="009235E9"/>
    <w:rsid w:val="00923791"/>
    <w:rsid w:val="009237D1"/>
    <w:rsid w:val="0092395C"/>
    <w:rsid w:val="009239BD"/>
    <w:rsid w:val="00923DFA"/>
    <w:rsid w:val="00923E16"/>
    <w:rsid w:val="00923EA9"/>
    <w:rsid w:val="009241E5"/>
    <w:rsid w:val="0092466B"/>
    <w:rsid w:val="00924C08"/>
    <w:rsid w:val="00924E53"/>
    <w:rsid w:val="00924EEC"/>
    <w:rsid w:val="0092501D"/>
    <w:rsid w:val="0092505D"/>
    <w:rsid w:val="009250E3"/>
    <w:rsid w:val="00925283"/>
    <w:rsid w:val="00925294"/>
    <w:rsid w:val="009252BA"/>
    <w:rsid w:val="0092539B"/>
    <w:rsid w:val="00925543"/>
    <w:rsid w:val="00925736"/>
    <w:rsid w:val="009257C1"/>
    <w:rsid w:val="00925843"/>
    <w:rsid w:val="0092592E"/>
    <w:rsid w:val="00925A4E"/>
    <w:rsid w:val="00925B5C"/>
    <w:rsid w:val="00925BF8"/>
    <w:rsid w:val="00925D9E"/>
    <w:rsid w:val="00925FC7"/>
    <w:rsid w:val="009260C2"/>
    <w:rsid w:val="0092636B"/>
    <w:rsid w:val="009263DA"/>
    <w:rsid w:val="00926537"/>
    <w:rsid w:val="0092666A"/>
    <w:rsid w:val="0092666B"/>
    <w:rsid w:val="009267ED"/>
    <w:rsid w:val="0092699D"/>
    <w:rsid w:val="00926C5A"/>
    <w:rsid w:val="00926CBD"/>
    <w:rsid w:val="00927111"/>
    <w:rsid w:val="009271BC"/>
    <w:rsid w:val="0092731B"/>
    <w:rsid w:val="00927767"/>
    <w:rsid w:val="009277EF"/>
    <w:rsid w:val="00927908"/>
    <w:rsid w:val="009279F1"/>
    <w:rsid w:val="00927A78"/>
    <w:rsid w:val="00927B26"/>
    <w:rsid w:val="00927C9F"/>
    <w:rsid w:val="00927E65"/>
    <w:rsid w:val="00927F8C"/>
    <w:rsid w:val="00927FC3"/>
    <w:rsid w:val="00930137"/>
    <w:rsid w:val="00930297"/>
    <w:rsid w:val="009303CC"/>
    <w:rsid w:val="009306E6"/>
    <w:rsid w:val="0093092E"/>
    <w:rsid w:val="00930932"/>
    <w:rsid w:val="009309AE"/>
    <w:rsid w:val="00930A20"/>
    <w:rsid w:val="00930A23"/>
    <w:rsid w:val="00930CBC"/>
    <w:rsid w:val="00930D00"/>
    <w:rsid w:val="00930E02"/>
    <w:rsid w:val="00930F9B"/>
    <w:rsid w:val="009314A8"/>
    <w:rsid w:val="009316B9"/>
    <w:rsid w:val="009317B6"/>
    <w:rsid w:val="009318CF"/>
    <w:rsid w:val="00931934"/>
    <w:rsid w:val="00931A0B"/>
    <w:rsid w:val="00931A35"/>
    <w:rsid w:val="00931CE1"/>
    <w:rsid w:val="00932046"/>
    <w:rsid w:val="00932291"/>
    <w:rsid w:val="009324D9"/>
    <w:rsid w:val="00932615"/>
    <w:rsid w:val="0093286B"/>
    <w:rsid w:val="009329CA"/>
    <w:rsid w:val="00932A01"/>
    <w:rsid w:val="00932C1B"/>
    <w:rsid w:val="00932CB4"/>
    <w:rsid w:val="00932F13"/>
    <w:rsid w:val="00933265"/>
    <w:rsid w:val="009332A1"/>
    <w:rsid w:val="009332E5"/>
    <w:rsid w:val="0093334F"/>
    <w:rsid w:val="009333C0"/>
    <w:rsid w:val="009333FB"/>
    <w:rsid w:val="00933713"/>
    <w:rsid w:val="00933A72"/>
    <w:rsid w:val="00933AEE"/>
    <w:rsid w:val="00933BEF"/>
    <w:rsid w:val="00933C03"/>
    <w:rsid w:val="00933CFE"/>
    <w:rsid w:val="00933E30"/>
    <w:rsid w:val="00934036"/>
    <w:rsid w:val="0093407D"/>
    <w:rsid w:val="009341DB"/>
    <w:rsid w:val="009344B8"/>
    <w:rsid w:val="009344E5"/>
    <w:rsid w:val="009345BC"/>
    <w:rsid w:val="009348CB"/>
    <w:rsid w:val="009348E0"/>
    <w:rsid w:val="0093494D"/>
    <w:rsid w:val="00934B5C"/>
    <w:rsid w:val="00934E57"/>
    <w:rsid w:val="00934ED2"/>
    <w:rsid w:val="0093545F"/>
    <w:rsid w:val="00935CCB"/>
    <w:rsid w:val="00935EE1"/>
    <w:rsid w:val="00935F13"/>
    <w:rsid w:val="00935F75"/>
    <w:rsid w:val="0093616F"/>
    <w:rsid w:val="00936172"/>
    <w:rsid w:val="0093628A"/>
    <w:rsid w:val="0093630D"/>
    <w:rsid w:val="009367A7"/>
    <w:rsid w:val="00936CC2"/>
    <w:rsid w:val="0093707F"/>
    <w:rsid w:val="009370C7"/>
    <w:rsid w:val="0093725F"/>
    <w:rsid w:val="009372C2"/>
    <w:rsid w:val="009376C0"/>
    <w:rsid w:val="00937915"/>
    <w:rsid w:val="00937ADA"/>
    <w:rsid w:val="00937C69"/>
    <w:rsid w:val="00937DB7"/>
    <w:rsid w:val="00937E19"/>
    <w:rsid w:val="00940045"/>
    <w:rsid w:val="00940193"/>
    <w:rsid w:val="00940202"/>
    <w:rsid w:val="00940A3A"/>
    <w:rsid w:val="00940B41"/>
    <w:rsid w:val="00940C41"/>
    <w:rsid w:val="00940CF8"/>
    <w:rsid w:val="00940D55"/>
    <w:rsid w:val="00940DFF"/>
    <w:rsid w:val="00940FBE"/>
    <w:rsid w:val="00941072"/>
    <w:rsid w:val="009411D6"/>
    <w:rsid w:val="009412C2"/>
    <w:rsid w:val="009412E8"/>
    <w:rsid w:val="0094144D"/>
    <w:rsid w:val="00941631"/>
    <w:rsid w:val="009416FE"/>
    <w:rsid w:val="009418B0"/>
    <w:rsid w:val="00941919"/>
    <w:rsid w:val="00941E8A"/>
    <w:rsid w:val="00941EE4"/>
    <w:rsid w:val="00942022"/>
    <w:rsid w:val="0094210D"/>
    <w:rsid w:val="009423BA"/>
    <w:rsid w:val="009423E1"/>
    <w:rsid w:val="009426D1"/>
    <w:rsid w:val="00942841"/>
    <w:rsid w:val="009429A4"/>
    <w:rsid w:val="00942AF8"/>
    <w:rsid w:val="00942AFF"/>
    <w:rsid w:val="00942B89"/>
    <w:rsid w:val="00942DD6"/>
    <w:rsid w:val="00942F30"/>
    <w:rsid w:val="00943039"/>
    <w:rsid w:val="00943116"/>
    <w:rsid w:val="009432EA"/>
    <w:rsid w:val="00943468"/>
    <w:rsid w:val="0094356A"/>
    <w:rsid w:val="009436B4"/>
    <w:rsid w:val="009437BE"/>
    <w:rsid w:val="00943C98"/>
    <w:rsid w:val="00943F6E"/>
    <w:rsid w:val="009440BB"/>
    <w:rsid w:val="00944108"/>
    <w:rsid w:val="00944F75"/>
    <w:rsid w:val="0094502B"/>
    <w:rsid w:val="009451D6"/>
    <w:rsid w:val="009451E4"/>
    <w:rsid w:val="009458E8"/>
    <w:rsid w:val="009458F0"/>
    <w:rsid w:val="00945BD4"/>
    <w:rsid w:val="00945CF5"/>
    <w:rsid w:val="00946205"/>
    <w:rsid w:val="00946294"/>
    <w:rsid w:val="00946499"/>
    <w:rsid w:val="009466F6"/>
    <w:rsid w:val="009467FF"/>
    <w:rsid w:val="009468F4"/>
    <w:rsid w:val="00946900"/>
    <w:rsid w:val="00946ABD"/>
    <w:rsid w:val="00946CD7"/>
    <w:rsid w:val="00946D43"/>
    <w:rsid w:val="009476C5"/>
    <w:rsid w:val="00947800"/>
    <w:rsid w:val="00947859"/>
    <w:rsid w:val="009478FB"/>
    <w:rsid w:val="0094792A"/>
    <w:rsid w:val="009479FB"/>
    <w:rsid w:val="00947ABE"/>
    <w:rsid w:val="00947B49"/>
    <w:rsid w:val="00947DCA"/>
    <w:rsid w:val="00947E13"/>
    <w:rsid w:val="00947F17"/>
    <w:rsid w:val="00947FD2"/>
    <w:rsid w:val="0095010F"/>
    <w:rsid w:val="0095014A"/>
    <w:rsid w:val="009501C6"/>
    <w:rsid w:val="0095024E"/>
    <w:rsid w:val="009502BD"/>
    <w:rsid w:val="009503B8"/>
    <w:rsid w:val="00950864"/>
    <w:rsid w:val="00950950"/>
    <w:rsid w:val="00950A30"/>
    <w:rsid w:val="00950A8B"/>
    <w:rsid w:val="00950CE7"/>
    <w:rsid w:val="00950D8C"/>
    <w:rsid w:val="00950FCB"/>
    <w:rsid w:val="009510B7"/>
    <w:rsid w:val="00951133"/>
    <w:rsid w:val="009511FC"/>
    <w:rsid w:val="0095120F"/>
    <w:rsid w:val="009515FD"/>
    <w:rsid w:val="00951895"/>
    <w:rsid w:val="00951913"/>
    <w:rsid w:val="009519E7"/>
    <w:rsid w:val="00951CB1"/>
    <w:rsid w:val="009520B1"/>
    <w:rsid w:val="00952619"/>
    <w:rsid w:val="0095262A"/>
    <w:rsid w:val="009527B9"/>
    <w:rsid w:val="00952AA3"/>
    <w:rsid w:val="00952C3A"/>
    <w:rsid w:val="00952FC9"/>
    <w:rsid w:val="0095357A"/>
    <w:rsid w:val="00953717"/>
    <w:rsid w:val="009537B5"/>
    <w:rsid w:val="009537CB"/>
    <w:rsid w:val="0095390A"/>
    <w:rsid w:val="00953A02"/>
    <w:rsid w:val="00953BF5"/>
    <w:rsid w:val="00953C27"/>
    <w:rsid w:val="00953D8F"/>
    <w:rsid w:val="00953E65"/>
    <w:rsid w:val="009541A8"/>
    <w:rsid w:val="0095460C"/>
    <w:rsid w:val="00954622"/>
    <w:rsid w:val="00954722"/>
    <w:rsid w:val="00954739"/>
    <w:rsid w:val="00954786"/>
    <w:rsid w:val="00954816"/>
    <w:rsid w:val="009548E3"/>
    <w:rsid w:val="00954A83"/>
    <w:rsid w:val="00954B00"/>
    <w:rsid w:val="00954CB4"/>
    <w:rsid w:val="00954D33"/>
    <w:rsid w:val="00954DEA"/>
    <w:rsid w:val="0095513A"/>
    <w:rsid w:val="00955143"/>
    <w:rsid w:val="009551B7"/>
    <w:rsid w:val="009552B4"/>
    <w:rsid w:val="009554FC"/>
    <w:rsid w:val="009554FF"/>
    <w:rsid w:val="00955538"/>
    <w:rsid w:val="00955654"/>
    <w:rsid w:val="009557E3"/>
    <w:rsid w:val="009559EB"/>
    <w:rsid w:val="00955A2D"/>
    <w:rsid w:val="00955A7F"/>
    <w:rsid w:val="00955B15"/>
    <w:rsid w:val="00955B90"/>
    <w:rsid w:val="00955C22"/>
    <w:rsid w:val="00955E14"/>
    <w:rsid w:val="00955E24"/>
    <w:rsid w:val="00955E80"/>
    <w:rsid w:val="00955F2A"/>
    <w:rsid w:val="0095606C"/>
    <w:rsid w:val="009561A3"/>
    <w:rsid w:val="00956203"/>
    <w:rsid w:val="0095643C"/>
    <w:rsid w:val="00956461"/>
    <w:rsid w:val="009564EC"/>
    <w:rsid w:val="0095657E"/>
    <w:rsid w:val="009565A5"/>
    <w:rsid w:val="00956748"/>
    <w:rsid w:val="0095678C"/>
    <w:rsid w:val="0095680B"/>
    <w:rsid w:val="009568D7"/>
    <w:rsid w:val="00956A33"/>
    <w:rsid w:val="00956B68"/>
    <w:rsid w:val="00956C48"/>
    <w:rsid w:val="00956C61"/>
    <w:rsid w:val="00956D0A"/>
    <w:rsid w:val="00957336"/>
    <w:rsid w:val="009573BE"/>
    <w:rsid w:val="00957499"/>
    <w:rsid w:val="00957508"/>
    <w:rsid w:val="00957B80"/>
    <w:rsid w:val="00957D3E"/>
    <w:rsid w:val="00960052"/>
    <w:rsid w:val="00960390"/>
    <w:rsid w:val="0096044F"/>
    <w:rsid w:val="00960510"/>
    <w:rsid w:val="00960553"/>
    <w:rsid w:val="009605C7"/>
    <w:rsid w:val="00960681"/>
    <w:rsid w:val="0096073B"/>
    <w:rsid w:val="0096087B"/>
    <w:rsid w:val="00960889"/>
    <w:rsid w:val="00960B43"/>
    <w:rsid w:val="00960B45"/>
    <w:rsid w:val="00960D4F"/>
    <w:rsid w:val="00960D56"/>
    <w:rsid w:val="009615B6"/>
    <w:rsid w:val="009618FF"/>
    <w:rsid w:val="00961A98"/>
    <w:rsid w:val="00961E2A"/>
    <w:rsid w:val="00961F59"/>
    <w:rsid w:val="0096208C"/>
    <w:rsid w:val="00962359"/>
    <w:rsid w:val="0096245A"/>
    <w:rsid w:val="00962552"/>
    <w:rsid w:val="009627B2"/>
    <w:rsid w:val="009629E8"/>
    <w:rsid w:val="00962D59"/>
    <w:rsid w:val="009630D0"/>
    <w:rsid w:val="00963611"/>
    <w:rsid w:val="0096363B"/>
    <w:rsid w:val="009636A2"/>
    <w:rsid w:val="00963828"/>
    <w:rsid w:val="00963991"/>
    <w:rsid w:val="0096399E"/>
    <w:rsid w:val="009639FF"/>
    <w:rsid w:val="00963A84"/>
    <w:rsid w:val="00963B74"/>
    <w:rsid w:val="00963D19"/>
    <w:rsid w:val="00963D4F"/>
    <w:rsid w:val="00963ECE"/>
    <w:rsid w:val="00963FB4"/>
    <w:rsid w:val="00963FDB"/>
    <w:rsid w:val="009640F3"/>
    <w:rsid w:val="0096414E"/>
    <w:rsid w:val="00964276"/>
    <w:rsid w:val="009644C0"/>
    <w:rsid w:val="009645D8"/>
    <w:rsid w:val="009645F4"/>
    <w:rsid w:val="00964681"/>
    <w:rsid w:val="00964712"/>
    <w:rsid w:val="00964A41"/>
    <w:rsid w:val="00964C7E"/>
    <w:rsid w:val="00964D4C"/>
    <w:rsid w:val="00964D4D"/>
    <w:rsid w:val="00964E16"/>
    <w:rsid w:val="00964E94"/>
    <w:rsid w:val="00964EBC"/>
    <w:rsid w:val="00964F01"/>
    <w:rsid w:val="00965057"/>
    <w:rsid w:val="00965456"/>
    <w:rsid w:val="0096563C"/>
    <w:rsid w:val="009656EE"/>
    <w:rsid w:val="00965893"/>
    <w:rsid w:val="00965ADF"/>
    <w:rsid w:val="00965E14"/>
    <w:rsid w:val="00965EDB"/>
    <w:rsid w:val="00966055"/>
    <w:rsid w:val="0096609C"/>
    <w:rsid w:val="009665DA"/>
    <w:rsid w:val="0096660D"/>
    <w:rsid w:val="009668BA"/>
    <w:rsid w:val="00966A50"/>
    <w:rsid w:val="00966A58"/>
    <w:rsid w:val="00966A5A"/>
    <w:rsid w:val="00966CFA"/>
    <w:rsid w:val="00966E08"/>
    <w:rsid w:val="0096717C"/>
    <w:rsid w:val="0096717E"/>
    <w:rsid w:val="009672BF"/>
    <w:rsid w:val="0096740A"/>
    <w:rsid w:val="0096742D"/>
    <w:rsid w:val="009677A5"/>
    <w:rsid w:val="0096785F"/>
    <w:rsid w:val="00967915"/>
    <w:rsid w:val="0096792B"/>
    <w:rsid w:val="00967A05"/>
    <w:rsid w:val="00967ECF"/>
    <w:rsid w:val="00970143"/>
    <w:rsid w:val="0097019F"/>
    <w:rsid w:val="009701C4"/>
    <w:rsid w:val="00970379"/>
    <w:rsid w:val="00970581"/>
    <w:rsid w:val="009705B2"/>
    <w:rsid w:val="0097065E"/>
    <w:rsid w:val="00970737"/>
    <w:rsid w:val="0097097D"/>
    <w:rsid w:val="009709A2"/>
    <w:rsid w:val="00970B9B"/>
    <w:rsid w:val="00970E0B"/>
    <w:rsid w:val="00970ED6"/>
    <w:rsid w:val="009710F5"/>
    <w:rsid w:val="00971235"/>
    <w:rsid w:val="009712C6"/>
    <w:rsid w:val="009715F7"/>
    <w:rsid w:val="00971677"/>
    <w:rsid w:val="009718CA"/>
    <w:rsid w:val="00971A14"/>
    <w:rsid w:val="00971C4A"/>
    <w:rsid w:val="00971D70"/>
    <w:rsid w:val="00971E3B"/>
    <w:rsid w:val="00971F1A"/>
    <w:rsid w:val="0097217B"/>
    <w:rsid w:val="009721DB"/>
    <w:rsid w:val="009721DD"/>
    <w:rsid w:val="00972202"/>
    <w:rsid w:val="009722DF"/>
    <w:rsid w:val="009724F3"/>
    <w:rsid w:val="009725AC"/>
    <w:rsid w:val="00972709"/>
    <w:rsid w:val="009728C2"/>
    <w:rsid w:val="009728FA"/>
    <w:rsid w:val="00972992"/>
    <w:rsid w:val="009729A4"/>
    <w:rsid w:val="00972B8D"/>
    <w:rsid w:val="00972DC4"/>
    <w:rsid w:val="00972DCE"/>
    <w:rsid w:val="00972E96"/>
    <w:rsid w:val="00972F9A"/>
    <w:rsid w:val="00973121"/>
    <w:rsid w:val="00973174"/>
    <w:rsid w:val="00973283"/>
    <w:rsid w:val="0097348A"/>
    <w:rsid w:val="009734CE"/>
    <w:rsid w:val="009737F1"/>
    <w:rsid w:val="009739D8"/>
    <w:rsid w:val="00973C77"/>
    <w:rsid w:val="00973CAE"/>
    <w:rsid w:val="00973CE4"/>
    <w:rsid w:val="00973D3F"/>
    <w:rsid w:val="00973D83"/>
    <w:rsid w:val="00973DB9"/>
    <w:rsid w:val="00974026"/>
    <w:rsid w:val="009740ED"/>
    <w:rsid w:val="0097428C"/>
    <w:rsid w:val="009746AC"/>
    <w:rsid w:val="00974789"/>
    <w:rsid w:val="00974A0E"/>
    <w:rsid w:val="00974A21"/>
    <w:rsid w:val="00974AB8"/>
    <w:rsid w:val="00974BB2"/>
    <w:rsid w:val="00974D1C"/>
    <w:rsid w:val="00974EC8"/>
    <w:rsid w:val="00974F5B"/>
    <w:rsid w:val="00974F93"/>
    <w:rsid w:val="00974FA5"/>
    <w:rsid w:val="00975015"/>
    <w:rsid w:val="00975173"/>
    <w:rsid w:val="009751A4"/>
    <w:rsid w:val="00975270"/>
    <w:rsid w:val="0097546F"/>
    <w:rsid w:val="00975484"/>
    <w:rsid w:val="009756F5"/>
    <w:rsid w:val="00975890"/>
    <w:rsid w:val="00975AA5"/>
    <w:rsid w:val="00975B11"/>
    <w:rsid w:val="00975BEE"/>
    <w:rsid w:val="00975CBE"/>
    <w:rsid w:val="009760F8"/>
    <w:rsid w:val="00976127"/>
    <w:rsid w:val="0097616A"/>
    <w:rsid w:val="00976490"/>
    <w:rsid w:val="009765CF"/>
    <w:rsid w:val="00976685"/>
    <w:rsid w:val="009766A0"/>
    <w:rsid w:val="00976AC0"/>
    <w:rsid w:val="00976BA8"/>
    <w:rsid w:val="00976E97"/>
    <w:rsid w:val="00976EB4"/>
    <w:rsid w:val="00976F16"/>
    <w:rsid w:val="009771CB"/>
    <w:rsid w:val="009772BD"/>
    <w:rsid w:val="00977341"/>
    <w:rsid w:val="009774B8"/>
    <w:rsid w:val="00977526"/>
    <w:rsid w:val="0097762A"/>
    <w:rsid w:val="00977B0D"/>
    <w:rsid w:val="00977D63"/>
    <w:rsid w:val="00977F12"/>
    <w:rsid w:val="00977FD8"/>
    <w:rsid w:val="009801CD"/>
    <w:rsid w:val="0098031C"/>
    <w:rsid w:val="00980500"/>
    <w:rsid w:val="00980799"/>
    <w:rsid w:val="00980A55"/>
    <w:rsid w:val="00980D10"/>
    <w:rsid w:val="00980DA1"/>
    <w:rsid w:val="00980F12"/>
    <w:rsid w:val="009812A8"/>
    <w:rsid w:val="009813EA"/>
    <w:rsid w:val="00981808"/>
    <w:rsid w:val="0098180C"/>
    <w:rsid w:val="0098182C"/>
    <w:rsid w:val="0098190F"/>
    <w:rsid w:val="0098201D"/>
    <w:rsid w:val="0098221C"/>
    <w:rsid w:val="0098242D"/>
    <w:rsid w:val="00982536"/>
    <w:rsid w:val="009825C0"/>
    <w:rsid w:val="0098266C"/>
    <w:rsid w:val="009826A1"/>
    <w:rsid w:val="00982736"/>
    <w:rsid w:val="0098299D"/>
    <w:rsid w:val="00982B83"/>
    <w:rsid w:val="00982C48"/>
    <w:rsid w:val="00982CCB"/>
    <w:rsid w:val="00982DF7"/>
    <w:rsid w:val="00982E40"/>
    <w:rsid w:val="00982F5C"/>
    <w:rsid w:val="009833D8"/>
    <w:rsid w:val="009833F8"/>
    <w:rsid w:val="0098340E"/>
    <w:rsid w:val="00983480"/>
    <w:rsid w:val="009834DF"/>
    <w:rsid w:val="009834F4"/>
    <w:rsid w:val="00983533"/>
    <w:rsid w:val="00983889"/>
    <w:rsid w:val="00983C25"/>
    <w:rsid w:val="00983E3D"/>
    <w:rsid w:val="00983FA0"/>
    <w:rsid w:val="00983FAC"/>
    <w:rsid w:val="00984198"/>
    <w:rsid w:val="0098423A"/>
    <w:rsid w:val="009842B0"/>
    <w:rsid w:val="00984336"/>
    <w:rsid w:val="009844C9"/>
    <w:rsid w:val="009848CE"/>
    <w:rsid w:val="00984A4B"/>
    <w:rsid w:val="00984A57"/>
    <w:rsid w:val="00984BDF"/>
    <w:rsid w:val="00984DB4"/>
    <w:rsid w:val="00984F0A"/>
    <w:rsid w:val="00985012"/>
    <w:rsid w:val="00985302"/>
    <w:rsid w:val="0098542C"/>
    <w:rsid w:val="00985450"/>
    <w:rsid w:val="009858D9"/>
    <w:rsid w:val="009859A2"/>
    <w:rsid w:val="00985A7F"/>
    <w:rsid w:val="00985AFF"/>
    <w:rsid w:val="00985D2A"/>
    <w:rsid w:val="00985DEB"/>
    <w:rsid w:val="00985E5F"/>
    <w:rsid w:val="00986155"/>
    <w:rsid w:val="0098620E"/>
    <w:rsid w:val="00986277"/>
    <w:rsid w:val="009863A3"/>
    <w:rsid w:val="0098647C"/>
    <w:rsid w:val="009864FC"/>
    <w:rsid w:val="00986580"/>
    <w:rsid w:val="00986809"/>
    <w:rsid w:val="00986C86"/>
    <w:rsid w:val="00986CA1"/>
    <w:rsid w:val="009871AA"/>
    <w:rsid w:val="00987226"/>
    <w:rsid w:val="009879AD"/>
    <w:rsid w:val="00987A48"/>
    <w:rsid w:val="00987DE2"/>
    <w:rsid w:val="00987DEC"/>
    <w:rsid w:val="00987E38"/>
    <w:rsid w:val="00987E5A"/>
    <w:rsid w:val="00987E89"/>
    <w:rsid w:val="0099018F"/>
    <w:rsid w:val="0099022E"/>
    <w:rsid w:val="00990249"/>
    <w:rsid w:val="00990267"/>
    <w:rsid w:val="009902B1"/>
    <w:rsid w:val="009902BF"/>
    <w:rsid w:val="00990535"/>
    <w:rsid w:val="009908F6"/>
    <w:rsid w:val="00990A97"/>
    <w:rsid w:val="00990BCB"/>
    <w:rsid w:val="00990C8E"/>
    <w:rsid w:val="00990D98"/>
    <w:rsid w:val="00990DDA"/>
    <w:rsid w:val="00990DFB"/>
    <w:rsid w:val="00990E87"/>
    <w:rsid w:val="00990FE7"/>
    <w:rsid w:val="00991122"/>
    <w:rsid w:val="009912D3"/>
    <w:rsid w:val="0099176A"/>
    <w:rsid w:val="0099177D"/>
    <w:rsid w:val="00991D1A"/>
    <w:rsid w:val="00991E68"/>
    <w:rsid w:val="00991F76"/>
    <w:rsid w:val="00991F99"/>
    <w:rsid w:val="00991FA6"/>
    <w:rsid w:val="00991FD5"/>
    <w:rsid w:val="0099206E"/>
    <w:rsid w:val="00992137"/>
    <w:rsid w:val="0099223A"/>
    <w:rsid w:val="00992329"/>
    <w:rsid w:val="009923C5"/>
    <w:rsid w:val="0099248B"/>
    <w:rsid w:val="009924A4"/>
    <w:rsid w:val="009925B4"/>
    <w:rsid w:val="009925D1"/>
    <w:rsid w:val="009929F3"/>
    <w:rsid w:val="00992AB0"/>
    <w:rsid w:val="00993273"/>
    <w:rsid w:val="00993452"/>
    <w:rsid w:val="009935E7"/>
    <w:rsid w:val="009938AE"/>
    <w:rsid w:val="0099394C"/>
    <w:rsid w:val="0099395F"/>
    <w:rsid w:val="00993AB9"/>
    <w:rsid w:val="00993E57"/>
    <w:rsid w:val="009940B2"/>
    <w:rsid w:val="009942A3"/>
    <w:rsid w:val="009943CD"/>
    <w:rsid w:val="009943F8"/>
    <w:rsid w:val="00994953"/>
    <w:rsid w:val="00994A05"/>
    <w:rsid w:val="00994AEA"/>
    <w:rsid w:val="00994B50"/>
    <w:rsid w:val="00994BD8"/>
    <w:rsid w:val="00994E9B"/>
    <w:rsid w:val="0099533F"/>
    <w:rsid w:val="00995435"/>
    <w:rsid w:val="00995502"/>
    <w:rsid w:val="009955E1"/>
    <w:rsid w:val="0099570E"/>
    <w:rsid w:val="009958E3"/>
    <w:rsid w:val="00995A36"/>
    <w:rsid w:val="00995ACA"/>
    <w:rsid w:val="00995C84"/>
    <w:rsid w:val="00995CA6"/>
    <w:rsid w:val="00995DD9"/>
    <w:rsid w:val="00996166"/>
    <w:rsid w:val="00996226"/>
    <w:rsid w:val="0099628A"/>
    <w:rsid w:val="009963F0"/>
    <w:rsid w:val="00996457"/>
    <w:rsid w:val="009966C0"/>
    <w:rsid w:val="009967E1"/>
    <w:rsid w:val="00996811"/>
    <w:rsid w:val="00996948"/>
    <w:rsid w:val="009969DA"/>
    <w:rsid w:val="009971CD"/>
    <w:rsid w:val="0099730E"/>
    <w:rsid w:val="0099736B"/>
    <w:rsid w:val="009973FA"/>
    <w:rsid w:val="009975B7"/>
    <w:rsid w:val="00997A2B"/>
    <w:rsid w:val="00997C48"/>
    <w:rsid w:val="00997CA9"/>
    <w:rsid w:val="00997FAE"/>
    <w:rsid w:val="009A0300"/>
    <w:rsid w:val="009A0327"/>
    <w:rsid w:val="009A06EB"/>
    <w:rsid w:val="009A09D6"/>
    <w:rsid w:val="009A0BE3"/>
    <w:rsid w:val="009A1094"/>
    <w:rsid w:val="009A1228"/>
    <w:rsid w:val="009A1531"/>
    <w:rsid w:val="009A1582"/>
    <w:rsid w:val="009A176C"/>
    <w:rsid w:val="009A17FB"/>
    <w:rsid w:val="009A1874"/>
    <w:rsid w:val="009A1892"/>
    <w:rsid w:val="009A18CF"/>
    <w:rsid w:val="009A19B9"/>
    <w:rsid w:val="009A1AB7"/>
    <w:rsid w:val="009A1ADC"/>
    <w:rsid w:val="009A1B27"/>
    <w:rsid w:val="009A1C92"/>
    <w:rsid w:val="009A1D07"/>
    <w:rsid w:val="009A1D94"/>
    <w:rsid w:val="009A1FBA"/>
    <w:rsid w:val="009A209C"/>
    <w:rsid w:val="009A23A8"/>
    <w:rsid w:val="009A242D"/>
    <w:rsid w:val="009A2453"/>
    <w:rsid w:val="009A2481"/>
    <w:rsid w:val="009A275F"/>
    <w:rsid w:val="009A28A2"/>
    <w:rsid w:val="009A2973"/>
    <w:rsid w:val="009A2A0F"/>
    <w:rsid w:val="009A2A73"/>
    <w:rsid w:val="009A2DF3"/>
    <w:rsid w:val="009A2E78"/>
    <w:rsid w:val="009A3190"/>
    <w:rsid w:val="009A382E"/>
    <w:rsid w:val="009A3993"/>
    <w:rsid w:val="009A3DAB"/>
    <w:rsid w:val="009A3E19"/>
    <w:rsid w:val="009A3E80"/>
    <w:rsid w:val="009A3EB9"/>
    <w:rsid w:val="009A437D"/>
    <w:rsid w:val="009A43BC"/>
    <w:rsid w:val="009A448D"/>
    <w:rsid w:val="009A46E8"/>
    <w:rsid w:val="009A4754"/>
    <w:rsid w:val="009A49FA"/>
    <w:rsid w:val="009A4A5B"/>
    <w:rsid w:val="009A4C7F"/>
    <w:rsid w:val="009A4D4F"/>
    <w:rsid w:val="009A4DC3"/>
    <w:rsid w:val="009A510B"/>
    <w:rsid w:val="009A518D"/>
    <w:rsid w:val="009A528C"/>
    <w:rsid w:val="009A52F7"/>
    <w:rsid w:val="009A53AA"/>
    <w:rsid w:val="009A53D3"/>
    <w:rsid w:val="009A53EE"/>
    <w:rsid w:val="009A556C"/>
    <w:rsid w:val="009A58BE"/>
    <w:rsid w:val="009A5951"/>
    <w:rsid w:val="009A5B43"/>
    <w:rsid w:val="009A5C77"/>
    <w:rsid w:val="009A5DA7"/>
    <w:rsid w:val="009A5E52"/>
    <w:rsid w:val="009A5F35"/>
    <w:rsid w:val="009A60BE"/>
    <w:rsid w:val="009A6240"/>
    <w:rsid w:val="009A648B"/>
    <w:rsid w:val="009A65EE"/>
    <w:rsid w:val="009A67E6"/>
    <w:rsid w:val="009A6848"/>
    <w:rsid w:val="009A6B3E"/>
    <w:rsid w:val="009A6B96"/>
    <w:rsid w:val="009A6E32"/>
    <w:rsid w:val="009A6EC6"/>
    <w:rsid w:val="009A6FAA"/>
    <w:rsid w:val="009A715B"/>
    <w:rsid w:val="009A7327"/>
    <w:rsid w:val="009A73C7"/>
    <w:rsid w:val="009A74DA"/>
    <w:rsid w:val="009A7A07"/>
    <w:rsid w:val="009A7BEB"/>
    <w:rsid w:val="009B020E"/>
    <w:rsid w:val="009B03F3"/>
    <w:rsid w:val="009B05B7"/>
    <w:rsid w:val="009B061D"/>
    <w:rsid w:val="009B06F2"/>
    <w:rsid w:val="009B0712"/>
    <w:rsid w:val="009B099F"/>
    <w:rsid w:val="009B0AE3"/>
    <w:rsid w:val="009B0BD9"/>
    <w:rsid w:val="009B0C39"/>
    <w:rsid w:val="009B1282"/>
    <w:rsid w:val="009B138E"/>
    <w:rsid w:val="009B15AA"/>
    <w:rsid w:val="009B15BA"/>
    <w:rsid w:val="009B1631"/>
    <w:rsid w:val="009B1781"/>
    <w:rsid w:val="009B18F9"/>
    <w:rsid w:val="009B19D7"/>
    <w:rsid w:val="009B1A0E"/>
    <w:rsid w:val="009B1A74"/>
    <w:rsid w:val="009B1A98"/>
    <w:rsid w:val="009B1ABA"/>
    <w:rsid w:val="009B1AF7"/>
    <w:rsid w:val="009B1CB6"/>
    <w:rsid w:val="009B1DDB"/>
    <w:rsid w:val="009B2078"/>
    <w:rsid w:val="009B20C1"/>
    <w:rsid w:val="009B2285"/>
    <w:rsid w:val="009B244F"/>
    <w:rsid w:val="009B24FF"/>
    <w:rsid w:val="009B26CA"/>
    <w:rsid w:val="009B2754"/>
    <w:rsid w:val="009B2833"/>
    <w:rsid w:val="009B2C0A"/>
    <w:rsid w:val="009B2C34"/>
    <w:rsid w:val="009B2EA7"/>
    <w:rsid w:val="009B2F26"/>
    <w:rsid w:val="009B31A0"/>
    <w:rsid w:val="009B31D8"/>
    <w:rsid w:val="009B31F3"/>
    <w:rsid w:val="009B3246"/>
    <w:rsid w:val="009B3531"/>
    <w:rsid w:val="009B398D"/>
    <w:rsid w:val="009B3BC8"/>
    <w:rsid w:val="009B3C6B"/>
    <w:rsid w:val="009B3E56"/>
    <w:rsid w:val="009B3F39"/>
    <w:rsid w:val="009B41B4"/>
    <w:rsid w:val="009B473E"/>
    <w:rsid w:val="009B4891"/>
    <w:rsid w:val="009B4983"/>
    <w:rsid w:val="009B49B7"/>
    <w:rsid w:val="009B4AAE"/>
    <w:rsid w:val="009B4B2B"/>
    <w:rsid w:val="009B4C61"/>
    <w:rsid w:val="009B4FE0"/>
    <w:rsid w:val="009B5171"/>
    <w:rsid w:val="009B53DC"/>
    <w:rsid w:val="009B5517"/>
    <w:rsid w:val="009B5705"/>
    <w:rsid w:val="009B5871"/>
    <w:rsid w:val="009B5A67"/>
    <w:rsid w:val="009B5A90"/>
    <w:rsid w:val="009B5C4C"/>
    <w:rsid w:val="009B5C74"/>
    <w:rsid w:val="009B5C95"/>
    <w:rsid w:val="009B5EF0"/>
    <w:rsid w:val="009B626B"/>
    <w:rsid w:val="009B66F8"/>
    <w:rsid w:val="009B670B"/>
    <w:rsid w:val="009B67C3"/>
    <w:rsid w:val="009B6872"/>
    <w:rsid w:val="009B6AB2"/>
    <w:rsid w:val="009B6B48"/>
    <w:rsid w:val="009B6CC0"/>
    <w:rsid w:val="009B70C6"/>
    <w:rsid w:val="009B760A"/>
    <w:rsid w:val="009B77D4"/>
    <w:rsid w:val="009B77EA"/>
    <w:rsid w:val="009B787C"/>
    <w:rsid w:val="009B788F"/>
    <w:rsid w:val="009B78D4"/>
    <w:rsid w:val="009B7BB9"/>
    <w:rsid w:val="009B7D67"/>
    <w:rsid w:val="009B7FC8"/>
    <w:rsid w:val="009C03BC"/>
    <w:rsid w:val="009C043F"/>
    <w:rsid w:val="009C0777"/>
    <w:rsid w:val="009C07FE"/>
    <w:rsid w:val="009C0820"/>
    <w:rsid w:val="009C0838"/>
    <w:rsid w:val="009C0AA4"/>
    <w:rsid w:val="009C0AA5"/>
    <w:rsid w:val="009C0B16"/>
    <w:rsid w:val="009C0B26"/>
    <w:rsid w:val="009C0C31"/>
    <w:rsid w:val="009C0D28"/>
    <w:rsid w:val="009C0EAA"/>
    <w:rsid w:val="009C0F32"/>
    <w:rsid w:val="009C0FEB"/>
    <w:rsid w:val="009C129E"/>
    <w:rsid w:val="009C1455"/>
    <w:rsid w:val="009C1485"/>
    <w:rsid w:val="009C1507"/>
    <w:rsid w:val="009C1522"/>
    <w:rsid w:val="009C156F"/>
    <w:rsid w:val="009C1599"/>
    <w:rsid w:val="009C180F"/>
    <w:rsid w:val="009C1942"/>
    <w:rsid w:val="009C1A91"/>
    <w:rsid w:val="009C1B0C"/>
    <w:rsid w:val="009C1D82"/>
    <w:rsid w:val="009C2111"/>
    <w:rsid w:val="009C2134"/>
    <w:rsid w:val="009C2349"/>
    <w:rsid w:val="009C24C2"/>
    <w:rsid w:val="009C2631"/>
    <w:rsid w:val="009C272A"/>
    <w:rsid w:val="009C278F"/>
    <w:rsid w:val="009C2831"/>
    <w:rsid w:val="009C2C12"/>
    <w:rsid w:val="009C2C47"/>
    <w:rsid w:val="009C2D81"/>
    <w:rsid w:val="009C3035"/>
    <w:rsid w:val="009C304C"/>
    <w:rsid w:val="009C3079"/>
    <w:rsid w:val="009C3242"/>
    <w:rsid w:val="009C3243"/>
    <w:rsid w:val="009C3567"/>
    <w:rsid w:val="009C368A"/>
    <w:rsid w:val="009C3C60"/>
    <w:rsid w:val="009C406F"/>
    <w:rsid w:val="009C4211"/>
    <w:rsid w:val="009C432B"/>
    <w:rsid w:val="009C44FB"/>
    <w:rsid w:val="009C47D2"/>
    <w:rsid w:val="009C4858"/>
    <w:rsid w:val="009C48CC"/>
    <w:rsid w:val="009C4911"/>
    <w:rsid w:val="009C4955"/>
    <w:rsid w:val="009C4A09"/>
    <w:rsid w:val="009C4A78"/>
    <w:rsid w:val="009C4BF8"/>
    <w:rsid w:val="009C4D08"/>
    <w:rsid w:val="009C4D1C"/>
    <w:rsid w:val="009C4D79"/>
    <w:rsid w:val="009C51E6"/>
    <w:rsid w:val="009C53B7"/>
    <w:rsid w:val="009C5403"/>
    <w:rsid w:val="009C552F"/>
    <w:rsid w:val="009C556F"/>
    <w:rsid w:val="009C561F"/>
    <w:rsid w:val="009C5633"/>
    <w:rsid w:val="009C5831"/>
    <w:rsid w:val="009C5869"/>
    <w:rsid w:val="009C587E"/>
    <w:rsid w:val="009C5AE4"/>
    <w:rsid w:val="009C5B92"/>
    <w:rsid w:val="009C5BAA"/>
    <w:rsid w:val="009C5BC7"/>
    <w:rsid w:val="009C5F3C"/>
    <w:rsid w:val="009C5FE4"/>
    <w:rsid w:val="009C60B6"/>
    <w:rsid w:val="009C61B2"/>
    <w:rsid w:val="009C6366"/>
    <w:rsid w:val="009C63C0"/>
    <w:rsid w:val="009C658F"/>
    <w:rsid w:val="009C65E8"/>
    <w:rsid w:val="009C66C1"/>
    <w:rsid w:val="009C6936"/>
    <w:rsid w:val="009C6BEE"/>
    <w:rsid w:val="009C6C5A"/>
    <w:rsid w:val="009C6F57"/>
    <w:rsid w:val="009C6FB2"/>
    <w:rsid w:val="009C7138"/>
    <w:rsid w:val="009C71E0"/>
    <w:rsid w:val="009C740E"/>
    <w:rsid w:val="009C7472"/>
    <w:rsid w:val="009C749B"/>
    <w:rsid w:val="009C74D9"/>
    <w:rsid w:val="009C7638"/>
    <w:rsid w:val="009C7797"/>
    <w:rsid w:val="009C784C"/>
    <w:rsid w:val="009C7937"/>
    <w:rsid w:val="009C7B69"/>
    <w:rsid w:val="009C7B80"/>
    <w:rsid w:val="009D007F"/>
    <w:rsid w:val="009D0128"/>
    <w:rsid w:val="009D012B"/>
    <w:rsid w:val="009D0291"/>
    <w:rsid w:val="009D039C"/>
    <w:rsid w:val="009D03CE"/>
    <w:rsid w:val="009D046A"/>
    <w:rsid w:val="009D0515"/>
    <w:rsid w:val="009D0555"/>
    <w:rsid w:val="009D0613"/>
    <w:rsid w:val="009D0649"/>
    <w:rsid w:val="009D0747"/>
    <w:rsid w:val="009D0856"/>
    <w:rsid w:val="009D08BC"/>
    <w:rsid w:val="009D0A5C"/>
    <w:rsid w:val="009D0B1F"/>
    <w:rsid w:val="009D0BE6"/>
    <w:rsid w:val="009D0C8D"/>
    <w:rsid w:val="009D0D44"/>
    <w:rsid w:val="009D0F59"/>
    <w:rsid w:val="009D1030"/>
    <w:rsid w:val="009D10EF"/>
    <w:rsid w:val="009D13C1"/>
    <w:rsid w:val="009D16ED"/>
    <w:rsid w:val="009D180F"/>
    <w:rsid w:val="009D18F7"/>
    <w:rsid w:val="009D1966"/>
    <w:rsid w:val="009D1972"/>
    <w:rsid w:val="009D1A0D"/>
    <w:rsid w:val="009D1A6E"/>
    <w:rsid w:val="009D1BD5"/>
    <w:rsid w:val="009D1D32"/>
    <w:rsid w:val="009D1DCC"/>
    <w:rsid w:val="009D1DD7"/>
    <w:rsid w:val="009D1ECE"/>
    <w:rsid w:val="009D1FF7"/>
    <w:rsid w:val="009D21EF"/>
    <w:rsid w:val="009D257F"/>
    <w:rsid w:val="009D259F"/>
    <w:rsid w:val="009D268C"/>
    <w:rsid w:val="009D2A19"/>
    <w:rsid w:val="009D2BE4"/>
    <w:rsid w:val="009D2D91"/>
    <w:rsid w:val="009D2ECF"/>
    <w:rsid w:val="009D3148"/>
    <w:rsid w:val="009D31A9"/>
    <w:rsid w:val="009D33B2"/>
    <w:rsid w:val="009D342F"/>
    <w:rsid w:val="009D355A"/>
    <w:rsid w:val="009D3763"/>
    <w:rsid w:val="009D3853"/>
    <w:rsid w:val="009D3974"/>
    <w:rsid w:val="009D3A7D"/>
    <w:rsid w:val="009D3DA9"/>
    <w:rsid w:val="009D405B"/>
    <w:rsid w:val="009D4087"/>
    <w:rsid w:val="009D4452"/>
    <w:rsid w:val="009D469C"/>
    <w:rsid w:val="009D4A43"/>
    <w:rsid w:val="009D4B33"/>
    <w:rsid w:val="009D4C45"/>
    <w:rsid w:val="009D4C6E"/>
    <w:rsid w:val="009D4D72"/>
    <w:rsid w:val="009D4E24"/>
    <w:rsid w:val="009D4FDD"/>
    <w:rsid w:val="009D51D4"/>
    <w:rsid w:val="009D5407"/>
    <w:rsid w:val="009D5421"/>
    <w:rsid w:val="009D5683"/>
    <w:rsid w:val="009D575C"/>
    <w:rsid w:val="009D57E8"/>
    <w:rsid w:val="009D58BD"/>
    <w:rsid w:val="009D6421"/>
    <w:rsid w:val="009D65A3"/>
    <w:rsid w:val="009D67FA"/>
    <w:rsid w:val="009D68E2"/>
    <w:rsid w:val="009D6B16"/>
    <w:rsid w:val="009D6BBE"/>
    <w:rsid w:val="009D6DA2"/>
    <w:rsid w:val="009D7184"/>
    <w:rsid w:val="009D7192"/>
    <w:rsid w:val="009D7202"/>
    <w:rsid w:val="009D7207"/>
    <w:rsid w:val="009D7288"/>
    <w:rsid w:val="009D735B"/>
    <w:rsid w:val="009D7441"/>
    <w:rsid w:val="009D7572"/>
    <w:rsid w:val="009D757A"/>
    <w:rsid w:val="009D757E"/>
    <w:rsid w:val="009D776E"/>
    <w:rsid w:val="009D77DF"/>
    <w:rsid w:val="009D783A"/>
    <w:rsid w:val="009D7D4A"/>
    <w:rsid w:val="009E0314"/>
    <w:rsid w:val="009E03AE"/>
    <w:rsid w:val="009E03B3"/>
    <w:rsid w:val="009E057C"/>
    <w:rsid w:val="009E0A9D"/>
    <w:rsid w:val="009E0AC7"/>
    <w:rsid w:val="009E0C88"/>
    <w:rsid w:val="009E0D37"/>
    <w:rsid w:val="009E0DF3"/>
    <w:rsid w:val="009E0F3C"/>
    <w:rsid w:val="009E104B"/>
    <w:rsid w:val="009E1073"/>
    <w:rsid w:val="009E1163"/>
    <w:rsid w:val="009E1277"/>
    <w:rsid w:val="009E12BD"/>
    <w:rsid w:val="009E13D9"/>
    <w:rsid w:val="009E13F1"/>
    <w:rsid w:val="009E1656"/>
    <w:rsid w:val="009E1B3E"/>
    <w:rsid w:val="009E1C6C"/>
    <w:rsid w:val="009E1D67"/>
    <w:rsid w:val="009E1DE8"/>
    <w:rsid w:val="009E1E74"/>
    <w:rsid w:val="009E1EBB"/>
    <w:rsid w:val="009E1F7C"/>
    <w:rsid w:val="009E1FBF"/>
    <w:rsid w:val="009E233A"/>
    <w:rsid w:val="009E236A"/>
    <w:rsid w:val="009E2374"/>
    <w:rsid w:val="009E237E"/>
    <w:rsid w:val="009E2746"/>
    <w:rsid w:val="009E2A5F"/>
    <w:rsid w:val="009E2B0A"/>
    <w:rsid w:val="009E327C"/>
    <w:rsid w:val="009E32D5"/>
    <w:rsid w:val="009E3310"/>
    <w:rsid w:val="009E33A2"/>
    <w:rsid w:val="009E3416"/>
    <w:rsid w:val="009E3478"/>
    <w:rsid w:val="009E34F6"/>
    <w:rsid w:val="009E3714"/>
    <w:rsid w:val="009E378F"/>
    <w:rsid w:val="009E38C0"/>
    <w:rsid w:val="009E38E2"/>
    <w:rsid w:val="009E3B58"/>
    <w:rsid w:val="009E3BAA"/>
    <w:rsid w:val="009E3BB0"/>
    <w:rsid w:val="009E3E82"/>
    <w:rsid w:val="009E3E9C"/>
    <w:rsid w:val="009E423D"/>
    <w:rsid w:val="009E43CC"/>
    <w:rsid w:val="009E449B"/>
    <w:rsid w:val="009E45A9"/>
    <w:rsid w:val="009E478C"/>
    <w:rsid w:val="009E497C"/>
    <w:rsid w:val="009E49CA"/>
    <w:rsid w:val="009E4AC1"/>
    <w:rsid w:val="009E4AEC"/>
    <w:rsid w:val="009E4AFB"/>
    <w:rsid w:val="009E4B3F"/>
    <w:rsid w:val="009E4E7D"/>
    <w:rsid w:val="009E5057"/>
    <w:rsid w:val="009E553D"/>
    <w:rsid w:val="009E55E4"/>
    <w:rsid w:val="009E5682"/>
    <w:rsid w:val="009E580F"/>
    <w:rsid w:val="009E5A8D"/>
    <w:rsid w:val="009E5BF0"/>
    <w:rsid w:val="009E5DA4"/>
    <w:rsid w:val="009E5E71"/>
    <w:rsid w:val="009E5FB1"/>
    <w:rsid w:val="009E5FF8"/>
    <w:rsid w:val="009E61AA"/>
    <w:rsid w:val="009E6423"/>
    <w:rsid w:val="009E64CE"/>
    <w:rsid w:val="009E671E"/>
    <w:rsid w:val="009E67DA"/>
    <w:rsid w:val="009E68F1"/>
    <w:rsid w:val="009E698C"/>
    <w:rsid w:val="009E6AF9"/>
    <w:rsid w:val="009E6B3B"/>
    <w:rsid w:val="009E6B3C"/>
    <w:rsid w:val="009E6BB3"/>
    <w:rsid w:val="009E6C03"/>
    <w:rsid w:val="009E6CB1"/>
    <w:rsid w:val="009E70C5"/>
    <w:rsid w:val="009E7123"/>
    <w:rsid w:val="009E728D"/>
    <w:rsid w:val="009E72E3"/>
    <w:rsid w:val="009E7774"/>
    <w:rsid w:val="009E77BA"/>
    <w:rsid w:val="009E77DF"/>
    <w:rsid w:val="009E7904"/>
    <w:rsid w:val="009E790D"/>
    <w:rsid w:val="009E797A"/>
    <w:rsid w:val="009E7A1C"/>
    <w:rsid w:val="009E7ACC"/>
    <w:rsid w:val="009E7C78"/>
    <w:rsid w:val="009E7D5A"/>
    <w:rsid w:val="009E7FA4"/>
    <w:rsid w:val="009F0197"/>
    <w:rsid w:val="009F01A3"/>
    <w:rsid w:val="009F0514"/>
    <w:rsid w:val="009F05D7"/>
    <w:rsid w:val="009F086A"/>
    <w:rsid w:val="009F091B"/>
    <w:rsid w:val="009F0A63"/>
    <w:rsid w:val="009F0DE8"/>
    <w:rsid w:val="009F0DF2"/>
    <w:rsid w:val="009F0E37"/>
    <w:rsid w:val="009F13F4"/>
    <w:rsid w:val="009F18C7"/>
    <w:rsid w:val="009F1A24"/>
    <w:rsid w:val="009F1E46"/>
    <w:rsid w:val="009F20B9"/>
    <w:rsid w:val="009F21C4"/>
    <w:rsid w:val="009F2615"/>
    <w:rsid w:val="009F2935"/>
    <w:rsid w:val="009F2AC4"/>
    <w:rsid w:val="009F2C6B"/>
    <w:rsid w:val="009F2C7C"/>
    <w:rsid w:val="009F2DC1"/>
    <w:rsid w:val="009F30E2"/>
    <w:rsid w:val="009F32F4"/>
    <w:rsid w:val="009F34C5"/>
    <w:rsid w:val="009F3534"/>
    <w:rsid w:val="009F3791"/>
    <w:rsid w:val="009F3B6F"/>
    <w:rsid w:val="009F3C8D"/>
    <w:rsid w:val="009F3EF2"/>
    <w:rsid w:val="009F3F14"/>
    <w:rsid w:val="009F4046"/>
    <w:rsid w:val="009F40B8"/>
    <w:rsid w:val="009F42A5"/>
    <w:rsid w:val="009F44B8"/>
    <w:rsid w:val="009F45C9"/>
    <w:rsid w:val="009F464F"/>
    <w:rsid w:val="009F4661"/>
    <w:rsid w:val="009F4713"/>
    <w:rsid w:val="009F4829"/>
    <w:rsid w:val="009F4A77"/>
    <w:rsid w:val="009F4D48"/>
    <w:rsid w:val="009F4E5F"/>
    <w:rsid w:val="009F5173"/>
    <w:rsid w:val="009F51C9"/>
    <w:rsid w:val="009F5200"/>
    <w:rsid w:val="009F52EC"/>
    <w:rsid w:val="009F547F"/>
    <w:rsid w:val="009F574F"/>
    <w:rsid w:val="009F58CA"/>
    <w:rsid w:val="009F5930"/>
    <w:rsid w:val="009F5BA6"/>
    <w:rsid w:val="009F5BA7"/>
    <w:rsid w:val="009F5C90"/>
    <w:rsid w:val="009F5DB1"/>
    <w:rsid w:val="009F5DB4"/>
    <w:rsid w:val="009F5E56"/>
    <w:rsid w:val="009F5F8B"/>
    <w:rsid w:val="009F6045"/>
    <w:rsid w:val="009F6071"/>
    <w:rsid w:val="009F610F"/>
    <w:rsid w:val="009F61FB"/>
    <w:rsid w:val="009F6293"/>
    <w:rsid w:val="009F63DA"/>
    <w:rsid w:val="009F672B"/>
    <w:rsid w:val="009F688C"/>
    <w:rsid w:val="009F69C0"/>
    <w:rsid w:val="009F7020"/>
    <w:rsid w:val="009F71F4"/>
    <w:rsid w:val="009F7376"/>
    <w:rsid w:val="009F7887"/>
    <w:rsid w:val="009F7979"/>
    <w:rsid w:val="009F7D44"/>
    <w:rsid w:val="009F7F21"/>
    <w:rsid w:val="00A001A3"/>
    <w:rsid w:val="00A0024C"/>
    <w:rsid w:val="00A00266"/>
    <w:rsid w:val="00A0035E"/>
    <w:rsid w:val="00A0049F"/>
    <w:rsid w:val="00A00680"/>
    <w:rsid w:val="00A0069F"/>
    <w:rsid w:val="00A00750"/>
    <w:rsid w:val="00A007CC"/>
    <w:rsid w:val="00A00843"/>
    <w:rsid w:val="00A00C24"/>
    <w:rsid w:val="00A00DB0"/>
    <w:rsid w:val="00A00DCC"/>
    <w:rsid w:val="00A00E18"/>
    <w:rsid w:val="00A00F33"/>
    <w:rsid w:val="00A00F7F"/>
    <w:rsid w:val="00A00FD4"/>
    <w:rsid w:val="00A01203"/>
    <w:rsid w:val="00A0133F"/>
    <w:rsid w:val="00A0188B"/>
    <w:rsid w:val="00A018B9"/>
    <w:rsid w:val="00A01AB3"/>
    <w:rsid w:val="00A01ABF"/>
    <w:rsid w:val="00A01CEA"/>
    <w:rsid w:val="00A01EA9"/>
    <w:rsid w:val="00A01F5A"/>
    <w:rsid w:val="00A0201D"/>
    <w:rsid w:val="00A02131"/>
    <w:rsid w:val="00A022AA"/>
    <w:rsid w:val="00A02482"/>
    <w:rsid w:val="00A02824"/>
    <w:rsid w:val="00A028C7"/>
    <w:rsid w:val="00A02996"/>
    <w:rsid w:val="00A029D0"/>
    <w:rsid w:val="00A02A1B"/>
    <w:rsid w:val="00A02AA7"/>
    <w:rsid w:val="00A02F9B"/>
    <w:rsid w:val="00A02F9D"/>
    <w:rsid w:val="00A03054"/>
    <w:rsid w:val="00A030F3"/>
    <w:rsid w:val="00A03214"/>
    <w:rsid w:val="00A0325E"/>
    <w:rsid w:val="00A032D6"/>
    <w:rsid w:val="00A033C7"/>
    <w:rsid w:val="00A035DD"/>
    <w:rsid w:val="00A03697"/>
    <w:rsid w:val="00A03739"/>
    <w:rsid w:val="00A0379D"/>
    <w:rsid w:val="00A03931"/>
    <w:rsid w:val="00A03AE5"/>
    <w:rsid w:val="00A03AF4"/>
    <w:rsid w:val="00A03BAD"/>
    <w:rsid w:val="00A03C60"/>
    <w:rsid w:val="00A03CFD"/>
    <w:rsid w:val="00A03D24"/>
    <w:rsid w:val="00A03FBA"/>
    <w:rsid w:val="00A03FC6"/>
    <w:rsid w:val="00A0410A"/>
    <w:rsid w:val="00A042B1"/>
    <w:rsid w:val="00A046EF"/>
    <w:rsid w:val="00A0476D"/>
    <w:rsid w:val="00A047F9"/>
    <w:rsid w:val="00A04A8E"/>
    <w:rsid w:val="00A04AC5"/>
    <w:rsid w:val="00A04B55"/>
    <w:rsid w:val="00A04C67"/>
    <w:rsid w:val="00A04C9C"/>
    <w:rsid w:val="00A04CEC"/>
    <w:rsid w:val="00A04D2E"/>
    <w:rsid w:val="00A04E53"/>
    <w:rsid w:val="00A04EEC"/>
    <w:rsid w:val="00A04F42"/>
    <w:rsid w:val="00A04FED"/>
    <w:rsid w:val="00A0512B"/>
    <w:rsid w:val="00A052A9"/>
    <w:rsid w:val="00A052BA"/>
    <w:rsid w:val="00A0559A"/>
    <w:rsid w:val="00A05698"/>
    <w:rsid w:val="00A058A9"/>
    <w:rsid w:val="00A06286"/>
    <w:rsid w:val="00A065BE"/>
    <w:rsid w:val="00A06BA7"/>
    <w:rsid w:val="00A06C52"/>
    <w:rsid w:val="00A06F04"/>
    <w:rsid w:val="00A07181"/>
    <w:rsid w:val="00A07564"/>
    <w:rsid w:val="00A075F1"/>
    <w:rsid w:val="00A07758"/>
    <w:rsid w:val="00A07771"/>
    <w:rsid w:val="00A07B32"/>
    <w:rsid w:val="00A07B88"/>
    <w:rsid w:val="00A07EFE"/>
    <w:rsid w:val="00A07F86"/>
    <w:rsid w:val="00A10025"/>
    <w:rsid w:val="00A10108"/>
    <w:rsid w:val="00A10198"/>
    <w:rsid w:val="00A10295"/>
    <w:rsid w:val="00A102F6"/>
    <w:rsid w:val="00A10528"/>
    <w:rsid w:val="00A10598"/>
    <w:rsid w:val="00A1080A"/>
    <w:rsid w:val="00A1088B"/>
    <w:rsid w:val="00A108CE"/>
    <w:rsid w:val="00A10A76"/>
    <w:rsid w:val="00A10A91"/>
    <w:rsid w:val="00A10AD0"/>
    <w:rsid w:val="00A10B55"/>
    <w:rsid w:val="00A10D25"/>
    <w:rsid w:val="00A10F67"/>
    <w:rsid w:val="00A10F98"/>
    <w:rsid w:val="00A10FA6"/>
    <w:rsid w:val="00A10FBD"/>
    <w:rsid w:val="00A11010"/>
    <w:rsid w:val="00A1102D"/>
    <w:rsid w:val="00A11137"/>
    <w:rsid w:val="00A1116D"/>
    <w:rsid w:val="00A11308"/>
    <w:rsid w:val="00A113BB"/>
    <w:rsid w:val="00A114C7"/>
    <w:rsid w:val="00A114FA"/>
    <w:rsid w:val="00A115DA"/>
    <w:rsid w:val="00A11664"/>
    <w:rsid w:val="00A117C4"/>
    <w:rsid w:val="00A119D4"/>
    <w:rsid w:val="00A11A39"/>
    <w:rsid w:val="00A11D73"/>
    <w:rsid w:val="00A11FF2"/>
    <w:rsid w:val="00A12044"/>
    <w:rsid w:val="00A124BE"/>
    <w:rsid w:val="00A125AD"/>
    <w:rsid w:val="00A12948"/>
    <w:rsid w:val="00A12B4F"/>
    <w:rsid w:val="00A12D77"/>
    <w:rsid w:val="00A12D93"/>
    <w:rsid w:val="00A12E8D"/>
    <w:rsid w:val="00A13225"/>
    <w:rsid w:val="00A13289"/>
    <w:rsid w:val="00A13EF1"/>
    <w:rsid w:val="00A14208"/>
    <w:rsid w:val="00A14227"/>
    <w:rsid w:val="00A14531"/>
    <w:rsid w:val="00A14914"/>
    <w:rsid w:val="00A14AC0"/>
    <w:rsid w:val="00A14B07"/>
    <w:rsid w:val="00A14E92"/>
    <w:rsid w:val="00A14EAC"/>
    <w:rsid w:val="00A14F3C"/>
    <w:rsid w:val="00A15331"/>
    <w:rsid w:val="00A155BE"/>
    <w:rsid w:val="00A1566A"/>
    <w:rsid w:val="00A15BFB"/>
    <w:rsid w:val="00A15C6D"/>
    <w:rsid w:val="00A15E29"/>
    <w:rsid w:val="00A15E3B"/>
    <w:rsid w:val="00A15FDB"/>
    <w:rsid w:val="00A165DE"/>
    <w:rsid w:val="00A16B04"/>
    <w:rsid w:val="00A16CA8"/>
    <w:rsid w:val="00A16D00"/>
    <w:rsid w:val="00A17006"/>
    <w:rsid w:val="00A17195"/>
    <w:rsid w:val="00A1753A"/>
    <w:rsid w:val="00A1769F"/>
    <w:rsid w:val="00A1784F"/>
    <w:rsid w:val="00A17A4F"/>
    <w:rsid w:val="00A17A61"/>
    <w:rsid w:val="00A17D05"/>
    <w:rsid w:val="00A17D65"/>
    <w:rsid w:val="00A17D68"/>
    <w:rsid w:val="00A17E34"/>
    <w:rsid w:val="00A17EB7"/>
    <w:rsid w:val="00A20123"/>
    <w:rsid w:val="00A20432"/>
    <w:rsid w:val="00A2059A"/>
    <w:rsid w:val="00A206B0"/>
    <w:rsid w:val="00A207CE"/>
    <w:rsid w:val="00A20AE7"/>
    <w:rsid w:val="00A20C27"/>
    <w:rsid w:val="00A20C97"/>
    <w:rsid w:val="00A20E2F"/>
    <w:rsid w:val="00A210DE"/>
    <w:rsid w:val="00A210ED"/>
    <w:rsid w:val="00A21289"/>
    <w:rsid w:val="00A21481"/>
    <w:rsid w:val="00A215CC"/>
    <w:rsid w:val="00A216F2"/>
    <w:rsid w:val="00A217DE"/>
    <w:rsid w:val="00A218BB"/>
    <w:rsid w:val="00A21AEB"/>
    <w:rsid w:val="00A21BD4"/>
    <w:rsid w:val="00A21C04"/>
    <w:rsid w:val="00A21D8A"/>
    <w:rsid w:val="00A22455"/>
    <w:rsid w:val="00A2251D"/>
    <w:rsid w:val="00A225E5"/>
    <w:rsid w:val="00A2283E"/>
    <w:rsid w:val="00A22975"/>
    <w:rsid w:val="00A22B90"/>
    <w:rsid w:val="00A22BFF"/>
    <w:rsid w:val="00A22D30"/>
    <w:rsid w:val="00A2313D"/>
    <w:rsid w:val="00A233C0"/>
    <w:rsid w:val="00A23578"/>
    <w:rsid w:val="00A23663"/>
    <w:rsid w:val="00A23688"/>
    <w:rsid w:val="00A238DD"/>
    <w:rsid w:val="00A239F2"/>
    <w:rsid w:val="00A23D0A"/>
    <w:rsid w:val="00A23D0E"/>
    <w:rsid w:val="00A23D13"/>
    <w:rsid w:val="00A23D3E"/>
    <w:rsid w:val="00A23E18"/>
    <w:rsid w:val="00A23E70"/>
    <w:rsid w:val="00A241A4"/>
    <w:rsid w:val="00A24269"/>
    <w:rsid w:val="00A2429C"/>
    <w:rsid w:val="00A242B9"/>
    <w:rsid w:val="00A245A1"/>
    <w:rsid w:val="00A2473A"/>
    <w:rsid w:val="00A2499D"/>
    <w:rsid w:val="00A24BD4"/>
    <w:rsid w:val="00A24C99"/>
    <w:rsid w:val="00A25167"/>
    <w:rsid w:val="00A25205"/>
    <w:rsid w:val="00A25252"/>
    <w:rsid w:val="00A25279"/>
    <w:rsid w:val="00A25766"/>
    <w:rsid w:val="00A257D1"/>
    <w:rsid w:val="00A2597D"/>
    <w:rsid w:val="00A25A30"/>
    <w:rsid w:val="00A25F22"/>
    <w:rsid w:val="00A2644B"/>
    <w:rsid w:val="00A265B3"/>
    <w:rsid w:val="00A26623"/>
    <w:rsid w:val="00A2665E"/>
    <w:rsid w:val="00A267D9"/>
    <w:rsid w:val="00A267F3"/>
    <w:rsid w:val="00A268A4"/>
    <w:rsid w:val="00A26965"/>
    <w:rsid w:val="00A269A9"/>
    <w:rsid w:val="00A26CA6"/>
    <w:rsid w:val="00A26E2E"/>
    <w:rsid w:val="00A270E0"/>
    <w:rsid w:val="00A271E8"/>
    <w:rsid w:val="00A27462"/>
    <w:rsid w:val="00A27713"/>
    <w:rsid w:val="00A27758"/>
    <w:rsid w:val="00A27880"/>
    <w:rsid w:val="00A278BF"/>
    <w:rsid w:val="00A279D0"/>
    <w:rsid w:val="00A27A69"/>
    <w:rsid w:val="00A27AB4"/>
    <w:rsid w:val="00A27CDE"/>
    <w:rsid w:val="00A27DC8"/>
    <w:rsid w:val="00A27F38"/>
    <w:rsid w:val="00A27F3F"/>
    <w:rsid w:val="00A27FF4"/>
    <w:rsid w:val="00A3019F"/>
    <w:rsid w:val="00A30396"/>
    <w:rsid w:val="00A3080B"/>
    <w:rsid w:val="00A309C2"/>
    <w:rsid w:val="00A30C97"/>
    <w:rsid w:val="00A30CB5"/>
    <w:rsid w:val="00A30CD7"/>
    <w:rsid w:val="00A30DCF"/>
    <w:rsid w:val="00A30DFD"/>
    <w:rsid w:val="00A30EF9"/>
    <w:rsid w:val="00A30F1B"/>
    <w:rsid w:val="00A30FC5"/>
    <w:rsid w:val="00A310B6"/>
    <w:rsid w:val="00A3144A"/>
    <w:rsid w:val="00A31DA2"/>
    <w:rsid w:val="00A31E98"/>
    <w:rsid w:val="00A320C7"/>
    <w:rsid w:val="00A3241F"/>
    <w:rsid w:val="00A3245B"/>
    <w:rsid w:val="00A32491"/>
    <w:rsid w:val="00A3255F"/>
    <w:rsid w:val="00A326B6"/>
    <w:rsid w:val="00A32735"/>
    <w:rsid w:val="00A32738"/>
    <w:rsid w:val="00A32864"/>
    <w:rsid w:val="00A32883"/>
    <w:rsid w:val="00A3289E"/>
    <w:rsid w:val="00A3299B"/>
    <w:rsid w:val="00A32ADB"/>
    <w:rsid w:val="00A32DCB"/>
    <w:rsid w:val="00A32E46"/>
    <w:rsid w:val="00A32E68"/>
    <w:rsid w:val="00A32F31"/>
    <w:rsid w:val="00A3331A"/>
    <w:rsid w:val="00A33497"/>
    <w:rsid w:val="00A33771"/>
    <w:rsid w:val="00A337F1"/>
    <w:rsid w:val="00A3380E"/>
    <w:rsid w:val="00A3395B"/>
    <w:rsid w:val="00A33C09"/>
    <w:rsid w:val="00A33CFC"/>
    <w:rsid w:val="00A34036"/>
    <w:rsid w:val="00A34456"/>
    <w:rsid w:val="00A3468E"/>
    <w:rsid w:val="00A346C1"/>
    <w:rsid w:val="00A34740"/>
    <w:rsid w:val="00A34AAD"/>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7B3"/>
    <w:rsid w:val="00A368E2"/>
    <w:rsid w:val="00A3695C"/>
    <w:rsid w:val="00A36D0A"/>
    <w:rsid w:val="00A36DA4"/>
    <w:rsid w:val="00A37038"/>
    <w:rsid w:val="00A370D5"/>
    <w:rsid w:val="00A37109"/>
    <w:rsid w:val="00A373CB"/>
    <w:rsid w:val="00A37538"/>
    <w:rsid w:val="00A3760E"/>
    <w:rsid w:val="00A37990"/>
    <w:rsid w:val="00A37B05"/>
    <w:rsid w:val="00A37BF2"/>
    <w:rsid w:val="00A37C2B"/>
    <w:rsid w:val="00A37D4A"/>
    <w:rsid w:val="00A37DAA"/>
    <w:rsid w:val="00A37F8A"/>
    <w:rsid w:val="00A4037D"/>
    <w:rsid w:val="00A40409"/>
    <w:rsid w:val="00A4060D"/>
    <w:rsid w:val="00A40636"/>
    <w:rsid w:val="00A406B2"/>
    <w:rsid w:val="00A40AE6"/>
    <w:rsid w:val="00A40C71"/>
    <w:rsid w:val="00A40D64"/>
    <w:rsid w:val="00A40DE3"/>
    <w:rsid w:val="00A40EA3"/>
    <w:rsid w:val="00A40FC0"/>
    <w:rsid w:val="00A411BC"/>
    <w:rsid w:val="00A4125C"/>
    <w:rsid w:val="00A41489"/>
    <w:rsid w:val="00A41771"/>
    <w:rsid w:val="00A41965"/>
    <w:rsid w:val="00A41B92"/>
    <w:rsid w:val="00A41FD1"/>
    <w:rsid w:val="00A420AD"/>
    <w:rsid w:val="00A42180"/>
    <w:rsid w:val="00A42211"/>
    <w:rsid w:val="00A42245"/>
    <w:rsid w:val="00A422CA"/>
    <w:rsid w:val="00A42A3B"/>
    <w:rsid w:val="00A42A81"/>
    <w:rsid w:val="00A42A87"/>
    <w:rsid w:val="00A42B3A"/>
    <w:rsid w:val="00A42BBF"/>
    <w:rsid w:val="00A42BDE"/>
    <w:rsid w:val="00A42F30"/>
    <w:rsid w:val="00A430B4"/>
    <w:rsid w:val="00A4318A"/>
    <w:rsid w:val="00A431F5"/>
    <w:rsid w:val="00A43226"/>
    <w:rsid w:val="00A432B5"/>
    <w:rsid w:val="00A43314"/>
    <w:rsid w:val="00A433F0"/>
    <w:rsid w:val="00A436C0"/>
    <w:rsid w:val="00A436E1"/>
    <w:rsid w:val="00A43ADA"/>
    <w:rsid w:val="00A43B60"/>
    <w:rsid w:val="00A43CB2"/>
    <w:rsid w:val="00A43DF8"/>
    <w:rsid w:val="00A43E97"/>
    <w:rsid w:val="00A44029"/>
    <w:rsid w:val="00A44869"/>
    <w:rsid w:val="00A44911"/>
    <w:rsid w:val="00A44A2B"/>
    <w:rsid w:val="00A44D0D"/>
    <w:rsid w:val="00A44E62"/>
    <w:rsid w:val="00A44EAC"/>
    <w:rsid w:val="00A4504E"/>
    <w:rsid w:val="00A45160"/>
    <w:rsid w:val="00A4536D"/>
    <w:rsid w:val="00A454F1"/>
    <w:rsid w:val="00A459EA"/>
    <w:rsid w:val="00A45B0F"/>
    <w:rsid w:val="00A45EA1"/>
    <w:rsid w:val="00A45EAA"/>
    <w:rsid w:val="00A45ED7"/>
    <w:rsid w:val="00A4622A"/>
    <w:rsid w:val="00A462E7"/>
    <w:rsid w:val="00A46584"/>
    <w:rsid w:val="00A465E2"/>
    <w:rsid w:val="00A466B9"/>
    <w:rsid w:val="00A4691A"/>
    <w:rsid w:val="00A4696A"/>
    <w:rsid w:val="00A46990"/>
    <w:rsid w:val="00A46C78"/>
    <w:rsid w:val="00A46C94"/>
    <w:rsid w:val="00A46D1E"/>
    <w:rsid w:val="00A46D79"/>
    <w:rsid w:val="00A46E70"/>
    <w:rsid w:val="00A46EF6"/>
    <w:rsid w:val="00A471B0"/>
    <w:rsid w:val="00A472A4"/>
    <w:rsid w:val="00A47367"/>
    <w:rsid w:val="00A47557"/>
    <w:rsid w:val="00A4767D"/>
    <w:rsid w:val="00A47BAD"/>
    <w:rsid w:val="00A5047E"/>
    <w:rsid w:val="00A504FF"/>
    <w:rsid w:val="00A50584"/>
    <w:rsid w:val="00A5072D"/>
    <w:rsid w:val="00A50791"/>
    <w:rsid w:val="00A507BD"/>
    <w:rsid w:val="00A5087D"/>
    <w:rsid w:val="00A50BC6"/>
    <w:rsid w:val="00A50CD9"/>
    <w:rsid w:val="00A50EE0"/>
    <w:rsid w:val="00A51161"/>
    <w:rsid w:val="00A5151C"/>
    <w:rsid w:val="00A515FF"/>
    <w:rsid w:val="00A5171C"/>
    <w:rsid w:val="00A51885"/>
    <w:rsid w:val="00A51CD6"/>
    <w:rsid w:val="00A51EAF"/>
    <w:rsid w:val="00A51EE2"/>
    <w:rsid w:val="00A51F81"/>
    <w:rsid w:val="00A51FA9"/>
    <w:rsid w:val="00A51FAC"/>
    <w:rsid w:val="00A51FF0"/>
    <w:rsid w:val="00A521F7"/>
    <w:rsid w:val="00A52239"/>
    <w:rsid w:val="00A522BD"/>
    <w:rsid w:val="00A525C7"/>
    <w:rsid w:val="00A526A9"/>
    <w:rsid w:val="00A526C5"/>
    <w:rsid w:val="00A52A9C"/>
    <w:rsid w:val="00A52F5F"/>
    <w:rsid w:val="00A52F61"/>
    <w:rsid w:val="00A531A0"/>
    <w:rsid w:val="00A533B9"/>
    <w:rsid w:val="00A534CA"/>
    <w:rsid w:val="00A53523"/>
    <w:rsid w:val="00A53551"/>
    <w:rsid w:val="00A5378D"/>
    <w:rsid w:val="00A53AF2"/>
    <w:rsid w:val="00A53BF2"/>
    <w:rsid w:val="00A53E05"/>
    <w:rsid w:val="00A5421D"/>
    <w:rsid w:val="00A54301"/>
    <w:rsid w:val="00A54385"/>
    <w:rsid w:val="00A543F2"/>
    <w:rsid w:val="00A54697"/>
    <w:rsid w:val="00A5481C"/>
    <w:rsid w:val="00A54864"/>
    <w:rsid w:val="00A548D5"/>
    <w:rsid w:val="00A54989"/>
    <w:rsid w:val="00A549DA"/>
    <w:rsid w:val="00A54AA2"/>
    <w:rsid w:val="00A54C5E"/>
    <w:rsid w:val="00A54E1F"/>
    <w:rsid w:val="00A55152"/>
    <w:rsid w:val="00A5518B"/>
    <w:rsid w:val="00A5527C"/>
    <w:rsid w:val="00A557BC"/>
    <w:rsid w:val="00A55A0F"/>
    <w:rsid w:val="00A55C0C"/>
    <w:rsid w:val="00A55C9C"/>
    <w:rsid w:val="00A55CDF"/>
    <w:rsid w:val="00A55EA0"/>
    <w:rsid w:val="00A55FE1"/>
    <w:rsid w:val="00A55FEF"/>
    <w:rsid w:val="00A561D4"/>
    <w:rsid w:val="00A561FD"/>
    <w:rsid w:val="00A5633E"/>
    <w:rsid w:val="00A56656"/>
    <w:rsid w:val="00A56671"/>
    <w:rsid w:val="00A566A1"/>
    <w:rsid w:val="00A56887"/>
    <w:rsid w:val="00A56CA3"/>
    <w:rsid w:val="00A56D04"/>
    <w:rsid w:val="00A56F2F"/>
    <w:rsid w:val="00A56F5C"/>
    <w:rsid w:val="00A56FBB"/>
    <w:rsid w:val="00A57061"/>
    <w:rsid w:val="00A57371"/>
    <w:rsid w:val="00A57451"/>
    <w:rsid w:val="00A575FA"/>
    <w:rsid w:val="00A577B7"/>
    <w:rsid w:val="00A577BB"/>
    <w:rsid w:val="00A577D7"/>
    <w:rsid w:val="00A579D1"/>
    <w:rsid w:val="00A57A35"/>
    <w:rsid w:val="00A57A86"/>
    <w:rsid w:val="00A57ECF"/>
    <w:rsid w:val="00A600C9"/>
    <w:rsid w:val="00A60134"/>
    <w:rsid w:val="00A602AD"/>
    <w:rsid w:val="00A605B6"/>
    <w:rsid w:val="00A6063F"/>
    <w:rsid w:val="00A606A4"/>
    <w:rsid w:val="00A607CE"/>
    <w:rsid w:val="00A607EC"/>
    <w:rsid w:val="00A6081F"/>
    <w:rsid w:val="00A60820"/>
    <w:rsid w:val="00A60847"/>
    <w:rsid w:val="00A608EF"/>
    <w:rsid w:val="00A6093D"/>
    <w:rsid w:val="00A60AB9"/>
    <w:rsid w:val="00A60B68"/>
    <w:rsid w:val="00A60BAC"/>
    <w:rsid w:val="00A60C89"/>
    <w:rsid w:val="00A60CDB"/>
    <w:rsid w:val="00A61031"/>
    <w:rsid w:val="00A612C4"/>
    <w:rsid w:val="00A61328"/>
    <w:rsid w:val="00A61454"/>
    <w:rsid w:val="00A615C5"/>
    <w:rsid w:val="00A6178B"/>
    <w:rsid w:val="00A619DA"/>
    <w:rsid w:val="00A61A73"/>
    <w:rsid w:val="00A61B58"/>
    <w:rsid w:val="00A61C59"/>
    <w:rsid w:val="00A61E0C"/>
    <w:rsid w:val="00A62128"/>
    <w:rsid w:val="00A62288"/>
    <w:rsid w:val="00A62347"/>
    <w:rsid w:val="00A62368"/>
    <w:rsid w:val="00A62466"/>
    <w:rsid w:val="00A62986"/>
    <w:rsid w:val="00A62A67"/>
    <w:rsid w:val="00A62C16"/>
    <w:rsid w:val="00A62C68"/>
    <w:rsid w:val="00A6301A"/>
    <w:rsid w:val="00A63094"/>
    <w:rsid w:val="00A6312C"/>
    <w:rsid w:val="00A6318D"/>
    <w:rsid w:val="00A634F5"/>
    <w:rsid w:val="00A638C8"/>
    <w:rsid w:val="00A63CC6"/>
    <w:rsid w:val="00A63D66"/>
    <w:rsid w:val="00A63DAE"/>
    <w:rsid w:val="00A63E37"/>
    <w:rsid w:val="00A64216"/>
    <w:rsid w:val="00A6423A"/>
    <w:rsid w:val="00A643A2"/>
    <w:rsid w:val="00A64710"/>
    <w:rsid w:val="00A6483D"/>
    <w:rsid w:val="00A64BB4"/>
    <w:rsid w:val="00A64BBD"/>
    <w:rsid w:val="00A64E6C"/>
    <w:rsid w:val="00A64FBE"/>
    <w:rsid w:val="00A65130"/>
    <w:rsid w:val="00A65202"/>
    <w:rsid w:val="00A653A8"/>
    <w:rsid w:val="00A654A9"/>
    <w:rsid w:val="00A655C1"/>
    <w:rsid w:val="00A65828"/>
    <w:rsid w:val="00A65837"/>
    <w:rsid w:val="00A65872"/>
    <w:rsid w:val="00A65937"/>
    <w:rsid w:val="00A65991"/>
    <w:rsid w:val="00A65D17"/>
    <w:rsid w:val="00A65E34"/>
    <w:rsid w:val="00A65F2F"/>
    <w:rsid w:val="00A65FB5"/>
    <w:rsid w:val="00A65FFE"/>
    <w:rsid w:val="00A661A5"/>
    <w:rsid w:val="00A66213"/>
    <w:rsid w:val="00A663AD"/>
    <w:rsid w:val="00A664E0"/>
    <w:rsid w:val="00A6676F"/>
    <w:rsid w:val="00A6680E"/>
    <w:rsid w:val="00A66A80"/>
    <w:rsid w:val="00A66B6B"/>
    <w:rsid w:val="00A66F3F"/>
    <w:rsid w:val="00A67121"/>
    <w:rsid w:val="00A67177"/>
    <w:rsid w:val="00A6742A"/>
    <w:rsid w:val="00A67444"/>
    <w:rsid w:val="00A6746D"/>
    <w:rsid w:val="00A67502"/>
    <w:rsid w:val="00A67641"/>
    <w:rsid w:val="00A676F7"/>
    <w:rsid w:val="00A67716"/>
    <w:rsid w:val="00A67746"/>
    <w:rsid w:val="00A677EA"/>
    <w:rsid w:val="00A67851"/>
    <w:rsid w:val="00A67B85"/>
    <w:rsid w:val="00A67D91"/>
    <w:rsid w:val="00A70080"/>
    <w:rsid w:val="00A703A2"/>
    <w:rsid w:val="00A70400"/>
    <w:rsid w:val="00A704A4"/>
    <w:rsid w:val="00A704CE"/>
    <w:rsid w:val="00A706D4"/>
    <w:rsid w:val="00A706EC"/>
    <w:rsid w:val="00A70A69"/>
    <w:rsid w:val="00A70B09"/>
    <w:rsid w:val="00A70C69"/>
    <w:rsid w:val="00A70EBB"/>
    <w:rsid w:val="00A71228"/>
    <w:rsid w:val="00A71496"/>
    <w:rsid w:val="00A715BF"/>
    <w:rsid w:val="00A7160C"/>
    <w:rsid w:val="00A716C9"/>
    <w:rsid w:val="00A71747"/>
    <w:rsid w:val="00A7174D"/>
    <w:rsid w:val="00A71AA8"/>
    <w:rsid w:val="00A71AF1"/>
    <w:rsid w:val="00A71C46"/>
    <w:rsid w:val="00A71DA0"/>
    <w:rsid w:val="00A71FD1"/>
    <w:rsid w:val="00A72059"/>
    <w:rsid w:val="00A720FB"/>
    <w:rsid w:val="00A7213F"/>
    <w:rsid w:val="00A72350"/>
    <w:rsid w:val="00A7247B"/>
    <w:rsid w:val="00A7250C"/>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082"/>
    <w:rsid w:val="00A74154"/>
    <w:rsid w:val="00A7419D"/>
    <w:rsid w:val="00A7450A"/>
    <w:rsid w:val="00A745DF"/>
    <w:rsid w:val="00A746B2"/>
    <w:rsid w:val="00A7478E"/>
    <w:rsid w:val="00A7495D"/>
    <w:rsid w:val="00A74C33"/>
    <w:rsid w:val="00A750A0"/>
    <w:rsid w:val="00A754F8"/>
    <w:rsid w:val="00A755FE"/>
    <w:rsid w:val="00A75664"/>
    <w:rsid w:val="00A7568D"/>
    <w:rsid w:val="00A7592A"/>
    <w:rsid w:val="00A75965"/>
    <w:rsid w:val="00A75991"/>
    <w:rsid w:val="00A75BCB"/>
    <w:rsid w:val="00A75D1E"/>
    <w:rsid w:val="00A75FC0"/>
    <w:rsid w:val="00A763FC"/>
    <w:rsid w:val="00A7642F"/>
    <w:rsid w:val="00A7651A"/>
    <w:rsid w:val="00A767C4"/>
    <w:rsid w:val="00A76959"/>
    <w:rsid w:val="00A76BA8"/>
    <w:rsid w:val="00A76D45"/>
    <w:rsid w:val="00A77304"/>
    <w:rsid w:val="00A77563"/>
    <w:rsid w:val="00A775DC"/>
    <w:rsid w:val="00A7776A"/>
    <w:rsid w:val="00A778B8"/>
    <w:rsid w:val="00A7797B"/>
    <w:rsid w:val="00A779C4"/>
    <w:rsid w:val="00A779C8"/>
    <w:rsid w:val="00A77B8F"/>
    <w:rsid w:val="00A77B93"/>
    <w:rsid w:val="00A77C1C"/>
    <w:rsid w:val="00A77C67"/>
    <w:rsid w:val="00A77C80"/>
    <w:rsid w:val="00A77F08"/>
    <w:rsid w:val="00A80137"/>
    <w:rsid w:val="00A80499"/>
    <w:rsid w:val="00A805C6"/>
    <w:rsid w:val="00A80688"/>
    <w:rsid w:val="00A806E3"/>
    <w:rsid w:val="00A807AF"/>
    <w:rsid w:val="00A807CF"/>
    <w:rsid w:val="00A807F2"/>
    <w:rsid w:val="00A80957"/>
    <w:rsid w:val="00A80970"/>
    <w:rsid w:val="00A80B70"/>
    <w:rsid w:val="00A80C5B"/>
    <w:rsid w:val="00A80C66"/>
    <w:rsid w:val="00A80CA1"/>
    <w:rsid w:val="00A80D0D"/>
    <w:rsid w:val="00A80D7F"/>
    <w:rsid w:val="00A80EDB"/>
    <w:rsid w:val="00A81034"/>
    <w:rsid w:val="00A810C0"/>
    <w:rsid w:val="00A811F3"/>
    <w:rsid w:val="00A81323"/>
    <w:rsid w:val="00A8180A"/>
    <w:rsid w:val="00A81909"/>
    <w:rsid w:val="00A8195A"/>
    <w:rsid w:val="00A81CD6"/>
    <w:rsid w:val="00A81D22"/>
    <w:rsid w:val="00A81E90"/>
    <w:rsid w:val="00A82132"/>
    <w:rsid w:val="00A8234B"/>
    <w:rsid w:val="00A824C2"/>
    <w:rsid w:val="00A825C2"/>
    <w:rsid w:val="00A82604"/>
    <w:rsid w:val="00A82753"/>
    <w:rsid w:val="00A8276E"/>
    <w:rsid w:val="00A827D7"/>
    <w:rsid w:val="00A8295F"/>
    <w:rsid w:val="00A829E8"/>
    <w:rsid w:val="00A82C4F"/>
    <w:rsid w:val="00A82CD4"/>
    <w:rsid w:val="00A83005"/>
    <w:rsid w:val="00A832F7"/>
    <w:rsid w:val="00A833F9"/>
    <w:rsid w:val="00A834D4"/>
    <w:rsid w:val="00A83785"/>
    <w:rsid w:val="00A837A4"/>
    <w:rsid w:val="00A837BE"/>
    <w:rsid w:val="00A839E7"/>
    <w:rsid w:val="00A83A7F"/>
    <w:rsid w:val="00A83C03"/>
    <w:rsid w:val="00A83DE3"/>
    <w:rsid w:val="00A84065"/>
    <w:rsid w:val="00A84255"/>
    <w:rsid w:val="00A844D5"/>
    <w:rsid w:val="00A84588"/>
    <w:rsid w:val="00A84595"/>
    <w:rsid w:val="00A845AA"/>
    <w:rsid w:val="00A84802"/>
    <w:rsid w:val="00A849EE"/>
    <w:rsid w:val="00A84B4C"/>
    <w:rsid w:val="00A84BCC"/>
    <w:rsid w:val="00A84C14"/>
    <w:rsid w:val="00A84C85"/>
    <w:rsid w:val="00A84D57"/>
    <w:rsid w:val="00A84FD0"/>
    <w:rsid w:val="00A84FF7"/>
    <w:rsid w:val="00A85148"/>
    <w:rsid w:val="00A85308"/>
    <w:rsid w:val="00A85990"/>
    <w:rsid w:val="00A85AD5"/>
    <w:rsid w:val="00A85D69"/>
    <w:rsid w:val="00A85E3F"/>
    <w:rsid w:val="00A85EDE"/>
    <w:rsid w:val="00A85F85"/>
    <w:rsid w:val="00A8603E"/>
    <w:rsid w:val="00A8605E"/>
    <w:rsid w:val="00A8606F"/>
    <w:rsid w:val="00A863D1"/>
    <w:rsid w:val="00A86439"/>
    <w:rsid w:val="00A864D9"/>
    <w:rsid w:val="00A867D2"/>
    <w:rsid w:val="00A8696D"/>
    <w:rsid w:val="00A869E6"/>
    <w:rsid w:val="00A86B3D"/>
    <w:rsid w:val="00A86B92"/>
    <w:rsid w:val="00A86D7A"/>
    <w:rsid w:val="00A87014"/>
    <w:rsid w:val="00A870A9"/>
    <w:rsid w:val="00A87142"/>
    <w:rsid w:val="00A8732F"/>
    <w:rsid w:val="00A8745E"/>
    <w:rsid w:val="00A87506"/>
    <w:rsid w:val="00A875C8"/>
    <w:rsid w:val="00A87698"/>
    <w:rsid w:val="00A876EE"/>
    <w:rsid w:val="00A8771A"/>
    <w:rsid w:val="00A87A0E"/>
    <w:rsid w:val="00A87AC1"/>
    <w:rsid w:val="00A87BBC"/>
    <w:rsid w:val="00A87D83"/>
    <w:rsid w:val="00A87FED"/>
    <w:rsid w:val="00A90377"/>
    <w:rsid w:val="00A903FB"/>
    <w:rsid w:val="00A90458"/>
    <w:rsid w:val="00A9049D"/>
    <w:rsid w:val="00A905DA"/>
    <w:rsid w:val="00A90B7A"/>
    <w:rsid w:val="00A90EE8"/>
    <w:rsid w:val="00A91137"/>
    <w:rsid w:val="00A912BC"/>
    <w:rsid w:val="00A912C8"/>
    <w:rsid w:val="00A913A5"/>
    <w:rsid w:val="00A913D1"/>
    <w:rsid w:val="00A9199A"/>
    <w:rsid w:val="00A919E4"/>
    <w:rsid w:val="00A91BDF"/>
    <w:rsid w:val="00A91CF4"/>
    <w:rsid w:val="00A91EA9"/>
    <w:rsid w:val="00A91F53"/>
    <w:rsid w:val="00A9200E"/>
    <w:rsid w:val="00A92300"/>
    <w:rsid w:val="00A923EF"/>
    <w:rsid w:val="00A92877"/>
    <w:rsid w:val="00A92931"/>
    <w:rsid w:val="00A929D1"/>
    <w:rsid w:val="00A92BED"/>
    <w:rsid w:val="00A92C40"/>
    <w:rsid w:val="00A92D2F"/>
    <w:rsid w:val="00A92FAE"/>
    <w:rsid w:val="00A92FDF"/>
    <w:rsid w:val="00A93122"/>
    <w:rsid w:val="00A93154"/>
    <w:rsid w:val="00A931B1"/>
    <w:rsid w:val="00A9341A"/>
    <w:rsid w:val="00A934EE"/>
    <w:rsid w:val="00A93B65"/>
    <w:rsid w:val="00A93CDB"/>
    <w:rsid w:val="00A93E00"/>
    <w:rsid w:val="00A94003"/>
    <w:rsid w:val="00A94185"/>
    <w:rsid w:val="00A9449C"/>
    <w:rsid w:val="00A946AC"/>
    <w:rsid w:val="00A948FC"/>
    <w:rsid w:val="00A94A43"/>
    <w:rsid w:val="00A94ACD"/>
    <w:rsid w:val="00A94CD5"/>
    <w:rsid w:val="00A94E68"/>
    <w:rsid w:val="00A94EB1"/>
    <w:rsid w:val="00A94F46"/>
    <w:rsid w:val="00A9541E"/>
    <w:rsid w:val="00A954FC"/>
    <w:rsid w:val="00A95689"/>
    <w:rsid w:val="00A956BF"/>
    <w:rsid w:val="00A9570B"/>
    <w:rsid w:val="00A95ADF"/>
    <w:rsid w:val="00A95C38"/>
    <w:rsid w:val="00A95C76"/>
    <w:rsid w:val="00A95DAE"/>
    <w:rsid w:val="00A95DC5"/>
    <w:rsid w:val="00A95E4F"/>
    <w:rsid w:val="00A95E72"/>
    <w:rsid w:val="00A95F94"/>
    <w:rsid w:val="00A96052"/>
    <w:rsid w:val="00A96195"/>
    <w:rsid w:val="00A9642C"/>
    <w:rsid w:val="00A967C4"/>
    <w:rsid w:val="00A9690B"/>
    <w:rsid w:val="00A9694B"/>
    <w:rsid w:val="00A96AF1"/>
    <w:rsid w:val="00A96BC6"/>
    <w:rsid w:val="00A96DE8"/>
    <w:rsid w:val="00A96E5A"/>
    <w:rsid w:val="00A96ED4"/>
    <w:rsid w:val="00A96F21"/>
    <w:rsid w:val="00A96FA3"/>
    <w:rsid w:val="00A970F5"/>
    <w:rsid w:val="00A97353"/>
    <w:rsid w:val="00A97457"/>
    <w:rsid w:val="00A9745B"/>
    <w:rsid w:val="00A974AC"/>
    <w:rsid w:val="00A976E4"/>
    <w:rsid w:val="00A978C0"/>
    <w:rsid w:val="00A978FB"/>
    <w:rsid w:val="00A97950"/>
    <w:rsid w:val="00A97D5B"/>
    <w:rsid w:val="00A97F1B"/>
    <w:rsid w:val="00A97F87"/>
    <w:rsid w:val="00AA0135"/>
    <w:rsid w:val="00AA02B1"/>
    <w:rsid w:val="00AA0545"/>
    <w:rsid w:val="00AA05EA"/>
    <w:rsid w:val="00AA0A45"/>
    <w:rsid w:val="00AA0AC7"/>
    <w:rsid w:val="00AA0C52"/>
    <w:rsid w:val="00AA0D4A"/>
    <w:rsid w:val="00AA0D74"/>
    <w:rsid w:val="00AA0DFA"/>
    <w:rsid w:val="00AA0E75"/>
    <w:rsid w:val="00AA0FAE"/>
    <w:rsid w:val="00AA105A"/>
    <w:rsid w:val="00AA1263"/>
    <w:rsid w:val="00AA12FC"/>
    <w:rsid w:val="00AA13EA"/>
    <w:rsid w:val="00AA1403"/>
    <w:rsid w:val="00AA16BE"/>
    <w:rsid w:val="00AA1960"/>
    <w:rsid w:val="00AA1BB6"/>
    <w:rsid w:val="00AA1C9D"/>
    <w:rsid w:val="00AA207D"/>
    <w:rsid w:val="00AA20A7"/>
    <w:rsid w:val="00AA20FC"/>
    <w:rsid w:val="00AA215C"/>
    <w:rsid w:val="00AA224F"/>
    <w:rsid w:val="00AA24FA"/>
    <w:rsid w:val="00AA24FF"/>
    <w:rsid w:val="00AA2625"/>
    <w:rsid w:val="00AA26B7"/>
    <w:rsid w:val="00AA289D"/>
    <w:rsid w:val="00AA2CF4"/>
    <w:rsid w:val="00AA3098"/>
    <w:rsid w:val="00AA30E7"/>
    <w:rsid w:val="00AA3337"/>
    <w:rsid w:val="00AA345D"/>
    <w:rsid w:val="00AA359C"/>
    <w:rsid w:val="00AA3B76"/>
    <w:rsid w:val="00AA3D3C"/>
    <w:rsid w:val="00AA400B"/>
    <w:rsid w:val="00AA41B6"/>
    <w:rsid w:val="00AA448D"/>
    <w:rsid w:val="00AA44D5"/>
    <w:rsid w:val="00AA4657"/>
    <w:rsid w:val="00AA46DD"/>
    <w:rsid w:val="00AA47CF"/>
    <w:rsid w:val="00AA48F0"/>
    <w:rsid w:val="00AA48FA"/>
    <w:rsid w:val="00AA496A"/>
    <w:rsid w:val="00AA4A34"/>
    <w:rsid w:val="00AA4D4C"/>
    <w:rsid w:val="00AA5B81"/>
    <w:rsid w:val="00AA6034"/>
    <w:rsid w:val="00AA629B"/>
    <w:rsid w:val="00AA6499"/>
    <w:rsid w:val="00AA64AE"/>
    <w:rsid w:val="00AA667F"/>
    <w:rsid w:val="00AA66B0"/>
    <w:rsid w:val="00AA6719"/>
    <w:rsid w:val="00AA68AA"/>
    <w:rsid w:val="00AA6980"/>
    <w:rsid w:val="00AA6D4E"/>
    <w:rsid w:val="00AA6DD9"/>
    <w:rsid w:val="00AA6FAD"/>
    <w:rsid w:val="00AA71F4"/>
    <w:rsid w:val="00AA722E"/>
    <w:rsid w:val="00AA757C"/>
    <w:rsid w:val="00AA7661"/>
    <w:rsid w:val="00AA7980"/>
    <w:rsid w:val="00AA7BE4"/>
    <w:rsid w:val="00AA7E9F"/>
    <w:rsid w:val="00AA7FBB"/>
    <w:rsid w:val="00AB0000"/>
    <w:rsid w:val="00AB0002"/>
    <w:rsid w:val="00AB03D0"/>
    <w:rsid w:val="00AB03DE"/>
    <w:rsid w:val="00AB058E"/>
    <w:rsid w:val="00AB0641"/>
    <w:rsid w:val="00AB0717"/>
    <w:rsid w:val="00AB0B15"/>
    <w:rsid w:val="00AB0B41"/>
    <w:rsid w:val="00AB0BBF"/>
    <w:rsid w:val="00AB0CBB"/>
    <w:rsid w:val="00AB0DD3"/>
    <w:rsid w:val="00AB0F32"/>
    <w:rsid w:val="00AB0FB5"/>
    <w:rsid w:val="00AB1130"/>
    <w:rsid w:val="00AB1236"/>
    <w:rsid w:val="00AB157F"/>
    <w:rsid w:val="00AB1767"/>
    <w:rsid w:val="00AB1772"/>
    <w:rsid w:val="00AB1914"/>
    <w:rsid w:val="00AB1CC2"/>
    <w:rsid w:val="00AB1D15"/>
    <w:rsid w:val="00AB2057"/>
    <w:rsid w:val="00AB218C"/>
    <w:rsid w:val="00AB22A7"/>
    <w:rsid w:val="00AB2394"/>
    <w:rsid w:val="00AB2476"/>
    <w:rsid w:val="00AB2667"/>
    <w:rsid w:val="00AB26B2"/>
    <w:rsid w:val="00AB2788"/>
    <w:rsid w:val="00AB27AD"/>
    <w:rsid w:val="00AB280B"/>
    <w:rsid w:val="00AB29E8"/>
    <w:rsid w:val="00AB2A4F"/>
    <w:rsid w:val="00AB2F58"/>
    <w:rsid w:val="00AB31FE"/>
    <w:rsid w:val="00AB32AB"/>
    <w:rsid w:val="00AB33D6"/>
    <w:rsid w:val="00AB39A2"/>
    <w:rsid w:val="00AB3B43"/>
    <w:rsid w:val="00AB3B71"/>
    <w:rsid w:val="00AB3BBD"/>
    <w:rsid w:val="00AB3DBF"/>
    <w:rsid w:val="00AB3F17"/>
    <w:rsid w:val="00AB4330"/>
    <w:rsid w:val="00AB4375"/>
    <w:rsid w:val="00AB4853"/>
    <w:rsid w:val="00AB4B64"/>
    <w:rsid w:val="00AB4C69"/>
    <w:rsid w:val="00AB4CAB"/>
    <w:rsid w:val="00AB4CBD"/>
    <w:rsid w:val="00AB4EA5"/>
    <w:rsid w:val="00AB565A"/>
    <w:rsid w:val="00AB565E"/>
    <w:rsid w:val="00AB572B"/>
    <w:rsid w:val="00AB5772"/>
    <w:rsid w:val="00AB5863"/>
    <w:rsid w:val="00AB5A0A"/>
    <w:rsid w:val="00AB5CA7"/>
    <w:rsid w:val="00AB6185"/>
    <w:rsid w:val="00AB6712"/>
    <w:rsid w:val="00AB6816"/>
    <w:rsid w:val="00AB6C8F"/>
    <w:rsid w:val="00AB6D3E"/>
    <w:rsid w:val="00AB6D9B"/>
    <w:rsid w:val="00AB6F4C"/>
    <w:rsid w:val="00AB712E"/>
    <w:rsid w:val="00AB7151"/>
    <w:rsid w:val="00AB7254"/>
    <w:rsid w:val="00AB7318"/>
    <w:rsid w:val="00AB7371"/>
    <w:rsid w:val="00AB73AD"/>
    <w:rsid w:val="00AB73DC"/>
    <w:rsid w:val="00AB73F5"/>
    <w:rsid w:val="00AB75B4"/>
    <w:rsid w:val="00AB78A8"/>
    <w:rsid w:val="00AB79B1"/>
    <w:rsid w:val="00AB7EA5"/>
    <w:rsid w:val="00AC0081"/>
    <w:rsid w:val="00AC0297"/>
    <w:rsid w:val="00AC0591"/>
    <w:rsid w:val="00AC05E6"/>
    <w:rsid w:val="00AC0757"/>
    <w:rsid w:val="00AC0874"/>
    <w:rsid w:val="00AC0A43"/>
    <w:rsid w:val="00AC0C02"/>
    <w:rsid w:val="00AC0D12"/>
    <w:rsid w:val="00AC0D4F"/>
    <w:rsid w:val="00AC0D87"/>
    <w:rsid w:val="00AC103C"/>
    <w:rsid w:val="00AC103E"/>
    <w:rsid w:val="00AC11FA"/>
    <w:rsid w:val="00AC15CA"/>
    <w:rsid w:val="00AC19C3"/>
    <w:rsid w:val="00AC1A11"/>
    <w:rsid w:val="00AC1A96"/>
    <w:rsid w:val="00AC1C26"/>
    <w:rsid w:val="00AC1D5B"/>
    <w:rsid w:val="00AC1E60"/>
    <w:rsid w:val="00AC203E"/>
    <w:rsid w:val="00AC21C5"/>
    <w:rsid w:val="00AC2264"/>
    <w:rsid w:val="00AC2370"/>
    <w:rsid w:val="00AC2673"/>
    <w:rsid w:val="00AC275C"/>
    <w:rsid w:val="00AC27E3"/>
    <w:rsid w:val="00AC2DF3"/>
    <w:rsid w:val="00AC2EC9"/>
    <w:rsid w:val="00AC2F50"/>
    <w:rsid w:val="00AC354C"/>
    <w:rsid w:val="00AC3675"/>
    <w:rsid w:val="00AC36DA"/>
    <w:rsid w:val="00AC3A9E"/>
    <w:rsid w:val="00AC3B7C"/>
    <w:rsid w:val="00AC3CE2"/>
    <w:rsid w:val="00AC3D05"/>
    <w:rsid w:val="00AC4181"/>
    <w:rsid w:val="00AC430B"/>
    <w:rsid w:val="00AC43D0"/>
    <w:rsid w:val="00AC43DB"/>
    <w:rsid w:val="00AC46D5"/>
    <w:rsid w:val="00AC4755"/>
    <w:rsid w:val="00AC4AAC"/>
    <w:rsid w:val="00AC4ABD"/>
    <w:rsid w:val="00AC4FFA"/>
    <w:rsid w:val="00AC5192"/>
    <w:rsid w:val="00AC51AC"/>
    <w:rsid w:val="00AC521F"/>
    <w:rsid w:val="00AC525F"/>
    <w:rsid w:val="00AC5310"/>
    <w:rsid w:val="00AC55DF"/>
    <w:rsid w:val="00AC5629"/>
    <w:rsid w:val="00AC58CD"/>
    <w:rsid w:val="00AC593A"/>
    <w:rsid w:val="00AC5B2A"/>
    <w:rsid w:val="00AC5B2C"/>
    <w:rsid w:val="00AC5E68"/>
    <w:rsid w:val="00AC6012"/>
    <w:rsid w:val="00AC60F8"/>
    <w:rsid w:val="00AC6133"/>
    <w:rsid w:val="00AC6174"/>
    <w:rsid w:val="00AC62DA"/>
    <w:rsid w:val="00AC6660"/>
    <w:rsid w:val="00AC66AD"/>
    <w:rsid w:val="00AC66BE"/>
    <w:rsid w:val="00AC6860"/>
    <w:rsid w:val="00AC6969"/>
    <w:rsid w:val="00AC6ACC"/>
    <w:rsid w:val="00AC6B4F"/>
    <w:rsid w:val="00AC6CAA"/>
    <w:rsid w:val="00AC6D88"/>
    <w:rsid w:val="00AC6F30"/>
    <w:rsid w:val="00AC73A0"/>
    <w:rsid w:val="00AC747B"/>
    <w:rsid w:val="00AC74C8"/>
    <w:rsid w:val="00AC78A6"/>
    <w:rsid w:val="00AC7B20"/>
    <w:rsid w:val="00AC7C01"/>
    <w:rsid w:val="00AC7F25"/>
    <w:rsid w:val="00AC7F74"/>
    <w:rsid w:val="00AD00EA"/>
    <w:rsid w:val="00AD042E"/>
    <w:rsid w:val="00AD068A"/>
    <w:rsid w:val="00AD070A"/>
    <w:rsid w:val="00AD0B22"/>
    <w:rsid w:val="00AD0CE9"/>
    <w:rsid w:val="00AD0D51"/>
    <w:rsid w:val="00AD0FDE"/>
    <w:rsid w:val="00AD1287"/>
    <w:rsid w:val="00AD1540"/>
    <w:rsid w:val="00AD15C6"/>
    <w:rsid w:val="00AD192C"/>
    <w:rsid w:val="00AD194F"/>
    <w:rsid w:val="00AD1AED"/>
    <w:rsid w:val="00AD1EC4"/>
    <w:rsid w:val="00AD21E6"/>
    <w:rsid w:val="00AD223D"/>
    <w:rsid w:val="00AD242A"/>
    <w:rsid w:val="00AD2501"/>
    <w:rsid w:val="00AD2528"/>
    <w:rsid w:val="00AD2981"/>
    <w:rsid w:val="00AD29BB"/>
    <w:rsid w:val="00AD2AC1"/>
    <w:rsid w:val="00AD2C31"/>
    <w:rsid w:val="00AD2C3E"/>
    <w:rsid w:val="00AD2E4D"/>
    <w:rsid w:val="00AD3634"/>
    <w:rsid w:val="00AD3C29"/>
    <w:rsid w:val="00AD3E2D"/>
    <w:rsid w:val="00AD3ED3"/>
    <w:rsid w:val="00AD3F55"/>
    <w:rsid w:val="00AD40AA"/>
    <w:rsid w:val="00AD4102"/>
    <w:rsid w:val="00AD4140"/>
    <w:rsid w:val="00AD4202"/>
    <w:rsid w:val="00AD42A5"/>
    <w:rsid w:val="00AD4324"/>
    <w:rsid w:val="00AD44EF"/>
    <w:rsid w:val="00AD4512"/>
    <w:rsid w:val="00AD471E"/>
    <w:rsid w:val="00AD49C3"/>
    <w:rsid w:val="00AD4B6A"/>
    <w:rsid w:val="00AD4EC5"/>
    <w:rsid w:val="00AD4EE9"/>
    <w:rsid w:val="00AD4F30"/>
    <w:rsid w:val="00AD4FCA"/>
    <w:rsid w:val="00AD53F6"/>
    <w:rsid w:val="00AD56C7"/>
    <w:rsid w:val="00AD57F3"/>
    <w:rsid w:val="00AD58E5"/>
    <w:rsid w:val="00AD596B"/>
    <w:rsid w:val="00AD5A81"/>
    <w:rsid w:val="00AD5B7D"/>
    <w:rsid w:val="00AD5C05"/>
    <w:rsid w:val="00AD5E63"/>
    <w:rsid w:val="00AD600B"/>
    <w:rsid w:val="00AD60F7"/>
    <w:rsid w:val="00AD624C"/>
    <w:rsid w:val="00AD66D0"/>
    <w:rsid w:val="00AD670A"/>
    <w:rsid w:val="00AD6726"/>
    <w:rsid w:val="00AD6787"/>
    <w:rsid w:val="00AD6A18"/>
    <w:rsid w:val="00AD6A55"/>
    <w:rsid w:val="00AD6B9C"/>
    <w:rsid w:val="00AD6CEE"/>
    <w:rsid w:val="00AD6E9C"/>
    <w:rsid w:val="00AD6F66"/>
    <w:rsid w:val="00AD70F2"/>
    <w:rsid w:val="00AD72DB"/>
    <w:rsid w:val="00AD7419"/>
    <w:rsid w:val="00AD7573"/>
    <w:rsid w:val="00AD7755"/>
    <w:rsid w:val="00AD785E"/>
    <w:rsid w:val="00AD7974"/>
    <w:rsid w:val="00AD7ADF"/>
    <w:rsid w:val="00AD7BDD"/>
    <w:rsid w:val="00AD7CFA"/>
    <w:rsid w:val="00AD7D73"/>
    <w:rsid w:val="00AD7DD7"/>
    <w:rsid w:val="00AD7F29"/>
    <w:rsid w:val="00AE01ED"/>
    <w:rsid w:val="00AE0218"/>
    <w:rsid w:val="00AE040D"/>
    <w:rsid w:val="00AE04B4"/>
    <w:rsid w:val="00AE04EF"/>
    <w:rsid w:val="00AE0638"/>
    <w:rsid w:val="00AE08CC"/>
    <w:rsid w:val="00AE0B30"/>
    <w:rsid w:val="00AE0B85"/>
    <w:rsid w:val="00AE0DAA"/>
    <w:rsid w:val="00AE0DE6"/>
    <w:rsid w:val="00AE0F3A"/>
    <w:rsid w:val="00AE11D2"/>
    <w:rsid w:val="00AE1578"/>
    <w:rsid w:val="00AE1763"/>
    <w:rsid w:val="00AE1797"/>
    <w:rsid w:val="00AE199B"/>
    <w:rsid w:val="00AE1ADF"/>
    <w:rsid w:val="00AE1BEB"/>
    <w:rsid w:val="00AE1DA6"/>
    <w:rsid w:val="00AE1E87"/>
    <w:rsid w:val="00AE200E"/>
    <w:rsid w:val="00AE2183"/>
    <w:rsid w:val="00AE2336"/>
    <w:rsid w:val="00AE2570"/>
    <w:rsid w:val="00AE26B9"/>
    <w:rsid w:val="00AE2868"/>
    <w:rsid w:val="00AE2A1F"/>
    <w:rsid w:val="00AE2A4C"/>
    <w:rsid w:val="00AE2B09"/>
    <w:rsid w:val="00AE2C5F"/>
    <w:rsid w:val="00AE2D1C"/>
    <w:rsid w:val="00AE2D70"/>
    <w:rsid w:val="00AE2EE6"/>
    <w:rsid w:val="00AE3029"/>
    <w:rsid w:val="00AE3354"/>
    <w:rsid w:val="00AE33E5"/>
    <w:rsid w:val="00AE34D4"/>
    <w:rsid w:val="00AE3632"/>
    <w:rsid w:val="00AE373B"/>
    <w:rsid w:val="00AE3951"/>
    <w:rsid w:val="00AE3A82"/>
    <w:rsid w:val="00AE3C8E"/>
    <w:rsid w:val="00AE3DBB"/>
    <w:rsid w:val="00AE42D0"/>
    <w:rsid w:val="00AE4313"/>
    <w:rsid w:val="00AE431B"/>
    <w:rsid w:val="00AE435B"/>
    <w:rsid w:val="00AE43A0"/>
    <w:rsid w:val="00AE43A8"/>
    <w:rsid w:val="00AE4599"/>
    <w:rsid w:val="00AE460C"/>
    <w:rsid w:val="00AE4664"/>
    <w:rsid w:val="00AE4692"/>
    <w:rsid w:val="00AE49E5"/>
    <w:rsid w:val="00AE4A0D"/>
    <w:rsid w:val="00AE4AD0"/>
    <w:rsid w:val="00AE4B76"/>
    <w:rsid w:val="00AE508C"/>
    <w:rsid w:val="00AE510C"/>
    <w:rsid w:val="00AE5305"/>
    <w:rsid w:val="00AE54D3"/>
    <w:rsid w:val="00AE593C"/>
    <w:rsid w:val="00AE5AD2"/>
    <w:rsid w:val="00AE5B00"/>
    <w:rsid w:val="00AE5B12"/>
    <w:rsid w:val="00AE6016"/>
    <w:rsid w:val="00AE60ED"/>
    <w:rsid w:val="00AE616A"/>
    <w:rsid w:val="00AE6223"/>
    <w:rsid w:val="00AE6305"/>
    <w:rsid w:val="00AE635B"/>
    <w:rsid w:val="00AE6B8A"/>
    <w:rsid w:val="00AE6B96"/>
    <w:rsid w:val="00AE6B9E"/>
    <w:rsid w:val="00AE6F24"/>
    <w:rsid w:val="00AE6FE1"/>
    <w:rsid w:val="00AE716F"/>
    <w:rsid w:val="00AE719C"/>
    <w:rsid w:val="00AE74D8"/>
    <w:rsid w:val="00AE7787"/>
    <w:rsid w:val="00AE77AC"/>
    <w:rsid w:val="00AE77D3"/>
    <w:rsid w:val="00AE78D8"/>
    <w:rsid w:val="00AE790F"/>
    <w:rsid w:val="00AE7918"/>
    <w:rsid w:val="00AE7D11"/>
    <w:rsid w:val="00AE7E1D"/>
    <w:rsid w:val="00AE7FA2"/>
    <w:rsid w:val="00AF0135"/>
    <w:rsid w:val="00AF021F"/>
    <w:rsid w:val="00AF0257"/>
    <w:rsid w:val="00AF026D"/>
    <w:rsid w:val="00AF02AE"/>
    <w:rsid w:val="00AF03BD"/>
    <w:rsid w:val="00AF05DC"/>
    <w:rsid w:val="00AF0654"/>
    <w:rsid w:val="00AF072E"/>
    <w:rsid w:val="00AF080B"/>
    <w:rsid w:val="00AF0821"/>
    <w:rsid w:val="00AF09D9"/>
    <w:rsid w:val="00AF0B54"/>
    <w:rsid w:val="00AF0B9F"/>
    <w:rsid w:val="00AF0CD3"/>
    <w:rsid w:val="00AF0DF2"/>
    <w:rsid w:val="00AF0E16"/>
    <w:rsid w:val="00AF0F21"/>
    <w:rsid w:val="00AF0FE1"/>
    <w:rsid w:val="00AF101D"/>
    <w:rsid w:val="00AF10AE"/>
    <w:rsid w:val="00AF10B0"/>
    <w:rsid w:val="00AF11B9"/>
    <w:rsid w:val="00AF1365"/>
    <w:rsid w:val="00AF156D"/>
    <w:rsid w:val="00AF1AB4"/>
    <w:rsid w:val="00AF1AE8"/>
    <w:rsid w:val="00AF1B83"/>
    <w:rsid w:val="00AF1D71"/>
    <w:rsid w:val="00AF1DDE"/>
    <w:rsid w:val="00AF1E5B"/>
    <w:rsid w:val="00AF20C7"/>
    <w:rsid w:val="00AF2228"/>
    <w:rsid w:val="00AF240B"/>
    <w:rsid w:val="00AF2525"/>
    <w:rsid w:val="00AF2723"/>
    <w:rsid w:val="00AF2740"/>
    <w:rsid w:val="00AF27CD"/>
    <w:rsid w:val="00AF2886"/>
    <w:rsid w:val="00AF289E"/>
    <w:rsid w:val="00AF28B3"/>
    <w:rsid w:val="00AF2A28"/>
    <w:rsid w:val="00AF2B85"/>
    <w:rsid w:val="00AF2CBA"/>
    <w:rsid w:val="00AF2D76"/>
    <w:rsid w:val="00AF30BC"/>
    <w:rsid w:val="00AF3285"/>
    <w:rsid w:val="00AF34DF"/>
    <w:rsid w:val="00AF366C"/>
    <w:rsid w:val="00AF36F1"/>
    <w:rsid w:val="00AF3ACE"/>
    <w:rsid w:val="00AF3C85"/>
    <w:rsid w:val="00AF3D2F"/>
    <w:rsid w:val="00AF3D9B"/>
    <w:rsid w:val="00AF3ED7"/>
    <w:rsid w:val="00AF3F69"/>
    <w:rsid w:val="00AF3F9A"/>
    <w:rsid w:val="00AF413D"/>
    <w:rsid w:val="00AF4196"/>
    <w:rsid w:val="00AF41E5"/>
    <w:rsid w:val="00AF4207"/>
    <w:rsid w:val="00AF42FF"/>
    <w:rsid w:val="00AF4462"/>
    <w:rsid w:val="00AF45BD"/>
    <w:rsid w:val="00AF4710"/>
    <w:rsid w:val="00AF47E8"/>
    <w:rsid w:val="00AF48F3"/>
    <w:rsid w:val="00AF4987"/>
    <w:rsid w:val="00AF4B1E"/>
    <w:rsid w:val="00AF4DEB"/>
    <w:rsid w:val="00AF541B"/>
    <w:rsid w:val="00AF546A"/>
    <w:rsid w:val="00AF5954"/>
    <w:rsid w:val="00AF5EFB"/>
    <w:rsid w:val="00AF5F71"/>
    <w:rsid w:val="00AF5F74"/>
    <w:rsid w:val="00AF6060"/>
    <w:rsid w:val="00AF625B"/>
    <w:rsid w:val="00AF62DF"/>
    <w:rsid w:val="00AF635C"/>
    <w:rsid w:val="00AF63BF"/>
    <w:rsid w:val="00AF6414"/>
    <w:rsid w:val="00AF65F8"/>
    <w:rsid w:val="00AF6627"/>
    <w:rsid w:val="00AF6911"/>
    <w:rsid w:val="00AF6C4A"/>
    <w:rsid w:val="00AF6EF1"/>
    <w:rsid w:val="00AF70E6"/>
    <w:rsid w:val="00AF716A"/>
    <w:rsid w:val="00AF7191"/>
    <w:rsid w:val="00AF71CA"/>
    <w:rsid w:val="00AF7398"/>
    <w:rsid w:val="00AF73C8"/>
    <w:rsid w:val="00AF767F"/>
    <w:rsid w:val="00AF7725"/>
    <w:rsid w:val="00AF7774"/>
    <w:rsid w:val="00AF77A4"/>
    <w:rsid w:val="00AF7A20"/>
    <w:rsid w:val="00AF7D5E"/>
    <w:rsid w:val="00B000F0"/>
    <w:rsid w:val="00B004B4"/>
    <w:rsid w:val="00B004C8"/>
    <w:rsid w:val="00B005AF"/>
    <w:rsid w:val="00B00775"/>
    <w:rsid w:val="00B00879"/>
    <w:rsid w:val="00B009A1"/>
    <w:rsid w:val="00B009D1"/>
    <w:rsid w:val="00B00D8E"/>
    <w:rsid w:val="00B00E60"/>
    <w:rsid w:val="00B01146"/>
    <w:rsid w:val="00B012AC"/>
    <w:rsid w:val="00B013AE"/>
    <w:rsid w:val="00B01728"/>
    <w:rsid w:val="00B01866"/>
    <w:rsid w:val="00B0192B"/>
    <w:rsid w:val="00B01B60"/>
    <w:rsid w:val="00B01CB7"/>
    <w:rsid w:val="00B01D61"/>
    <w:rsid w:val="00B01DBB"/>
    <w:rsid w:val="00B01E4A"/>
    <w:rsid w:val="00B02090"/>
    <w:rsid w:val="00B0231F"/>
    <w:rsid w:val="00B0253A"/>
    <w:rsid w:val="00B025B9"/>
    <w:rsid w:val="00B029B7"/>
    <w:rsid w:val="00B02AE4"/>
    <w:rsid w:val="00B02C81"/>
    <w:rsid w:val="00B02F07"/>
    <w:rsid w:val="00B0310C"/>
    <w:rsid w:val="00B033BB"/>
    <w:rsid w:val="00B03597"/>
    <w:rsid w:val="00B03705"/>
    <w:rsid w:val="00B0371A"/>
    <w:rsid w:val="00B037AB"/>
    <w:rsid w:val="00B039A2"/>
    <w:rsid w:val="00B03ACA"/>
    <w:rsid w:val="00B03AD1"/>
    <w:rsid w:val="00B03B52"/>
    <w:rsid w:val="00B03D52"/>
    <w:rsid w:val="00B03F93"/>
    <w:rsid w:val="00B04105"/>
    <w:rsid w:val="00B04165"/>
    <w:rsid w:val="00B042CE"/>
    <w:rsid w:val="00B04304"/>
    <w:rsid w:val="00B044BB"/>
    <w:rsid w:val="00B04745"/>
    <w:rsid w:val="00B0496D"/>
    <w:rsid w:val="00B04C5C"/>
    <w:rsid w:val="00B04EEF"/>
    <w:rsid w:val="00B057BF"/>
    <w:rsid w:val="00B058F3"/>
    <w:rsid w:val="00B05BA9"/>
    <w:rsid w:val="00B05BD3"/>
    <w:rsid w:val="00B05C8B"/>
    <w:rsid w:val="00B05F39"/>
    <w:rsid w:val="00B05FBA"/>
    <w:rsid w:val="00B05FC0"/>
    <w:rsid w:val="00B060EF"/>
    <w:rsid w:val="00B0620B"/>
    <w:rsid w:val="00B0634D"/>
    <w:rsid w:val="00B064AA"/>
    <w:rsid w:val="00B066D7"/>
    <w:rsid w:val="00B066E9"/>
    <w:rsid w:val="00B0673E"/>
    <w:rsid w:val="00B06878"/>
    <w:rsid w:val="00B06954"/>
    <w:rsid w:val="00B069FC"/>
    <w:rsid w:val="00B06A55"/>
    <w:rsid w:val="00B06B81"/>
    <w:rsid w:val="00B06CF9"/>
    <w:rsid w:val="00B06DBA"/>
    <w:rsid w:val="00B06E46"/>
    <w:rsid w:val="00B06EAD"/>
    <w:rsid w:val="00B06FF7"/>
    <w:rsid w:val="00B0704E"/>
    <w:rsid w:val="00B070AC"/>
    <w:rsid w:val="00B0714B"/>
    <w:rsid w:val="00B07396"/>
    <w:rsid w:val="00B07432"/>
    <w:rsid w:val="00B076C1"/>
    <w:rsid w:val="00B078C3"/>
    <w:rsid w:val="00B0793A"/>
    <w:rsid w:val="00B07A01"/>
    <w:rsid w:val="00B07A6E"/>
    <w:rsid w:val="00B07A77"/>
    <w:rsid w:val="00B07CC4"/>
    <w:rsid w:val="00B10163"/>
    <w:rsid w:val="00B102B9"/>
    <w:rsid w:val="00B102D2"/>
    <w:rsid w:val="00B10384"/>
    <w:rsid w:val="00B104FF"/>
    <w:rsid w:val="00B10577"/>
    <w:rsid w:val="00B10720"/>
    <w:rsid w:val="00B10734"/>
    <w:rsid w:val="00B10791"/>
    <w:rsid w:val="00B10949"/>
    <w:rsid w:val="00B10B32"/>
    <w:rsid w:val="00B10EFB"/>
    <w:rsid w:val="00B10F7D"/>
    <w:rsid w:val="00B1101A"/>
    <w:rsid w:val="00B110DD"/>
    <w:rsid w:val="00B111CC"/>
    <w:rsid w:val="00B1158C"/>
    <w:rsid w:val="00B1183B"/>
    <w:rsid w:val="00B11866"/>
    <w:rsid w:val="00B11A96"/>
    <w:rsid w:val="00B11B5C"/>
    <w:rsid w:val="00B11D7F"/>
    <w:rsid w:val="00B11EA7"/>
    <w:rsid w:val="00B12090"/>
    <w:rsid w:val="00B1230B"/>
    <w:rsid w:val="00B12691"/>
    <w:rsid w:val="00B12969"/>
    <w:rsid w:val="00B13212"/>
    <w:rsid w:val="00B1345F"/>
    <w:rsid w:val="00B1359B"/>
    <w:rsid w:val="00B137D8"/>
    <w:rsid w:val="00B138ED"/>
    <w:rsid w:val="00B13D89"/>
    <w:rsid w:val="00B13DC5"/>
    <w:rsid w:val="00B13EE7"/>
    <w:rsid w:val="00B140E2"/>
    <w:rsid w:val="00B14296"/>
    <w:rsid w:val="00B14555"/>
    <w:rsid w:val="00B1455C"/>
    <w:rsid w:val="00B14659"/>
    <w:rsid w:val="00B1476D"/>
    <w:rsid w:val="00B14A47"/>
    <w:rsid w:val="00B14A91"/>
    <w:rsid w:val="00B14C00"/>
    <w:rsid w:val="00B14DB6"/>
    <w:rsid w:val="00B14DC2"/>
    <w:rsid w:val="00B14ED9"/>
    <w:rsid w:val="00B150AE"/>
    <w:rsid w:val="00B150D6"/>
    <w:rsid w:val="00B15169"/>
    <w:rsid w:val="00B151D4"/>
    <w:rsid w:val="00B15231"/>
    <w:rsid w:val="00B154A0"/>
    <w:rsid w:val="00B154C5"/>
    <w:rsid w:val="00B154F5"/>
    <w:rsid w:val="00B15663"/>
    <w:rsid w:val="00B15912"/>
    <w:rsid w:val="00B15BF0"/>
    <w:rsid w:val="00B15C5D"/>
    <w:rsid w:val="00B15CDF"/>
    <w:rsid w:val="00B15DE3"/>
    <w:rsid w:val="00B15E21"/>
    <w:rsid w:val="00B1639D"/>
    <w:rsid w:val="00B16425"/>
    <w:rsid w:val="00B16458"/>
    <w:rsid w:val="00B1657C"/>
    <w:rsid w:val="00B16624"/>
    <w:rsid w:val="00B16685"/>
    <w:rsid w:val="00B1674F"/>
    <w:rsid w:val="00B1678A"/>
    <w:rsid w:val="00B16E5B"/>
    <w:rsid w:val="00B16EC8"/>
    <w:rsid w:val="00B16FA7"/>
    <w:rsid w:val="00B16FEA"/>
    <w:rsid w:val="00B1703E"/>
    <w:rsid w:val="00B171E4"/>
    <w:rsid w:val="00B172B7"/>
    <w:rsid w:val="00B17525"/>
    <w:rsid w:val="00B17576"/>
    <w:rsid w:val="00B17870"/>
    <w:rsid w:val="00B1787D"/>
    <w:rsid w:val="00B17A85"/>
    <w:rsid w:val="00B17AFA"/>
    <w:rsid w:val="00B17B88"/>
    <w:rsid w:val="00B17C78"/>
    <w:rsid w:val="00B17CF1"/>
    <w:rsid w:val="00B17DDC"/>
    <w:rsid w:val="00B17E7A"/>
    <w:rsid w:val="00B17FD7"/>
    <w:rsid w:val="00B17FEB"/>
    <w:rsid w:val="00B17FED"/>
    <w:rsid w:val="00B20439"/>
    <w:rsid w:val="00B207C7"/>
    <w:rsid w:val="00B208BF"/>
    <w:rsid w:val="00B209C3"/>
    <w:rsid w:val="00B20AE7"/>
    <w:rsid w:val="00B20C24"/>
    <w:rsid w:val="00B20CB5"/>
    <w:rsid w:val="00B20D54"/>
    <w:rsid w:val="00B20DFD"/>
    <w:rsid w:val="00B20E44"/>
    <w:rsid w:val="00B20F82"/>
    <w:rsid w:val="00B210E3"/>
    <w:rsid w:val="00B21441"/>
    <w:rsid w:val="00B214F1"/>
    <w:rsid w:val="00B21852"/>
    <w:rsid w:val="00B2185B"/>
    <w:rsid w:val="00B21B76"/>
    <w:rsid w:val="00B22102"/>
    <w:rsid w:val="00B221AC"/>
    <w:rsid w:val="00B22360"/>
    <w:rsid w:val="00B22649"/>
    <w:rsid w:val="00B22809"/>
    <w:rsid w:val="00B228D6"/>
    <w:rsid w:val="00B229C9"/>
    <w:rsid w:val="00B22A44"/>
    <w:rsid w:val="00B23437"/>
    <w:rsid w:val="00B23573"/>
    <w:rsid w:val="00B2373F"/>
    <w:rsid w:val="00B2376C"/>
    <w:rsid w:val="00B23878"/>
    <w:rsid w:val="00B23929"/>
    <w:rsid w:val="00B23950"/>
    <w:rsid w:val="00B239EA"/>
    <w:rsid w:val="00B23AEB"/>
    <w:rsid w:val="00B23DEB"/>
    <w:rsid w:val="00B23E7F"/>
    <w:rsid w:val="00B23E83"/>
    <w:rsid w:val="00B24607"/>
    <w:rsid w:val="00B246EB"/>
    <w:rsid w:val="00B24822"/>
    <w:rsid w:val="00B248ED"/>
    <w:rsid w:val="00B24DD4"/>
    <w:rsid w:val="00B24E15"/>
    <w:rsid w:val="00B24F07"/>
    <w:rsid w:val="00B251D3"/>
    <w:rsid w:val="00B25204"/>
    <w:rsid w:val="00B252F6"/>
    <w:rsid w:val="00B25324"/>
    <w:rsid w:val="00B25575"/>
    <w:rsid w:val="00B258A7"/>
    <w:rsid w:val="00B258D8"/>
    <w:rsid w:val="00B25950"/>
    <w:rsid w:val="00B25C97"/>
    <w:rsid w:val="00B26063"/>
    <w:rsid w:val="00B261EB"/>
    <w:rsid w:val="00B26435"/>
    <w:rsid w:val="00B26945"/>
    <w:rsid w:val="00B269A1"/>
    <w:rsid w:val="00B26A21"/>
    <w:rsid w:val="00B26D37"/>
    <w:rsid w:val="00B26ED0"/>
    <w:rsid w:val="00B2715F"/>
    <w:rsid w:val="00B27243"/>
    <w:rsid w:val="00B2726A"/>
    <w:rsid w:val="00B27550"/>
    <w:rsid w:val="00B277B1"/>
    <w:rsid w:val="00B27809"/>
    <w:rsid w:val="00B27861"/>
    <w:rsid w:val="00B2787F"/>
    <w:rsid w:val="00B27B3D"/>
    <w:rsid w:val="00B27C33"/>
    <w:rsid w:val="00B27E48"/>
    <w:rsid w:val="00B30076"/>
    <w:rsid w:val="00B301EA"/>
    <w:rsid w:val="00B3030F"/>
    <w:rsid w:val="00B30367"/>
    <w:rsid w:val="00B30389"/>
    <w:rsid w:val="00B3099A"/>
    <w:rsid w:val="00B309E2"/>
    <w:rsid w:val="00B30C77"/>
    <w:rsid w:val="00B30E5F"/>
    <w:rsid w:val="00B3112E"/>
    <w:rsid w:val="00B31145"/>
    <w:rsid w:val="00B31276"/>
    <w:rsid w:val="00B31333"/>
    <w:rsid w:val="00B314CD"/>
    <w:rsid w:val="00B316F3"/>
    <w:rsid w:val="00B3173A"/>
    <w:rsid w:val="00B3181A"/>
    <w:rsid w:val="00B31843"/>
    <w:rsid w:val="00B318B6"/>
    <w:rsid w:val="00B319AE"/>
    <w:rsid w:val="00B319CD"/>
    <w:rsid w:val="00B31A5E"/>
    <w:rsid w:val="00B31E9F"/>
    <w:rsid w:val="00B31EC7"/>
    <w:rsid w:val="00B31F7B"/>
    <w:rsid w:val="00B32058"/>
    <w:rsid w:val="00B32132"/>
    <w:rsid w:val="00B3252A"/>
    <w:rsid w:val="00B328B2"/>
    <w:rsid w:val="00B32F08"/>
    <w:rsid w:val="00B32FFD"/>
    <w:rsid w:val="00B33087"/>
    <w:rsid w:val="00B33287"/>
    <w:rsid w:val="00B3344D"/>
    <w:rsid w:val="00B33556"/>
    <w:rsid w:val="00B33690"/>
    <w:rsid w:val="00B336FC"/>
    <w:rsid w:val="00B338DB"/>
    <w:rsid w:val="00B33AEA"/>
    <w:rsid w:val="00B33B6E"/>
    <w:rsid w:val="00B33D30"/>
    <w:rsid w:val="00B33DC3"/>
    <w:rsid w:val="00B33E59"/>
    <w:rsid w:val="00B344B4"/>
    <w:rsid w:val="00B3468E"/>
    <w:rsid w:val="00B34C30"/>
    <w:rsid w:val="00B350EF"/>
    <w:rsid w:val="00B35108"/>
    <w:rsid w:val="00B35249"/>
    <w:rsid w:val="00B352B1"/>
    <w:rsid w:val="00B35337"/>
    <w:rsid w:val="00B354E0"/>
    <w:rsid w:val="00B354EC"/>
    <w:rsid w:val="00B35694"/>
    <w:rsid w:val="00B356E0"/>
    <w:rsid w:val="00B35715"/>
    <w:rsid w:val="00B359E2"/>
    <w:rsid w:val="00B35C97"/>
    <w:rsid w:val="00B35DD9"/>
    <w:rsid w:val="00B3650A"/>
    <w:rsid w:val="00B36542"/>
    <w:rsid w:val="00B36679"/>
    <w:rsid w:val="00B36686"/>
    <w:rsid w:val="00B36725"/>
    <w:rsid w:val="00B3682E"/>
    <w:rsid w:val="00B368A0"/>
    <w:rsid w:val="00B36926"/>
    <w:rsid w:val="00B3692E"/>
    <w:rsid w:val="00B369F4"/>
    <w:rsid w:val="00B36A41"/>
    <w:rsid w:val="00B36B27"/>
    <w:rsid w:val="00B36D21"/>
    <w:rsid w:val="00B36D6A"/>
    <w:rsid w:val="00B36DFC"/>
    <w:rsid w:val="00B36E51"/>
    <w:rsid w:val="00B36FAC"/>
    <w:rsid w:val="00B3704C"/>
    <w:rsid w:val="00B37058"/>
    <w:rsid w:val="00B3707B"/>
    <w:rsid w:val="00B37087"/>
    <w:rsid w:val="00B37090"/>
    <w:rsid w:val="00B37184"/>
    <w:rsid w:val="00B37289"/>
    <w:rsid w:val="00B374E8"/>
    <w:rsid w:val="00B374F8"/>
    <w:rsid w:val="00B3754F"/>
    <w:rsid w:val="00B37654"/>
    <w:rsid w:val="00B376C7"/>
    <w:rsid w:val="00B3788C"/>
    <w:rsid w:val="00B37970"/>
    <w:rsid w:val="00B379C8"/>
    <w:rsid w:val="00B379E8"/>
    <w:rsid w:val="00B37A0B"/>
    <w:rsid w:val="00B37A1F"/>
    <w:rsid w:val="00B37C44"/>
    <w:rsid w:val="00B37CBE"/>
    <w:rsid w:val="00B37CDD"/>
    <w:rsid w:val="00B37E4B"/>
    <w:rsid w:val="00B37E52"/>
    <w:rsid w:val="00B37E75"/>
    <w:rsid w:val="00B37EDF"/>
    <w:rsid w:val="00B400E7"/>
    <w:rsid w:val="00B40136"/>
    <w:rsid w:val="00B4025A"/>
    <w:rsid w:val="00B4046A"/>
    <w:rsid w:val="00B404E9"/>
    <w:rsid w:val="00B404F8"/>
    <w:rsid w:val="00B405FA"/>
    <w:rsid w:val="00B40B7C"/>
    <w:rsid w:val="00B40CA1"/>
    <w:rsid w:val="00B40CBD"/>
    <w:rsid w:val="00B40D1E"/>
    <w:rsid w:val="00B40DE4"/>
    <w:rsid w:val="00B40EAF"/>
    <w:rsid w:val="00B40EE8"/>
    <w:rsid w:val="00B40FD1"/>
    <w:rsid w:val="00B4109A"/>
    <w:rsid w:val="00B412B5"/>
    <w:rsid w:val="00B414B7"/>
    <w:rsid w:val="00B41776"/>
    <w:rsid w:val="00B418D1"/>
    <w:rsid w:val="00B41AE3"/>
    <w:rsid w:val="00B41AF5"/>
    <w:rsid w:val="00B41B70"/>
    <w:rsid w:val="00B422F5"/>
    <w:rsid w:val="00B4264F"/>
    <w:rsid w:val="00B426CC"/>
    <w:rsid w:val="00B42C6B"/>
    <w:rsid w:val="00B42EB4"/>
    <w:rsid w:val="00B42FDF"/>
    <w:rsid w:val="00B4300D"/>
    <w:rsid w:val="00B43114"/>
    <w:rsid w:val="00B433FA"/>
    <w:rsid w:val="00B439D5"/>
    <w:rsid w:val="00B43D34"/>
    <w:rsid w:val="00B43FEE"/>
    <w:rsid w:val="00B44222"/>
    <w:rsid w:val="00B445A3"/>
    <w:rsid w:val="00B447BE"/>
    <w:rsid w:val="00B4489D"/>
    <w:rsid w:val="00B44AB9"/>
    <w:rsid w:val="00B44AE3"/>
    <w:rsid w:val="00B44CEA"/>
    <w:rsid w:val="00B44E6D"/>
    <w:rsid w:val="00B450E9"/>
    <w:rsid w:val="00B45115"/>
    <w:rsid w:val="00B45159"/>
    <w:rsid w:val="00B451FB"/>
    <w:rsid w:val="00B45321"/>
    <w:rsid w:val="00B45589"/>
    <w:rsid w:val="00B455A3"/>
    <w:rsid w:val="00B455CA"/>
    <w:rsid w:val="00B456A5"/>
    <w:rsid w:val="00B456E4"/>
    <w:rsid w:val="00B456F3"/>
    <w:rsid w:val="00B45704"/>
    <w:rsid w:val="00B457F0"/>
    <w:rsid w:val="00B45B0D"/>
    <w:rsid w:val="00B45CED"/>
    <w:rsid w:val="00B45F21"/>
    <w:rsid w:val="00B46156"/>
    <w:rsid w:val="00B462E3"/>
    <w:rsid w:val="00B4639C"/>
    <w:rsid w:val="00B463F6"/>
    <w:rsid w:val="00B46612"/>
    <w:rsid w:val="00B466D3"/>
    <w:rsid w:val="00B46940"/>
    <w:rsid w:val="00B4699A"/>
    <w:rsid w:val="00B46A24"/>
    <w:rsid w:val="00B46A69"/>
    <w:rsid w:val="00B46EBA"/>
    <w:rsid w:val="00B46F2C"/>
    <w:rsid w:val="00B46FC1"/>
    <w:rsid w:val="00B47147"/>
    <w:rsid w:val="00B4732C"/>
    <w:rsid w:val="00B4735C"/>
    <w:rsid w:val="00B473B9"/>
    <w:rsid w:val="00B47652"/>
    <w:rsid w:val="00B47B99"/>
    <w:rsid w:val="00B47FFE"/>
    <w:rsid w:val="00B501BE"/>
    <w:rsid w:val="00B5036D"/>
    <w:rsid w:val="00B50468"/>
    <w:rsid w:val="00B50585"/>
    <w:rsid w:val="00B505EF"/>
    <w:rsid w:val="00B508FE"/>
    <w:rsid w:val="00B50946"/>
    <w:rsid w:val="00B5097E"/>
    <w:rsid w:val="00B50ADD"/>
    <w:rsid w:val="00B50E1E"/>
    <w:rsid w:val="00B50E62"/>
    <w:rsid w:val="00B51059"/>
    <w:rsid w:val="00B510F5"/>
    <w:rsid w:val="00B511B4"/>
    <w:rsid w:val="00B51397"/>
    <w:rsid w:val="00B515D1"/>
    <w:rsid w:val="00B5198A"/>
    <w:rsid w:val="00B51B58"/>
    <w:rsid w:val="00B51C44"/>
    <w:rsid w:val="00B51C9F"/>
    <w:rsid w:val="00B51DE5"/>
    <w:rsid w:val="00B51FE8"/>
    <w:rsid w:val="00B5206A"/>
    <w:rsid w:val="00B5218C"/>
    <w:rsid w:val="00B52228"/>
    <w:rsid w:val="00B523B1"/>
    <w:rsid w:val="00B5243A"/>
    <w:rsid w:val="00B525B4"/>
    <w:rsid w:val="00B52673"/>
    <w:rsid w:val="00B5293D"/>
    <w:rsid w:val="00B529B0"/>
    <w:rsid w:val="00B52BFE"/>
    <w:rsid w:val="00B52EF5"/>
    <w:rsid w:val="00B53078"/>
    <w:rsid w:val="00B5313C"/>
    <w:rsid w:val="00B532A8"/>
    <w:rsid w:val="00B5338E"/>
    <w:rsid w:val="00B535BB"/>
    <w:rsid w:val="00B536C4"/>
    <w:rsid w:val="00B53C01"/>
    <w:rsid w:val="00B53EAD"/>
    <w:rsid w:val="00B53EFF"/>
    <w:rsid w:val="00B53FA9"/>
    <w:rsid w:val="00B54086"/>
    <w:rsid w:val="00B540D2"/>
    <w:rsid w:val="00B54273"/>
    <w:rsid w:val="00B5448C"/>
    <w:rsid w:val="00B54496"/>
    <w:rsid w:val="00B54858"/>
    <w:rsid w:val="00B54A43"/>
    <w:rsid w:val="00B54B3D"/>
    <w:rsid w:val="00B54B7E"/>
    <w:rsid w:val="00B54BA7"/>
    <w:rsid w:val="00B54C48"/>
    <w:rsid w:val="00B54E47"/>
    <w:rsid w:val="00B54FB7"/>
    <w:rsid w:val="00B54FF3"/>
    <w:rsid w:val="00B55027"/>
    <w:rsid w:val="00B550E7"/>
    <w:rsid w:val="00B551AA"/>
    <w:rsid w:val="00B553CA"/>
    <w:rsid w:val="00B555C5"/>
    <w:rsid w:val="00B5560B"/>
    <w:rsid w:val="00B55695"/>
    <w:rsid w:val="00B558E2"/>
    <w:rsid w:val="00B55F31"/>
    <w:rsid w:val="00B55FDD"/>
    <w:rsid w:val="00B560D0"/>
    <w:rsid w:val="00B56164"/>
    <w:rsid w:val="00B562F0"/>
    <w:rsid w:val="00B5656A"/>
    <w:rsid w:val="00B565FD"/>
    <w:rsid w:val="00B5662A"/>
    <w:rsid w:val="00B56687"/>
    <w:rsid w:val="00B57310"/>
    <w:rsid w:val="00B57390"/>
    <w:rsid w:val="00B574E6"/>
    <w:rsid w:val="00B57734"/>
    <w:rsid w:val="00B577A1"/>
    <w:rsid w:val="00B57804"/>
    <w:rsid w:val="00B57B53"/>
    <w:rsid w:val="00B57D69"/>
    <w:rsid w:val="00B57F40"/>
    <w:rsid w:val="00B57FAB"/>
    <w:rsid w:val="00B6055F"/>
    <w:rsid w:val="00B60780"/>
    <w:rsid w:val="00B60D04"/>
    <w:rsid w:val="00B60D8E"/>
    <w:rsid w:val="00B60DF1"/>
    <w:rsid w:val="00B60E91"/>
    <w:rsid w:val="00B60EC4"/>
    <w:rsid w:val="00B61179"/>
    <w:rsid w:val="00B611B7"/>
    <w:rsid w:val="00B61242"/>
    <w:rsid w:val="00B612C1"/>
    <w:rsid w:val="00B61307"/>
    <w:rsid w:val="00B6154B"/>
    <w:rsid w:val="00B6159C"/>
    <w:rsid w:val="00B61624"/>
    <w:rsid w:val="00B616B0"/>
    <w:rsid w:val="00B61801"/>
    <w:rsid w:val="00B61813"/>
    <w:rsid w:val="00B618E1"/>
    <w:rsid w:val="00B618EF"/>
    <w:rsid w:val="00B619F6"/>
    <w:rsid w:val="00B61B86"/>
    <w:rsid w:val="00B61D96"/>
    <w:rsid w:val="00B61FBE"/>
    <w:rsid w:val="00B61FD3"/>
    <w:rsid w:val="00B620D7"/>
    <w:rsid w:val="00B620EB"/>
    <w:rsid w:val="00B6227D"/>
    <w:rsid w:val="00B622E3"/>
    <w:rsid w:val="00B625D2"/>
    <w:rsid w:val="00B628A5"/>
    <w:rsid w:val="00B62AAE"/>
    <w:rsid w:val="00B62D73"/>
    <w:rsid w:val="00B62EC6"/>
    <w:rsid w:val="00B62FF6"/>
    <w:rsid w:val="00B63019"/>
    <w:rsid w:val="00B630FF"/>
    <w:rsid w:val="00B63143"/>
    <w:rsid w:val="00B631D3"/>
    <w:rsid w:val="00B63379"/>
    <w:rsid w:val="00B63452"/>
    <w:rsid w:val="00B635DE"/>
    <w:rsid w:val="00B637F8"/>
    <w:rsid w:val="00B63913"/>
    <w:rsid w:val="00B63E42"/>
    <w:rsid w:val="00B6400A"/>
    <w:rsid w:val="00B64054"/>
    <w:rsid w:val="00B643D0"/>
    <w:rsid w:val="00B64617"/>
    <w:rsid w:val="00B64635"/>
    <w:rsid w:val="00B64667"/>
    <w:rsid w:val="00B649A8"/>
    <w:rsid w:val="00B649B0"/>
    <w:rsid w:val="00B649B4"/>
    <w:rsid w:val="00B649BE"/>
    <w:rsid w:val="00B64AF3"/>
    <w:rsid w:val="00B64EBE"/>
    <w:rsid w:val="00B65305"/>
    <w:rsid w:val="00B6536B"/>
    <w:rsid w:val="00B65597"/>
    <w:rsid w:val="00B656D3"/>
    <w:rsid w:val="00B656D9"/>
    <w:rsid w:val="00B659AB"/>
    <w:rsid w:val="00B65B12"/>
    <w:rsid w:val="00B65B1F"/>
    <w:rsid w:val="00B65C1A"/>
    <w:rsid w:val="00B65CD8"/>
    <w:rsid w:val="00B65D06"/>
    <w:rsid w:val="00B65D1E"/>
    <w:rsid w:val="00B65E2E"/>
    <w:rsid w:val="00B65EBD"/>
    <w:rsid w:val="00B65F01"/>
    <w:rsid w:val="00B65F8F"/>
    <w:rsid w:val="00B6632E"/>
    <w:rsid w:val="00B663C9"/>
    <w:rsid w:val="00B6657E"/>
    <w:rsid w:val="00B6669E"/>
    <w:rsid w:val="00B666BD"/>
    <w:rsid w:val="00B66831"/>
    <w:rsid w:val="00B66AD5"/>
    <w:rsid w:val="00B66C72"/>
    <w:rsid w:val="00B66CDF"/>
    <w:rsid w:val="00B66EDC"/>
    <w:rsid w:val="00B6759D"/>
    <w:rsid w:val="00B6762A"/>
    <w:rsid w:val="00B67814"/>
    <w:rsid w:val="00B6785C"/>
    <w:rsid w:val="00B6792C"/>
    <w:rsid w:val="00B67A1C"/>
    <w:rsid w:val="00B67AB5"/>
    <w:rsid w:val="00B67ABB"/>
    <w:rsid w:val="00B67B29"/>
    <w:rsid w:val="00B67BDB"/>
    <w:rsid w:val="00B67DA2"/>
    <w:rsid w:val="00B67DE2"/>
    <w:rsid w:val="00B67EAF"/>
    <w:rsid w:val="00B67EEA"/>
    <w:rsid w:val="00B67F11"/>
    <w:rsid w:val="00B67F91"/>
    <w:rsid w:val="00B70087"/>
    <w:rsid w:val="00B701EE"/>
    <w:rsid w:val="00B70451"/>
    <w:rsid w:val="00B7091E"/>
    <w:rsid w:val="00B70A29"/>
    <w:rsid w:val="00B70A2F"/>
    <w:rsid w:val="00B70C38"/>
    <w:rsid w:val="00B70DA6"/>
    <w:rsid w:val="00B70F67"/>
    <w:rsid w:val="00B70FBA"/>
    <w:rsid w:val="00B71018"/>
    <w:rsid w:val="00B712BE"/>
    <w:rsid w:val="00B71530"/>
    <w:rsid w:val="00B71586"/>
    <w:rsid w:val="00B71874"/>
    <w:rsid w:val="00B71A1E"/>
    <w:rsid w:val="00B71C50"/>
    <w:rsid w:val="00B71D9B"/>
    <w:rsid w:val="00B71FA3"/>
    <w:rsid w:val="00B71FFE"/>
    <w:rsid w:val="00B7218F"/>
    <w:rsid w:val="00B72271"/>
    <w:rsid w:val="00B7233D"/>
    <w:rsid w:val="00B723DE"/>
    <w:rsid w:val="00B72701"/>
    <w:rsid w:val="00B72986"/>
    <w:rsid w:val="00B72A85"/>
    <w:rsid w:val="00B72C7E"/>
    <w:rsid w:val="00B72DE2"/>
    <w:rsid w:val="00B72F96"/>
    <w:rsid w:val="00B730C7"/>
    <w:rsid w:val="00B73133"/>
    <w:rsid w:val="00B73172"/>
    <w:rsid w:val="00B73231"/>
    <w:rsid w:val="00B7347D"/>
    <w:rsid w:val="00B734D9"/>
    <w:rsid w:val="00B73593"/>
    <w:rsid w:val="00B7362C"/>
    <w:rsid w:val="00B736E8"/>
    <w:rsid w:val="00B73ABC"/>
    <w:rsid w:val="00B73B76"/>
    <w:rsid w:val="00B73FC3"/>
    <w:rsid w:val="00B73FD2"/>
    <w:rsid w:val="00B7415D"/>
    <w:rsid w:val="00B7461C"/>
    <w:rsid w:val="00B7468E"/>
    <w:rsid w:val="00B74939"/>
    <w:rsid w:val="00B749D7"/>
    <w:rsid w:val="00B749EE"/>
    <w:rsid w:val="00B74A11"/>
    <w:rsid w:val="00B74AF8"/>
    <w:rsid w:val="00B74E6B"/>
    <w:rsid w:val="00B74F7A"/>
    <w:rsid w:val="00B75212"/>
    <w:rsid w:val="00B75248"/>
    <w:rsid w:val="00B752AC"/>
    <w:rsid w:val="00B753DC"/>
    <w:rsid w:val="00B754CE"/>
    <w:rsid w:val="00B75631"/>
    <w:rsid w:val="00B75C47"/>
    <w:rsid w:val="00B75CDF"/>
    <w:rsid w:val="00B75E79"/>
    <w:rsid w:val="00B76061"/>
    <w:rsid w:val="00B7618E"/>
    <w:rsid w:val="00B76215"/>
    <w:rsid w:val="00B76572"/>
    <w:rsid w:val="00B766DC"/>
    <w:rsid w:val="00B766E2"/>
    <w:rsid w:val="00B769C1"/>
    <w:rsid w:val="00B769EE"/>
    <w:rsid w:val="00B76B08"/>
    <w:rsid w:val="00B76B51"/>
    <w:rsid w:val="00B76D09"/>
    <w:rsid w:val="00B76EC2"/>
    <w:rsid w:val="00B77064"/>
    <w:rsid w:val="00B77247"/>
    <w:rsid w:val="00B772DC"/>
    <w:rsid w:val="00B77443"/>
    <w:rsid w:val="00B776BB"/>
    <w:rsid w:val="00B778A2"/>
    <w:rsid w:val="00B7795B"/>
    <w:rsid w:val="00B77979"/>
    <w:rsid w:val="00B77C1C"/>
    <w:rsid w:val="00B77C28"/>
    <w:rsid w:val="00B77D5A"/>
    <w:rsid w:val="00B77E60"/>
    <w:rsid w:val="00B800F5"/>
    <w:rsid w:val="00B80170"/>
    <w:rsid w:val="00B807B6"/>
    <w:rsid w:val="00B80CEA"/>
    <w:rsid w:val="00B811C4"/>
    <w:rsid w:val="00B814DD"/>
    <w:rsid w:val="00B815B7"/>
    <w:rsid w:val="00B81728"/>
    <w:rsid w:val="00B817E4"/>
    <w:rsid w:val="00B81942"/>
    <w:rsid w:val="00B81AC0"/>
    <w:rsid w:val="00B81B6C"/>
    <w:rsid w:val="00B81C95"/>
    <w:rsid w:val="00B81CFD"/>
    <w:rsid w:val="00B81DF3"/>
    <w:rsid w:val="00B81FEC"/>
    <w:rsid w:val="00B821E3"/>
    <w:rsid w:val="00B82466"/>
    <w:rsid w:val="00B825C4"/>
    <w:rsid w:val="00B825EA"/>
    <w:rsid w:val="00B82663"/>
    <w:rsid w:val="00B8269E"/>
    <w:rsid w:val="00B82714"/>
    <w:rsid w:val="00B8272D"/>
    <w:rsid w:val="00B82A0B"/>
    <w:rsid w:val="00B82B93"/>
    <w:rsid w:val="00B82C4B"/>
    <w:rsid w:val="00B82C88"/>
    <w:rsid w:val="00B830A4"/>
    <w:rsid w:val="00B83174"/>
    <w:rsid w:val="00B83294"/>
    <w:rsid w:val="00B83321"/>
    <w:rsid w:val="00B834F8"/>
    <w:rsid w:val="00B83629"/>
    <w:rsid w:val="00B8365B"/>
    <w:rsid w:val="00B838D3"/>
    <w:rsid w:val="00B8392E"/>
    <w:rsid w:val="00B83B88"/>
    <w:rsid w:val="00B83BEC"/>
    <w:rsid w:val="00B83F27"/>
    <w:rsid w:val="00B83FBE"/>
    <w:rsid w:val="00B8463A"/>
    <w:rsid w:val="00B8463F"/>
    <w:rsid w:val="00B8475A"/>
    <w:rsid w:val="00B847BF"/>
    <w:rsid w:val="00B84886"/>
    <w:rsid w:val="00B849A7"/>
    <w:rsid w:val="00B849EC"/>
    <w:rsid w:val="00B84B31"/>
    <w:rsid w:val="00B85035"/>
    <w:rsid w:val="00B85093"/>
    <w:rsid w:val="00B85205"/>
    <w:rsid w:val="00B8570C"/>
    <w:rsid w:val="00B8583B"/>
    <w:rsid w:val="00B85AAB"/>
    <w:rsid w:val="00B85D76"/>
    <w:rsid w:val="00B85EEB"/>
    <w:rsid w:val="00B85F03"/>
    <w:rsid w:val="00B8606E"/>
    <w:rsid w:val="00B860FD"/>
    <w:rsid w:val="00B8619E"/>
    <w:rsid w:val="00B862EA"/>
    <w:rsid w:val="00B8634B"/>
    <w:rsid w:val="00B86562"/>
    <w:rsid w:val="00B86583"/>
    <w:rsid w:val="00B865A3"/>
    <w:rsid w:val="00B8687B"/>
    <w:rsid w:val="00B86A23"/>
    <w:rsid w:val="00B86BB3"/>
    <w:rsid w:val="00B86D35"/>
    <w:rsid w:val="00B86DA8"/>
    <w:rsid w:val="00B86F52"/>
    <w:rsid w:val="00B87088"/>
    <w:rsid w:val="00B872AE"/>
    <w:rsid w:val="00B874F8"/>
    <w:rsid w:val="00B8758E"/>
    <w:rsid w:val="00B877AF"/>
    <w:rsid w:val="00B8787A"/>
    <w:rsid w:val="00B87F08"/>
    <w:rsid w:val="00B87F1A"/>
    <w:rsid w:val="00B87F1E"/>
    <w:rsid w:val="00B87FCE"/>
    <w:rsid w:val="00B87FF8"/>
    <w:rsid w:val="00B900AE"/>
    <w:rsid w:val="00B9013B"/>
    <w:rsid w:val="00B902D7"/>
    <w:rsid w:val="00B90339"/>
    <w:rsid w:val="00B90826"/>
    <w:rsid w:val="00B90885"/>
    <w:rsid w:val="00B9098C"/>
    <w:rsid w:val="00B90A6B"/>
    <w:rsid w:val="00B90E0C"/>
    <w:rsid w:val="00B90E9E"/>
    <w:rsid w:val="00B90EF3"/>
    <w:rsid w:val="00B90FD7"/>
    <w:rsid w:val="00B9100A"/>
    <w:rsid w:val="00B9140B"/>
    <w:rsid w:val="00B91460"/>
    <w:rsid w:val="00B91662"/>
    <w:rsid w:val="00B916B6"/>
    <w:rsid w:val="00B91799"/>
    <w:rsid w:val="00B9181C"/>
    <w:rsid w:val="00B92222"/>
    <w:rsid w:val="00B92334"/>
    <w:rsid w:val="00B923A1"/>
    <w:rsid w:val="00B92664"/>
    <w:rsid w:val="00B927F1"/>
    <w:rsid w:val="00B9298A"/>
    <w:rsid w:val="00B92B81"/>
    <w:rsid w:val="00B92B9E"/>
    <w:rsid w:val="00B92DE1"/>
    <w:rsid w:val="00B92E65"/>
    <w:rsid w:val="00B93029"/>
    <w:rsid w:val="00B93053"/>
    <w:rsid w:val="00B9306D"/>
    <w:rsid w:val="00B930AE"/>
    <w:rsid w:val="00B931EA"/>
    <w:rsid w:val="00B93377"/>
    <w:rsid w:val="00B9347E"/>
    <w:rsid w:val="00B935D7"/>
    <w:rsid w:val="00B938E5"/>
    <w:rsid w:val="00B939D5"/>
    <w:rsid w:val="00B93A96"/>
    <w:rsid w:val="00B93C3B"/>
    <w:rsid w:val="00B93CEB"/>
    <w:rsid w:val="00B93F8A"/>
    <w:rsid w:val="00B94037"/>
    <w:rsid w:val="00B94704"/>
    <w:rsid w:val="00B94ACA"/>
    <w:rsid w:val="00B94BB9"/>
    <w:rsid w:val="00B94BDE"/>
    <w:rsid w:val="00B94D2F"/>
    <w:rsid w:val="00B94EBA"/>
    <w:rsid w:val="00B952D2"/>
    <w:rsid w:val="00B953D3"/>
    <w:rsid w:val="00B95672"/>
    <w:rsid w:val="00B958E8"/>
    <w:rsid w:val="00B95900"/>
    <w:rsid w:val="00B95C86"/>
    <w:rsid w:val="00B95C87"/>
    <w:rsid w:val="00B95ED3"/>
    <w:rsid w:val="00B95FEE"/>
    <w:rsid w:val="00B96047"/>
    <w:rsid w:val="00B960C1"/>
    <w:rsid w:val="00B9635D"/>
    <w:rsid w:val="00B96657"/>
    <w:rsid w:val="00B96694"/>
    <w:rsid w:val="00B96754"/>
    <w:rsid w:val="00B9677E"/>
    <w:rsid w:val="00B969FD"/>
    <w:rsid w:val="00B96A62"/>
    <w:rsid w:val="00B96A8A"/>
    <w:rsid w:val="00B96BBE"/>
    <w:rsid w:val="00B96EE9"/>
    <w:rsid w:val="00B96F3D"/>
    <w:rsid w:val="00B96FA6"/>
    <w:rsid w:val="00B97412"/>
    <w:rsid w:val="00B975AD"/>
    <w:rsid w:val="00B97911"/>
    <w:rsid w:val="00B979C7"/>
    <w:rsid w:val="00B97CA5"/>
    <w:rsid w:val="00B97D2E"/>
    <w:rsid w:val="00B97DC5"/>
    <w:rsid w:val="00BA01D3"/>
    <w:rsid w:val="00BA0232"/>
    <w:rsid w:val="00BA0349"/>
    <w:rsid w:val="00BA03AB"/>
    <w:rsid w:val="00BA03EF"/>
    <w:rsid w:val="00BA04BA"/>
    <w:rsid w:val="00BA0B5F"/>
    <w:rsid w:val="00BA0C48"/>
    <w:rsid w:val="00BA0D7C"/>
    <w:rsid w:val="00BA0F2B"/>
    <w:rsid w:val="00BA1145"/>
    <w:rsid w:val="00BA1194"/>
    <w:rsid w:val="00BA1327"/>
    <w:rsid w:val="00BA1486"/>
    <w:rsid w:val="00BA17BF"/>
    <w:rsid w:val="00BA19EA"/>
    <w:rsid w:val="00BA1C26"/>
    <w:rsid w:val="00BA1F2F"/>
    <w:rsid w:val="00BA1F6F"/>
    <w:rsid w:val="00BA220E"/>
    <w:rsid w:val="00BA2367"/>
    <w:rsid w:val="00BA23AF"/>
    <w:rsid w:val="00BA243F"/>
    <w:rsid w:val="00BA24B1"/>
    <w:rsid w:val="00BA24FC"/>
    <w:rsid w:val="00BA2667"/>
    <w:rsid w:val="00BA2811"/>
    <w:rsid w:val="00BA28A8"/>
    <w:rsid w:val="00BA28E4"/>
    <w:rsid w:val="00BA2D2B"/>
    <w:rsid w:val="00BA3134"/>
    <w:rsid w:val="00BA3283"/>
    <w:rsid w:val="00BA32D6"/>
    <w:rsid w:val="00BA3301"/>
    <w:rsid w:val="00BA36A1"/>
    <w:rsid w:val="00BA375D"/>
    <w:rsid w:val="00BA3918"/>
    <w:rsid w:val="00BA3955"/>
    <w:rsid w:val="00BA3A35"/>
    <w:rsid w:val="00BA3C4E"/>
    <w:rsid w:val="00BA3C9F"/>
    <w:rsid w:val="00BA3D8E"/>
    <w:rsid w:val="00BA3F97"/>
    <w:rsid w:val="00BA434C"/>
    <w:rsid w:val="00BA4498"/>
    <w:rsid w:val="00BA451B"/>
    <w:rsid w:val="00BA4567"/>
    <w:rsid w:val="00BA4600"/>
    <w:rsid w:val="00BA4D50"/>
    <w:rsid w:val="00BA4EDC"/>
    <w:rsid w:val="00BA54EA"/>
    <w:rsid w:val="00BA55F4"/>
    <w:rsid w:val="00BA5609"/>
    <w:rsid w:val="00BA570A"/>
    <w:rsid w:val="00BA57CD"/>
    <w:rsid w:val="00BA5883"/>
    <w:rsid w:val="00BA5AB9"/>
    <w:rsid w:val="00BA5FEE"/>
    <w:rsid w:val="00BA60C9"/>
    <w:rsid w:val="00BA60F0"/>
    <w:rsid w:val="00BA6807"/>
    <w:rsid w:val="00BA68CA"/>
    <w:rsid w:val="00BA6AA9"/>
    <w:rsid w:val="00BA6C9C"/>
    <w:rsid w:val="00BA6CA9"/>
    <w:rsid w:val="00BA6DF7"/>
    <w:rsid w:val="00BA6E2D"/>
    <w:rsid w:val="00BA6E35"/>
    <w:rsid w:val="00BA6EA0"/>
    <w:rsid w:val="00BA6EBE"/>
    <w:rsid w:val="00BA6EF7"/>
    <w:rsid w:val="00BA6F00"/>
    <w:rsid w:val="00BA7044"/>
    <w:rsid w:val="00BA7201"/>
    <w:rsid w:val="00BA74D3"/>
    <w:rsid w:val="00BA75A6"/>
    <w:rsid w:val="00BA7848"/>
    <w:rsid w:val="00BA78CE"/>
    <w:rsid w:val="00BA7E48"/>
    <w:rsid w:val="00BA7FAE"/>
    <w:rsid w:val="00BA7FBF"/>
    <w:rsid w:val="00BB00C7"/>
    <w:rsid w:val="00BB0226"/>
    <w:rsid w:val="00BB02A3"/>
    <w:rsid w:val="00BB077F"/>
    <w:rsid w:val="00BB08EC"/>
    <w:rsid w:val="00BB0A8C"/>
    <w:rsid w:val="00BB0B19"/>
    <w:rsid w:val="00BB0B40"/>
    <w:rsid w:val="00BB0DE6"/>
    <w:rsid w:val="00BB0E58"/>
    <w:rsid w:val="00BB11C2"/>
    <w:rsid w:val="00BB12D8"/>
    <w:rsid w:val="00BB154B"/>
    <w:rsid w:val="00BB17C2"/>
    <w:rsid w:val="00BB1964"/>
    <w:rsid w:val="00BB19D9"/>
    <w:rsid w:val="00BB1B24"/>
    <w:rsid w:val="00BB1BF4"/>
    <w:rsid w:val="00BB1CF2"/>
    <w:rsid w:val="00BB1F53"/>
    <w:rsid w:val="00BB233D"/>
    <w:rsid w:val="00BB233F"/>
    <w:rsid w:val="00BB26D1"/>
    <w:rsid w:val="00BB26FD"/>
    <w:rsid w:val="00BB29EF"/>
    <w:rsid w:val="00BB2A13"/>
    <w:rsid w:val="00BB2A58"/>
    <w:rsid w:val="00BB2B75"/>
    <w:rsid w:val="00BB2C71"/>
    <w:rsid w:val="00BB2E86"/>
    <w:rsid w:val="00BB301E"/>
    <w:rsid w:val="00BB30AD"/>
    <w:rsid w:val="00BB312B"/>
    <w:rsid w:val="00BB3182"/>
    <w:rsid w:val="00BB36E1"/>
    <w:rsid w:val="00BB374A"/>
    <w:rsid w:val="00BB38DC"/>
    <w:rsid w:val="00BB3AA3"/>
    <w:rsid w:val="00BB3B5F"/>
    <w:rsid w:val="00BB3CEC"/>
    <w:rsid w:val="00BB3D42"/>
    <w:rsid w:val="00BB3F73"/>
    <w:rsid w:val="00BB4000"/>
    <w:rsid w:val="00BB408C"/>
    <w:rsid w:val="00BB41C5"/>
    <w:rsid w:val="00BB4386"/>
    <w:rsid w:val="00BB454E"/>
    <w:rsid w:val="00BB455C"/>
    <w:rsid w:val="00BB466D"/>
    <w:rsid w:val="00BB48E8"/>
    <w:rsid w:val="00BB4B90"/>
    <w:rsid w:val="00BB4D29"/>
    <w:rsid w:val="00BB4DE7"/>
    <w:rsid w:val="00BB4E1E"/>
    <w:rsid w:val="00BB4FAD"/>
    <w:rsid w:val="00BB50AB"/>
    <w:rsid w:val="00BB513C"/>
    <w:rsid w:val="00BB5171"/>
    <w:rsid w:val="00BB519F"/>
    <w:rsid w:val="00BB5329"/>
    <w:rsid w:val="00BB5362"/>
    <w:rsid w:val="00BB53A1"/>
    <w:rsid w:val="00BB5401"/>
    <w:rsid w:val="00BB54DF"/>
    <w:rsid w:val="00BB5620"/>
    <w:rsid w:val="00BB56C5"/>
    <w:rsid w:val="00BB58FE"/>
    <w:rsid w:val="00BB5941"/>
    <w:rsid w:val="00BB5AD1"/>
    <w:rsid w:val="00BB5B79"/>
    <w:rsid w:val="00BB5F14"/>
    <w:rsid w:val="00BB6070"/>
    <w:rsid w:val="00BB62F8"/>
    <w:rsid w:val="00BB654C"/>
    <w:rsid w:val="00BB6995"/>
    <w:rsid w:val="00BB6B2E"/>
    <w:rsid w:val="00BB6B86"/>
    <w:rsid w:val="00BB6CA3"/>
    <w:rsid w:val="00BB6D4C"/>
    <w:rsid w:val="00BB6D5C"/>
    <w:rsid w:val="00BB6DEE"/>
    <w:rsid w:val="00BB6E8B"/>
    <w:rsid w:val="00BB70CE"/>
    <w:rsid w:val="00BB71DE"/>
    <w:rsid w:val="00BB71DF"/>
    <w:rsid w:val="00BB732B"/>
    <w:rsid w:val="00BB747A"/>
    <w:rsid w:val="00BB762E"/>
    <w:rsid w:val="00BB790A"/>
    <w:rsid w:val="00BB7937"/>
    <w:rsid w:val="00BB7A0E"/>
    <w:rsid w:val="00BB7A24"/>
    <w:rsid w:val="00BB7C3F"/>
    <w:rsid w:val="00BB7C6A"/>
    <w:rsid w:val="00BB7DD6"/>
    <w:rsid w:val="00BB7FF7"/>
    <w:rsid w:val="00BC009C"/>
    <w:rsid w:val="00BC00DC"/>
    <w:rsid w:val="00BC01DD"/>
    <w:rsid w:val="00BC025A"/>
    <w:rsid w:val="00BC03AE"/>
    <w:rsid w:val="00BC0424"/>
    <w:rsid w:val="00BC046A"/>
    <w:rsid w:val="00BC04C9"/>
    <w:rsid w:val="00BC0816"/>
    <w:rsid w:val="00BC0B60"/>
    <w:rsid w:val="00BC0DB2"/>
    <w:rsid w:val="00BC0E71"/>
    <w:rsid w:val="00BC0F8C"/>
    <w:rsid w:val="00BC0FA6"/>
    <w:rsid w:val="00BC11D0"/>
    <w:rsid w:val="00BC1B4D"/>
    <w:rsid w:val="00BC1C5A"/>
    <w:rsid w:val="00BC1D37"/>
    <w:rsid w:val="00BC1E1F"/>
    <w:rsid w:val="00BC200E"/>
    <w:rsid w:val="00BC2050"/>
    <w:rsid w:val="00BC2680"/>
    <w:rsid w:val="00BC2794"/>
    <w:rsid w:val="00BC27DA"/>
    <w:rsid w:val="00BC2D4E"/>
    <w:rsid w:val="00BC2E04"/>
    <w:rsid w:val="00BC2ECC"/>
    <w:rsid w:val="00BC3053"/>
    <w:rsid w:val="00BC31EB"/>
    <w:rsid w:val="00BC3245"/>
    <w:rsid w:val="00BC337B"/>
    <w:rsid w:val="00BC3662"/>
    <w:rsid w:val="00BC36C5"/>
    <w:rsid w:val="00BC39C8"/>
    <w:rsid w:val="00BC39E2"/>
    <w:rsid w:val="00BC3A61"/>
    <w:rsid w:val="00BC3BC3"/>
    <w:rsid w:val="00BC3E41"/>
    <w:rsid w:val="00BC3E78"/>
    <w:rsid w:val="00BC3EF5"/>
    <w:rsid w:val="00BC407C"/>
    <w:rsid w:val="00BC40B9"/>
    <w:rsid w:val="00BC419E"/>
    <w:rsid w:val="00BC4250"/>
    <w:rsid w:val="00BC44BB"/>
    <w:rsid w:val="00BC450C"/>
    <w:rsid w:val="00BC45E8"/>
    <w:rsid w:val="00BC4637"/>
    <w:rsid w:val="00BC4676"/>
    <w:rsid w:val="00BC4725"/>
    <w:rsid w:val="00BC47C6"/>
    <w:rsid w:val="00BC488B"/>
    <w:rsid w:val="00BC48EF"/>
    <w:rsid w:val="00BC49D4"/>
    <w:rsid w:val="00BC4C4F"/>
    <w:rsid w:val="00BC4CC5"/>
    <w:rsid w:val="00BC4CE1"/>
    <w:rsid w:val="00BC4DAA"/>
    <w:rsid w:val="00BC4E51"/>
    <w:rsid w:val="00BC4F2A"/>
    <w:rsid w:val="00BC4F37"/>
    <w:rsid w:val="00BC4F4F"/>
    <w:rsid w:val="00BC5096"/>
    <w:rsid w:val="00BC512E"/>
    <w:rsid w:val="00BC518F"/>
    <w:rsid w:val="00BC5192"/>
    <w:rsid w:val="00BC5209"/>
    <w:rsid w:val="00BC520E"/>
    <w:rsid w:val="00BC52EA"/>
    <w:rsid w:val="00BC53DC"/>
    <w:rsid w:val="00BC54BE"/>
    <w:rsid w:val="00BC54EA"/>
    <w:rsid w:val="00BC576A"/>
    <w:rsid w:val="00BC5A29"/>
    <w:rsid w:val="00BC5A97"/>
    <w:rsid w:val="00BC5B68"/>
    <w:rsid w:val="00BC5D19"/>
    <w:rsid w:val="00BC5DD7"/>
    <w:rsid w:val="00BC5EB4"/>
    <w:rsid w:val="00BC5EBE"/>
    <w:rsid w:val="00BC6109"/>
    <w:rsid w:val="00BC646F"/>
    <w:rsid w:val="00BC6AAF"/>
    <w:rsid w:val="00BC6C58"/>
    <w:rsid w:val="00BC6EC7"/>
    <w:rsid w:val="00BC6EF3"/>
    <w:rsid w:val="00BC6EFD"/>
    <w:rsid w:val="00BC6F7A"/>
    <w:rsid w:val="00BC7396"/>
    <w:rsid w:val="00BC75E0"/>
    <w:rsid w:val="00BC75E1"/>
    <w:rsid w:val="00BC773D"/>
    <w:rsid w:val="00BC78EA"/>
    <w:rsid w:val="00BC7A83"/>
    <w:rsid w:val="00BC7C36"/>
    <w:rsid w:val="00BC7D4B"/>
    <w:rsid w:val="00BD01A6"/>
    <w:rsid w:val="00BD044B"/>
    <w:rsid w:val="00BD04F0"/>
    <w:rsid w:val="00BD054F"/>
    <w:rsid w:val="00BD074B"/>
    <w:rsid w:val="00BD08BB"/>
    <w:rsid w:val="00BD0A53"/>
    <w:rsid w:val="00BD0A79"/>
    <w:rsid w:val="00BD0CBB"/>
    <w:rsid w:val="00BD0D8A"/>
    <w:rsid w:val="00BD0EF6"/>
    <w:rsid w:val="00BD1000"/>
    <w:rsid w:val="00BD1148"/>
    <w:rsid w:val="00BD156F"/>
    <w:rsid w:val="00BD16D2"/>
    <w:rsid w:val="00BD1EA5"/>
    <w:rsid w:val="00BD20FB"/>
    <w:rsid w:val="00BD2295"/>
    <w:rsid w:val="00BD2602"/>
    <w:rsid w:val="00BD2632"/>
    <w:rsid w:val="00BD2728"/>
    <w:rsid w:val="00BD275A"/>
    <w:rsid w:val="00BD28EA"/>
    <w:rsid w:val="00BD2907"/>
    <w:rsid w:val="00BD2910"/>
    <w:rsid w:val="00BD2CF9"/>
    <w:rsid w:val="00BD2E4C"/>
    <w:rsid w:val="00BD313C"/>
    <w:rsid w:val="00BD33BD"/>
    <w:rsid w:val="00BD3501"/>
    <w:rsid w:val="00BD3517"/>
    <w:rsid w:val="00BD37A3"/>
    <w:rsid w:val="00BD38AB"/>
    <w:rsid w:val="00BD3AB3"/>
    <w:rsid w:val="00BD3B46"/>
    <w:rsid w:val="00BD3C9B"/>
    <w:rsid w:val="00BD3D28"/>
    <w:rsid w:val="00BD3F88"/>
    <w:rsid w:val="00BD400C"/>
    <w:rsid w:val="00BD410B"/>
    <w:rsid w:val="00BD4258"/>
    <w:rsid w:val="00BD4318"/>
    <w:rsid w:val="00BD432C"/>
    <w:rsid w:val="00BD4499"/>
    <w:rsid w:val="00BD4508"/>
    <w:rsid w:val="00BD466B"/>
    <w:rsid w:val="00BD47DD"/>
    <w:rsid w:val="00BD4942"/>
    <w:rsid w:val="00BD4B6D"/>
    <w:rsid w:val="00BD4D68"/>
    <w:rsid w:val="00BD4FA2"/>
    <w:rsid w:val="00BD5025"/>
    <w:rsid w:val="00BD5149"/>
    <w:rsid w:val="00BD51E8"/>
    <w:rsid w:val="00BD52C3"/>
    <w:rsid w:val="00BD54A5"/>
    <w:rsid w:val="00BD54E4"/>
    <w:rsid w:val="00BD5525"/>
    <w:rsid w:val="00BD56B8"/>
    <w:rsid w:val="00BD5907"/>
    <w:rsid w:val="00BD5A6E"/>
    <w:rsid w:val="00BD6129"/>
    <w:rsid w:val="00BD6190"/>
    <w:rsid w:val="00BD66A3"/>
    <w:rsid w:val="00BD6953"/>
    <w:rsid w:val="00BD69E1"/>
    <w:rsid w:val="00BD6A18"/>
    <w:rsid w:val="00BD6A78"/>
    <w:rsid w:val="00BD6EC0"/>
    <w:rsid w:val="00BD6ED6"/>
    <w:rsid w:val="00BD6EE9"/>
    <w:rsid w:val="00BD70F1"/>
    <w:rsid w:val="00BD7276"/>
    <w:rsid w:val="00BD7306"/>
    <w:rsid w:val="00BD7433"/>
    <w:rsid w:val="00BD75F7"/>
    <w:rsid w:val="00BD77DB"/>
    <w:rsid w:val="00BD781A"/>
    <w:rsid w:val="00BD7833"/>
    <w:rsid w:val="00BD7A5B"/>
    <w:rsid w:val="00BD7C08"/>
    <w:rsid w:val="00BD7CEB"/>
    <w:rsid w:val="00BD7DDF"/>
    <w:rsid w:val="00BD7DFC"/>
    <w:rsid w:val="00BD7E49"/>
    <w:rsid w:val="00BD7E87"/>
    <w:rsid w:val="00BD7F41"/>
    <w:rsid w:val="00BE0098"/>
    <w:rsid w:val="00BE0247"/>
    <w:rsid w:val="00BE06FC"/>
    <w:rsid w:val="00BE0A2F"/>
    <w:rsid w:val="00BE0EA2"/>
    <w:rsid w:val="00BE0FFC"/>
    <w:rsid w:val="00BE1145"/>
    <w:rsid w:val="00BE126E"/>
    <w:rsid w:val="00BE12CD"/>
    <w:rsid w:val="00BE12F9"/>
    <w:rsid w:val="00BE150F"/>
    <w:rsid w:val="00BE1606"/>
    <w:rsid w:val="00BE1657"/>
    <w:rsid w:val="00BE16C2"/>
    <w:rsid w:val="00BE17C6"/>
    <w:rsid w:val="00BE1900"/>
    <w:rsid w:val="00BE19CA"/>
    <w:rsid w:val="00BE19F0"/>
    <w:rsid w:val="00BE1DB1"/>
    <w:rsid w:val="00BE1E20"/>
    <w:rsid w:val="00BE20A2"/>
    <w:rsid w:val="00BE22FC"/>
    <w:rsid w:val="00BE23E6"/>
    <w:rsid w:val="00BE2503"/>
    <w:rsid w:val="00BE2AC6"/>
    <w:rsid w:val="00BE2BA6"/>
    <w:rsid w:val="00BE2E0D"/>
    <w:rsid w:val="00BE3058"/>
    <w:rsid w:val="00BE3118"/>
    <w:rsid w:val="00BE31C4"/>
    <w:rsid w:val="00BE3517"/>
    <w:rsid w:val="00BE38C6"/>
    <w:rsid w:val="00BE39FE"/>
    <w:rsid w:val="00BE3A97"/>
    <w:rsid w:val="00BE3B82"/>
    <w:rsid w:val="00BE4249"/>
    <w:rsid w:val="00BE4324"/>
    <w:rsid w:val="00BE4396"/>
    <w:rsid w:val="00BE440F"/>
    <w:rsid w:val="00BE4786"/>
    <w:rsid w:val="00BE485A"/>
    <w:rsid w:val="00BE4877"/>
    <w:rsid w:val="00BE4BBD"/>
    <w:rsid w:val="00BE503F"/>
    <w:rsid w:val="00BE5069"/>
    <w:rsid w:val="00BE5363"/>
    <w:rsid w:val="00BE5393"/>
    <w:rsid w:val="00BE54ED"/>
    <w:rsid w:val="00BE55BC"/>
    <w:rsid w:val="00BE55F9"/>
    <w:rsid w:val="00BE5A45"/>
    <w:rsid w:val="00BE5BF0"/>
    <w:rsid w:val="00BE5BF3"/>
    <w:rsid w:val="00BE5DE9"/>
    <w:rsid w:val="00BE5EF4"/>
    <w:rsid w:val="00BE5FD9"/>
    <w:rsid w:val="00BE60E8"/>
    <w:rsid w:val="00BE66F5"/>
    <w:rsid w:val="00BE6944"/>
    <w:rsid w:val="00BE69E7"/>
    <w:rsid w:val="00BE6AF6"/>
    <w:rsid w:val="00BE6C4C"/>
    <w:rsid w:val="00BE6D60"/>
    <w:rsid w:val="00BE6EC3"/>
    <w:rsid w:val="00BE6EE6"/>
    <w:rsid w:val="00BE6F9D"/>
    <w:rsid w:val="00BE6FFF"/>
    <w:rsid w:val="00BE72FB"/>
    <w:rsid w:val="00BE742F"/>
    <w:rsid w:val="00BE7639"/>
    <w:rsid w:val="00BE7901"/>
    <w:rsid w:val="00BE7941"/>
    <w:rsid w:val="00BE7AE1"/>
    <w:rsid w:val="00BE7BCE"/>
    <w:rsid w:val="00BE7E22"/>
    <w:rsid w:val="00BE7ECA"/>
    <w:rsid w:val="00BF023E"/>
    <w:rsid w:val="00BF02C9"/>
    <w:rsid w:val="00BF03B1"/>
    <w:rsid w:val="00BF05F7"/>
    <w:rsid w:val="00BF0644"/>
    <w:rsid w:val="00BF0EC0"/>
    <w:rsid w:val="00BF1147"/>
    <w:rsid w:val="00BF1430"/>
    <w:rsid w:val="00BF15BE"/>
    <w:rsid w:val="00BF1951"/>
    <w:rsid w:val="00BF19EC"/>
    <w:rsid w:val="00BF1BF7"/>
    <w:rsid w:val="00BF1C4C"/>
    <w:rsid w:val="00BF1CA1"/>
    <w:rsid w:val="00BF2171"/>
    <w:rsid w:val="00BF2273"/>
    <w:rsid w:val="00BF2354"/>
    <w:rsid w:val="00BF23CB"/>
    <w:rsid w:val="00BF2620"/>
    <w:rsid w:val="00BF2BA5"/>
    <w:rsid w:val="00BF306D"/>
    <w:rsid w:val="00BF30D4"/>
    <w:rsid w:val="00BF3284"/>
    <w:rsid w:val="00BF328A"/>
    <w:rsid w:val="00BF32B6"/>
    <w:rsid w:val="00BF33F2"/>
    <w:rsid w:val="00BF34AD"/>
    <w:rsid w:val="00BF3659"/>
    <w:rsid w:val="00BF3706"/>
    <w:rsid w:val="00BF3835"/>
    <w:rsid w:val="00BF3850"/>
    <w:rsid w:val="00BF3C2E"/>
    <w:rsid w:val="00BF3CC4"/>
    <w:rsid w:val="00BF3EDD"/>
    <w:rsid w:val="00BF423F"/>
    <w:rsid w:val="00BF4271"/>
    <w:rsid w:val="00BF4278"/>
    <w:rsid w:val="00BF42F3"/>
    <w:rsid w:val="00BF4521"/>
    <w:rsid w:val="00BF46B9"/>
    <w:rsid w:val="00BF47D2"/>
    <w:rsid w:val="00BF4846"/>
    <w:rsid w:val="00BF4889"/>
    <w:rsid w:val="00BF4965"/>
    <w:rsid w:val="00BF49CC"/>
    <w:rsid w:val="00BF4A19"/>
    <w:rsid w:val="00BF4A86"/>
    <w:rsid w:val="00BF4BD1"/>
    <w:rsid w:val="00BF4CBA"/>
    <w:rsid w:val="00BF4F09"/>
    <w:rsid w:val="00BF5341"/>
    <w:rsid w:val="00BF5346"/>
    <w:rsid w:val="00BF5382"/>
    <w:rsid w:val="00BF5410"/>
    <w:rsid w:val="00BF547D"/>
    <w:rsid w:val="00BF5497"/>
    <w:rsid w:val="00BF55B0"/>
    <w:rsid w:val="00BF5766"/>
    <w:rsid w:val="00BF5777"/>
    <w:rsid w:val="00BF5A1E"/>
    <w:rsid w:val="00BF5B68"/>
    <w:rsid w:val="00BF5BB2"/>
    <w:rsid w:val="00BF5CF7"/>
    <w:rsid w:val="00BF5FCA"/>
    <w:rsid w:val="00BF6072"/>
    <w:rsid w:val="00BF6196"/>
    <w:rsid w:val="00BF61B3"/>
    <w:rsid w:val="00BF6364"/>
    <w:rsid w:val="00BF6601"/>
    <w:rsid w:val="00BF6950"/>
    <w:rsid w:val="00BF6A83"/>
    <w:rsid w:val="00BF6D2C"/>
    <w:rsid w:val="00BF70DB"/>
    <w:rsid w:val="00BF717B"/>
    <w:rsid w:val="00BF71FB"/>
    <w:rsid w:val="00BF72D1"/>
    <w:rsid w:val="00BF7685"/>
    <w:rsid w:val="00BF76B4"/>
    <w:rsid w:val="00BF78D0"/>
    <w:rsid w:val="00BF7914"/>
    <w:rsid w:val="00BF793F"/>
    <w:rsid w:val="00BF7A2D"/>
    <w:rsid w:val="00BF7A38"/>
    <w:rsid w:val="00BF7AC0"/>
    <w:rsid w:val="00BF7C31"/>
    <w:rsid w:val="00BF7C95"/>
    <w:rsid w:val="00BF7CCF"/>
    <w:rsid w:val="00BF7E3A"/>
    <w:rsid w:val="00BF7EC7"/>
    <w:rsid w:val="00BF7F29"/>
    <w:rsid w:val="00C00088"/>
    <w:rsid w:val="00C001EF"/>
    <w:rsid w:val="00C0024B"/>
    <w:rsid w:val="00C006F4"/>
    <w:rsid w:val="00C00715"/>
    <w:rsid w:val="00C00817"/>
    <w:rsid w:val="00C008F1"/>
    <w:rsid w:val="00C00A2D"/>
    <w:rsid w:val="00C00E82"/>
    <w:rsid w:val="00C00EC6"/>
    <w:rsid w:val="00C011CC"/>
    <w:rsid w:val="00C014B8"/>
    <w:rsid w:val="00C01633"/>
    <w:rsid w:val="00C01882"/>
    <w:rsid w:val="00C01A58"/>
    <w:rsid w:val="00C01B91"/>
    <w:rsid w:val="00C01C46"/>
    <w:rsid w:val="00C02039"/>
    <w:rsid w:val="00C02075"/>
    <w:rsid w:val="00C020F9"/>
    <w:rsid w:val="00C0220B"/>
    <w:rsid w:val="00C0266F"/>
    <w:rsid w:val="00C02D89"/>
    <w:rsid w:val="00C02DA0"/>
    <w:rsid w:val="00C02E8C"/>
    <w:rsid w:val="00C03076"/>
    <w:rsid w:val="00C032EE"/>
    <w:rsid w:val="00C03318"/>
    <w:rsid w:val="00C0346D"/>
    <w:rsid w:val="00C03505"/>
    <w:rsid w:val="00C036FE"/>
    <w:rsid w:val="00C0382B"/>
    <w:rsid w:val="00C038F1"/>
    <w:rsid w:val="00C03B45"/>
    <w:rsid w:val="00C03CA4"/>
    <w:rsid w:val="00C03DB1"/>
    <w:rsid w:val="00C03FA2"/>
    <w:rsid w:val="00C04245"/>
    <w:rsid w:val="00C04399"/>
    <w:rsid w:val="00C043E3"/>
    <w:rsid w:val="00C044B5"/>
    <w:rsid w:val="00C046AF"/>
    <w:rsid w:val="00C04773"/>
    <w:rsid w:val="00C049AB"/>
    <w:rsid w:val="00C04A1E"/>
    <w:rsid w:val="00C04C73"/>
    <w:rsid w:val="00C04E53"/>
    <w:rsid w:val="00C05132"/>
    <w:rsid w:val="00C0517F"/>
    <w:rsid w:val="00C051BE"/>
    <w:rsid w:val="00C05253"/>
    <w:rsid w:val="00C0540E"/>
    <w:rsid w:val="00C05750"/>
    <w:rsid w:val="00C0580F"/>
    <w:rsid w:val="00C058D6"/>
    <w:rsid w:val="00C0596D"/>
    <w:rsid w:val="00C05972"/>
    <w:rsid w:val="00C05C55"/>
    <w:rsid w:val="00C05CC3"/>
    <w:rsid w:val="00C05D2D"/>
    <w:rsid w:val="00C060E3"/>
    <w:rsid w:val="00C060E8"/>
    <w:rsid w:val="00C065DA"/>
    <w:rsid w:val="00C065DB"/>
    <w:rsid w:val="00C066FB"/>
    <w:rsid w:val="00C06951"/>
    <w:rsid w:val="00C0695E"/>
    <w:rsid w:val="00C06A24"/>
    <w:rsid w:val="00C06AB3"/>
    <w:rsid w:val="00C06BF9"/>
    <w:rsid w:val="00C06EF0"/>
    <w:rsid w:val="00C0713D"/>
    <w:rsid w:val="00C071E6"/>
    <w:rsid w:val="00C072E7"/>
    <w:rsid w:val="00C0734D"/>
    <w:rsid w:val="00C075EA"/>
    <w:rsid w:val="00C07610"/>
    <w:rsid w:val="00C07744"/>
    <w:rsid w:val="00C07A90"/>
    <w:rsid w:val="00C07C8F"/>
    <w:rsid w:val="00C07E5E"/>
    <w:rsid w:val="00C07E7D"/>
    <w:rsid w:val="00C07FBA"/>
    <w:rsid w:val="00C100AA"/>
    <w:rsid w:val="00C100E6"/>
    <w:rsid w:val="00C101C9"/>
    <w:rsid w:val="00C10226"/>
    <w:rsid w:val="00C10246"/>
    <w:rsid w:val="00C10355"/>
    <w:rsid w:val="00C10410"/>
    <w:rsid w:val="00C1047A"/>
    <w:rsid w:val="00C104E6"/>
    <w:rsid w:val="00C1055A"/>
    <w:rsid w:val="00C106F9"/>
    <w:rsid w:val="00C108A5"/>
    <w:rsid w:val="00C10A27"/>
    <w:rsid w:val="00C10C80"/>
    <w:rsid w:val="00C10C87"/>
    <w:rsid w:val="00C10DE6"/>
    <w:rsid w:val="00C10F21"/>
    <w:rsid w:val="00C10FCC"/>
    <w:rsid w:val="00C11006"/>
    <w:rsid w:val="00C11388"/>
    <w:rsid w:val="00C11397"/>
    <w:rsid w:val="00C1149D"/>
    <w:rsid w:val="00C11654"/>
    <w:rsid w:val="00C1195F"/>
    <w:rsid w:val="00C11AF7"/>
    <w:rsid w:val="00C11C0F"/>
    <w:rsid w:val="00C11D18"/>
    <w:rsid w:val="00C11D97"/>
    <w:rsid w:val="00C11DD8"/>
    <w:rsid w:val="00C11FAF"/>
    <w:rsid w:val="00C123AE"/>
    <w:rsid w:val="00C125A7"/>
    <w:rsid w:val="00C1274C"/>
    <w:rsid w:val="00C12756"/>
    <w:rsid w:val="00C12785"/>
    <w:rsid w:val="00C12889"/>
    <w:rsid w:val="00C128A3"/>
    <w:rsid w:val="00C12F9B"/>
    <w:rsid w:val="00C131AE"/>
    <w:rsid w:val="00C1322C"/>
    <w:rsid w:val="00C13340"/>
    <w:rsid w:val="00C1360F"/>
    <w:rsid w:val="00C13699"/>
    <w:rsid w:val="00C13C22"/>
    <w:rsid w:val="00C13C83"/>
    <w:rsid w:val="00C13CD0"/>
    <w:rsid w:val="00C13FB2"/>
    <w:rsid w:val="00C140EF"/>
    <w:rsid w:val="00C14198"/>
    <w:rsid w:val="00C143F4"/>
    <w:rsid w:val="00C1449D"/>
    <w:rsid w:val="00C144FE"/>
    <w:rsid w:val="00C14631"/>
    <w:rsid w:val="00C146E0"/>
    <w:rsid w:val="00C146F9"/>
    <w:rsid w:val="00C147DB"/>
    <w:rsid w:val="00C1482D"/>
    <w:rsid w:val="00C14BBB"/>
    <w:rsid w:val="00C14DDE"/>
    <w:rsid w:val="00C14EC9"/>
    <w:rsid w:val="00C1518F"/>
    <w:rsid w:val="00C153C5"/>
    <w:rsid w:val="00C15484"/>
    <w:rsid w:val="00C15682"/>
    <w:rsid w:val="00C1598F"/>
    <w:rsid w:val="00C15A66"/>
    <w:rsid w:val="00C15AB8"/>
    <w:rsid w:val="00C15DA1"/>
    <w:rsid w:val="00C15DCB"/>
    <w:rsid w:val="00C15E79"/>
    <w:rsid w:val="00C15E9D"/>
    <w:rsid w:val="00C15EF8"/>
    <w:rsid w:val="00C16223"/>
    <w:rsid w:val="00C16228"/>
    <w:rsid w:val="00C1638A"/>
    <w:rsid w:val="00C1643E"/>
    <w:rsid w:val="00C16530"/>
    <w:rsid w:val="00C16818"/>
    <w:rsid w:val="00C16AA2"/>
    <w:rsid w:val="00C16D50"/>
    <w:rsid w:val="00C16F2E"/>
    <w:rsid w:val="00C16F46"/>
    <w:rsid w:val="00C16FBD"/>
    <w:rsid w:val="00C1711B"/>
    <w:rsid w:val="00C171B5"/>
    <w:rsid w:val="00C171E8"/>
    <w:rsid w:val="00C17513"/>
    <w:rsid w:val="00C178DC"/>
    <w:rsid w:val="00C17C49"/>
    <w:rsid w:val="00C17E4A"/>
    <w:rsid w:val="00C17E69"/>
    <w:rsid w:val="00C20403"/>
    <w:rsid w:val="00C205FC"/>
    <w:rsid w:val="00C20842"/>
    <w:rsid w:val="00C208EB"/>
    <w:rsid w:val="00C20AAD"/>
    <w:rsid w:val="00C20ACC"/>
    <w:rsid w:val="00C20B87"/>
    <w:rsid w:val="00C20C8C"/>
    <w:rsid w:val="00C20CE4"/>
    <w:rsid w:val="00C20DAC"/>
    <w:rsid w:val="00C20DC6"/>
    <w:rsid w:val="00C20F13"/>
    <w:rsid w:val="00C20F5D"/>
    <w:rsid w:val="00C210D1"/>
    <w:rsid w:val="00C214D8"/>
    <w:rsid w:val="00C214DD"/>
    <w:rsid w:val="00C216C6"/>
    <w:rsid w:val="00C21765"/>
    <w:rsid w:val="00C217E6"/>
    <w:rsid w:val="00C217FE"/>
    <w:rsid w:val="00C218C1"/>
    <w:rsid w:val="00C21982"/>
    <w:rsid w:val="00C219AE"/>
    <w:rsid w:val="00C21A84"/>
    <w:rsid w:val="00C21A89"/>
    <w:rsid w:val="00C21BD4"/>
    <w:rsid w:val="00C21C0D"/>
    <w:rsid w:val="00C21E09"/>
    <w:rsid w:val="00C21F58"/>
    <w:rsid w:val="00C220FE"/>
    <w:rsid w:val="00C221DB"/>
    <w:rsid w:val="00C22264"/>
    <w:rsid w:val="00C22668"/>
    <w:rsid w:val="00C22692"/>
    <w:rsid w:val="00C2270C"/>
    <w:rsid w:val="00C2287D"/>
    <w:rsid w:val="00C2289E"/>
    <w:rsid w:val="00C22999"/>
    <w:rsid w:val="00C22B9D"/>
    <w:rsid w:val="00C22D6A"/>
    <w:rsid w:val="00C230A5"/>
    <w:rsid w:val="00C230EB"/>
    <w:rsid w:val="00C23208"/>
    <w:rsid w:val="00C236C7"/>
    <w:rsid w:val="00C236E1"/>
    <w:rsid w:val="00C2377E"/>
    <w:rsid w:val="00C237F9"/>
    <w:rsid w:val="00C2388F"/>
    <w:rsid w:val="00C23A14"/>
    <w:rsid w:val="00C23BD0"/>
    <w:rsid w:val="00C23F6E"/>
    <w:rsid w:val="00C23FC7"/>
    <w:rsid w:val="00C24023"/>
    <w:rsid w:val="00C2405F"/>
    <w:rsid w:val="00C241F8"/>
    <w:rsid w:val="00C2420A"/>
    <w:rsid w:val="00C243A7"/>
    <w:rsid w:val="00C243E2"/>
    <w:rsid w:val="00C2479F"/>
    <w:rsid w:val="00C247FD"/>
    <w:rsid w:val="00C2485F"/>
    <w:rsid w:val="00C249DF"/>
    <w:rsid w:val="00C24CD5"/>
    <w:rsid w:val="00C24ED1"/>
    <w:rsid w:val="00C24F9C"/>
    <w:rsid w:val="00C250D9"/>
    <w:rsid w:val="00C251C4"/>
    <w:rsid w:val="00C252FD"/>
    <w:rsid w:val="00C25302"/>
    <w:rsid w:val="00C25443"/>
    <w:rsid w:val="00C254AF"/>
    <w:rsid w:val="00C254B8"/>
    <w:rsid w:val="00C25553"/>
    <w:rsid w:val="00C25578"/>
    <w:rsid w:val="00C2573B"/>
    <w:rsid w:val="00C257EB"/>
    <w:rsid w:val="00C25A38"/>
    <w:rsid w:val="00C25B89"/>
    <w:rsid w:val="00C25C91"/>
    <w:rsid w:val="00C25E63"/>
    <w:rsid w:val="00C25E93"/>
    <w:rsid w:val="00C25F77"/>
    <w:rsid w:val="00C2631C"/>
    <w:rsid w:val="00C265B3"/>
    <w:rsid w:val="00C267C7"/>
    <w:rsid w:val="00C26834"/>
    <w:rsid w:val="00C2694D"/>
    <w:rsid w:val="00C26B10"/>
    <w:rsid w:val="00C26FD0"/>
    <w:rsid w:val="00C272EE"/>
    <w:rsid w:val="00C2758A"/>
    <w:rsid w:val="00C27692"/>
    <w:rsid w:val="00C276EC"/>
    <w:rsid w:val="00C277EA"/>
    <w:rsid w:val="00C27848"/>
    <w:rsid w:val="00C27912"/>
    <w:rsid w:val="00C27A28"/>
    <w:rsid w:val="00C27A3B"/>
    <w:rsid w:val="00C27A90"/>
    <w:rsid w:val="00C27ED3"/>
    <w:rsid w:val="00C3070F"/>
    <w:rsid w:val="00C30778"/>
    <w:rsid w:val="00C30C6B"/>
    <w:rsid w:val="00C30FAB"/>
    <w:rsid w:val="00C31140"/>
    <w:rsid w:val="00C3114C"/>
    <w:rsid w:val="00C312CA"/>
    <w:rsid w:val="00C31302"/>
    <w:rsid w:val="00C31400"/>
    <w:rsid w:val="00C315F3"/>
    <w:rsid w:val="00C31A74"/>
    <w:rsid w:val="00C31EBB"/>
    <w:rsid w:val="00C31F1B"/>
    <w:rsid w:val="00C3219E"/>
    <w:rsid w:val="00C3237A"/>
    <w:rsid w:val="00C32B6C"/>
    <w:rsid w:val="00C32C48"/>
    <w:rsid w:val="00C32CB0"/>
    <w:rsid w:val="00C32CD0"/>
    <w:rsid w:val="00C33130"/>
    <w:rsid w:val="00C3341C"/>
    <w:rsid w:val="00C337DD"/>
    <w:rsid w:val="00C33857"/>
    <w:rsid w:val="00C3399F"/>
    <w:rsid w:val="00C339EB"/>
    <w:rsid w:val="00C33DF4"/>
    <w:rsid w:val="00C34078"/>
    <w:rsid w:val="00C342C2"/>
    <w:rsid w:val="00C3431E"/>
    <w:rsid w:val="00C3446D"/>
    <w:rsid w:val="00C34D5C"/>
    <w:rsid w:val="00C34EC4"/>
    <w:rsid w:val="00C34FD1"/>
    <w:rsid w:val="00C34FFA"/>
    <w:rsid w:val="00C3503F"/>
    <w:rsid w:val="00C354EF"/>
    <w:rsid w:val="00C354F4"/>
    <w:rsid w:val="00C3554E"/>
    <w:rsid w:val="00C3576A"/>
    <w:rsid w:val="00C358E4"/>
    <w:rsid w:val="00C358F8"/>
    <w:rsid w:val="00C35906"/>
    <w:rsid w:val="00C35966"/>
    <w:rsid w:val="00C35BA7"/>
    <w:rsid w:val="00C35E17"/>
    <w:rsid w:val="00C35FBB"/>
    <w:rsid w:val="00C360B5"/>
    <w:rsid w:val="00C36107"/>
    <w:rsid w:val="00C3672A"/>
    <w:rsid w:val="00C368CB"/>
    <w:rsid w:val="00C36987"/>
    <w:rsid w:val="00C36A4B"/>
    <w:rsid w:val="00C36A7B"/>
    <w:rsid w:val="00C36CC5"/>
    <w:rsid w:val="00C36FF5"/>
    <w:rsid w:val="00C372D9"/>
    <w:rsid w:val="00C3744E"/>
    <w:rsid w:val="00C37625"/>
    <w:rsid w:val="00C37840"/>
    <w:rsid w:val="00C378DF"/>
    <w:rsid w:val="00C37BAF"/>
    <w:rsid w:val="00C401EA"/>
    <w:rsid w:val="00C404D6"/>
    <w:rsid w:val="00C4059A"/>
    <w:rsid w:val="00C407EC"/>
    <w:rsid w:val="00C4091C"/>
    <w:rsid w:val="00C40BB3"/>
    <w:rsid w:val="00C40C3A"/>
    <w:rsid w:val="00C40C78"/>
    <w:rsid w:val="00C40E6E"/>
    <w:rsid w:val="00C40E8A"/>
    <w:rsid w:val="00C411CA"/>
    <w:rsid w:val="00C41318"/>
    <w:rsid w:val="00C417E1"/>
    <w:rsid w:val="00C418D1"/>
    <w:rsid w:val="00C419F2"/>
    <w:rsid w:val="00C41A8D"/>
    <w:rsid w:val="00C41AFE"/>
    <w:rsid w:val="00C41BFB"/>
    <w:rsid w:val="00C41D0C"/>
    <w:rsid w:val="00C41DDD"/>
    <w:rsid w:val="00C41F1F"/>
    <w:rsid w:val="00C42140"/>
    <w:rsid w:val="00C4249E"/>
    <w:rsid w:val="00C424DB"/>
    <w:rsid w:val="00C425F5"/>
    <w:rsid w:val="00C42848"/>
    <w:rsid w:val="00C42880"/>
    <w:rsid w:val="00C4289E"/>
    <w:rsid w:val="00C42A95"/>
    <w:rsid w:val="00C42EC7"/>
    <w:rsid w:val="00C42F0E"/>
    <w:rsid w:val="00C42F64"/>
    <w:rsid w:val="00C43139"/>
    <w:rsid w:val="00C43164"/>
    <w:rsid w:val="00C4320D"/>
    <w:rsid w:val="00C432FC"/>
    <w:rsid w:val="00C4346E"/>
    <w:rsid w:val="00C436BF"/>
    <w:rsid w:val="00C4380A"/>
    <w:rsid w:val="00C4398F"/>
    <w:rsid w:val="00C43B34"/>
    <w:rsid w:val="00C43B4D"/>
    <w:rsid w:val="00C43DC8"/>
    <w:rsid w:val="00C4413E"/>
    <w:rsid w:val="00C442EF"/>
    <w:rsid w:val="00C442FA"/>
    <w:rsid w:val="00C448F6"/>
    <w:rsid w:val="00C44B0E"/>
    <w:rsid w:val="00C44DB5"/>
    <w:rsid w:val="00C44ED9"/>
    <w:rsid w:val="00C44FE5"/>
    <w:rsid w:val="00C45174"/>
    <w:rsid w:val="00C452B3"/>
    <w:rsid w:val="00C452F0"/>
    <w:rsid w:val="00C454AA"/>
    <w:rsid w:val="00C454BE"/>
    <w:rsid w:val="00C45557"/>
    <w:rsid w:val="00C45665"/>
    <w:rsid w:val="00C45758"/>
    <w:rsid w:val="00C45CCA"/>
    <w:rsid w:val="00C460F3"/>
    <w:rsid w:val="00C461F1"/>
    <w:rsid w:val="00C465F4"/>
    <w:rsid w:val="00C4680C"/>
    <w:rsid w:val="00C4683D"/>
    <w:rsid w:val="00C46E33"/>
    <w:rsid w:val="00C4724B"/>
    <w:rsid w:val="00C4730B"/>
    <w:rsid w:val="00C47392"/>
    <w:rsid w:val="00C4766F"/>
    <w:rsid w:val="00C476CF"/>
    <w:rsid w:val="00C47743"/>
    <w:rsid w:val="00C47756"/>
    <w:rsid w:val="00C4799E"/>
    <w:rsid w:val="00C47AC8"/>
    <w:rsid w:val="00C47F61"/>
    <w:rsid w:val="00C47FC2"/>
    <w:rsid w:val="00C5000E"/>
    <w:rsid w:val="00C50169"/>
    <w:rsid w:val="00C50213"/>
    <w:rsid w:val="00C503F5"/>
    <w:rsid w:val="00C5083A"/>
    <w:rsid w:val="00C5090A"/>
    <w:rsid w:val="00C50C19"/>
    <w:rsid w:val="00C50C61"/>
    <w:rsid w:val="00C50D18"/>
    <w:rsid w:val="00C50D44"/>
    <w:rsid w:val="00C50E06"/>
    <w:rsid w:val="00C50EFD"/>
    <w:rsid w:val="00C51000"/>
    <w:rsid w:val="00C51231"/>
    <w:rsid w:val="00C514B1"/>
    <w:rsid w:val="00C515E1"/>
    <w:rsid w:val="00C51919"/>
    <w:rsid w:val="00C51B72"/>
    <w:rsid w:val="00C51CE9"/>
    <w:rsid w:val="00C51D4E"/>
    <w:rsid w:val="00C51DB3"/>
    <w:rsid w:val="00C51E63"/>
    <w:rsid w:val="00C52035"/>
    <w:rsid w:val="00C520C7"/>
    <w:rsid w:val="00C521B6"/>
    <w:rsid w:val="00C5255E"/>
    <w:rsid w:val="00C5260B"/>
    <w:rsid w:val="00C52661"/>
    <w:rsid w:val="00C526BD"/>
    <w:rsid w:val="00C529FA"/>
    <w:rsid w:val="00C529FB"/>
    <w:rsid w:val="00C52A64"/>
    <w:rsid w:val="00C52CBE"/>
    <w:rsid w:val="00C52E5B"/>
    <w:rsid w:val="00C52EB8"/>
    <w:rsid w:val="00C52ECC"/>
    <w:rsid w:val="00C52ED9"/>
    <w:rsid w:val="00C52FC2"/>
    <w:rsid w:val="00C52FEF"/>
    <w:rsid w:val="00C532A2"/>
    <w:rsid w:val="00C5353D"/>
    <w:rsid w:val="00C53598"/>
    <w:rsid w:val="00C5373E"/>
    <w:rsid w:val="00C539B1"/>
    <w:rsid w:val="00C53A9E"/>
    <w:rsid w:val="00C53B82"/>
    <w:rsid w:val="00C53E56"/>
    <w:rsid w:val="00C53FE2"/>
    <w:rsid w:val="00C54042"/>
    <w:rsid w:val="00C540B5"/>
    <w:rsid w:val="00C5410B"/>
    <w:rsid w:val="00C54198"/>
    <w:rsid w:val="00C54448"/>
    <w:rsid w:val="00C544AF"/>
    <w:rsid w:val="00C54685"/>
    <w:rsid w:val="00C54697"/>
    <w:rsid w:val="00C54741"/>
    <w:rsid w:val="00C54779"/>
    <w:rsid w:val="00C5519A"/>
    <w:rsid w:val="00C551FA"/>
    <w:rsid w:val="00C554DD"/>
    <w:rsid w:val="00C556FD"/>
    <w:rsid w:val="00C55726"/>
    <w:rsid w:val="00C5573A"/>
    <w:rsid w:val="00C5584C"/>
    <w:rsid w:val="00C5588B"/>
    <w:rsid w:val="00C558EB"/>
    <w:rsid w:val="00C55A2A"/>
    <w:rsid w:val="00C55F7E"/>
    <w:rsid w:val="00C564C1"/>
    <w:rsid w:val="00C564F0"/>
    <w:rsid w:val="00C5651E"/>
    <w:rsid w:val="00C56593"/>
    <w:rsid w:val="00C56700"/>
    <w:rsid w:val="00C567EB"/>
    <w:rsid w:val="00C56821"/>
    <w:rsid w:val="00C56930"/>
    <w:rsid w:val="00C56C3D"/>
    <w:rsid w:val="00C57155"/>
    <w:rsid w:val="00C571BD"/>
    <w:rsid w:val="00C575FA"/>
    <w:rsid w:val="00C57641"/>
    <w:rsid w:val="00C57659"/>
    <w:rsid w:val="00C5767C"/>
    <w:rsid w:val="00C576B5"/>
    <w:rsid w:val="00C578C6"/>
    <w:rsid w:val="00C579F2"/>
    <w:rsid w:val="00C57A3E"/>
    <w:rsid w:val="00C57ABD"/>
    <w:rsid w:val="00C57EE0"/>
    <w:rsid w:val="00C57F50"/>
    <w:rsid w:val="00C57F6E"/>
    <w:rsid w:val="00C57FAF"/>
    <w:rsid w:val="00C6010B"/>
    <w:rsid w:val="00C6032A"/>
    <w:rsid w:val="00C603DA"/>
    <w:rsid w:val="00C603DF"/>
    <w:rsid w:val="00C60625"/>
    <w:rsid w:val="00C60669"/>
    <w:rsid w:val="00C607E0"/>
    <w:rsid w:val="00C60C3F"/>
    <w:rsid w:val="00C60E35"/>
    <w:rsid w:val="00C60EA1"/>
    <w:rsid w:val="00C6102C"/>
    <w:rsid w:val="00C6103F"/>
    <w:rsid w:val="00C6110E"/>
    <w:rsid w:val="00C6114F"/>
    <w:rsid w:val="00C61153"/>
    <w:rsid w:val="00C612DF"/>
    <w:rsid w:val="00C6158A"/>
    <w:rsid w:val="00C61A5B"/>
    <w:rsid w:val="00C61B7C"/>
    <w:rsid w:val="00C61D18"/>
    <w:rsid w:val="00C62083"/>
    <w:rsid w:val="00C6210F"/>
    <w:rsid w:val="00C621B9"/>
    <w:rsid w:val="00C627C5"/>
    <w:rsid w:val="00C629F5"/>
    <w:rsid w:val="00C62D5D"/>
    <w:rsid w:val="00C62ED3"/>
    <w:rsid w:val="00C62F1A"/>
    <w:rsid w:val="00C63083"/>
    <w:rsid w:val="00C632A5"/>
    <w:rsid w:val="00C63353"/>
    <w:rsid w:val="00C6339F"/>
    <w:rsid w:val="00C637E9"/>
    <w:rsid w:val="00C63915"/>
    <w:rsid w:val="00C639EE"/>
    <w:rsid w:val="00C63A20"/>
    <w:rsid w:val="00C63C1B"/>
    <w:rsid w:val="00C63C86"/>
    <w:rsid w:val="00C63EEE"/>
    <w:rsid w:val="00C63EEF"/>
    <w:rsid w:val="00C63EF0"/>
    <w:rsid w:val="00C63F88"/>
    <w:rsid w:val="00C640A2"/>
    <w:rsid w:val="00C640C9"/>
    <w:rsid w:val="00C642A6"/>
    <w:rsid w:val="00C64523"/>
    <w:rsid w:val="00C645FA"/>
    <w:rsid w:val="00C646E1"/>
    <w:rsid w:val="00C6478F"/>
    <w:rsid w:val="00C648F2"/>
    <w:rsid w:val="00C6497E"/>
    <w:rsid w:val="00C649F3"/>
    <w:rsid w:val="00C64E6F"/>
    <w:rsid w:val="00C64F15"/>
    <w:rsid w:val="00C65072"/>
    <w:rsid w:val="00C650FB"/>
    <w:rsid w:val="00C6517B"/>
    <w:rsid w:val="00C654DD"/>
    <w:rsid w:val="00C65615"/>
    <w:rsid w:val="00C6584D"/>
    <w:rsid w:val="00C658E8"/>
    <w:rsid w:val="00C65A2A"/>
    <w:rsid w:val="00C65A6C"/>
    <w:rsid w:val="00C65A74"/>
    <w:rsid w:val="00C65B34"/>
    <w:rsid w:val="00C65B8A"/>
    <w:rsid w:val="00C65C49"/>
    <w:rsid w:val="00C65F31"/>
    <w:rsid w:val="00C65FA9"/>
    <w:rsid w:val="00C66121"/>
    <w:rsid w:val="00C66139"/>
    <w:rsid w:val="00C661A9"/>
    <w:rsid w:val="00C664A8"/>
    <w:rsid w:val="00C664DE"/>
    <w:rsid w:val="00C664F6"/>
    <w:rsid w:val="00C66553"/>
    <w:rsid w:val="00C66582"/>
    <w:rsid w:val="00C6676D"/>
    <w:rsid w:val="00C669A3"/>
    <w:rsid w:val="00C66A3B"/>
    <w:rsid w:val="00C66AFB"/>
    <w:rsid w:val="00C66DBC"/>
    <w:rsid w:val="00C66F0C"/>
    <w:rsid w:val="00C66F1C"/>
    <w:rsid w:val="00C67105"/>
    <w:rsid w:val="00C67167"/>
    <w:rsid w:val="00C672E5"/>
    <w:rsid w:val="00C67561"/>
    <w:rsid w:val="00C675E0"/>
    <w:rsid w:val="00C67617"/>
    <w:rsid w:val="00C6779D"/>
    <w:rsid w:val="00C677AC"/>
    <w:rsid w:val="00C67C81"/>
    <w:rsid w:val="00C7017D"/>
    <w:rsid w:val="00C7061C"/>
    <w:rsid w:val="00C706BA"/>
    <w:rsid w:val="00C706CF"/>
    <w:rsid w:val="00C706EE"/>
    <w:rsid w:val="00C707CE"/>
    <w:rsid w:val="00C70878"/>
    <w:rsid w:val="00C70A5C"/>
    <w:rsid w:val="00C70D4D"/>
    <w:rsid w:val="00C70D6B"/>
    <w:rsid w:val="00C70D7C"/>
    <w:rsid w:val="00C71110"/>
    <w:rsid w:val="00C7116B"/>
    <w:rsid w:val="00C711F1"/>
    <w:rsid w:val="00C712F3"/>
    <w:rsid w:val="00C71559"/>
    <w:rsid w:val="00C71746"/>
    <w:rsid w:val="00C717AE"/>
    <w:rsid w:val="00C71B76"/>
    <w:rsid w:val="00C71CFC"/>
    <w:rsid w:val="00C71D0F"/>
    <w:rsid w:val="00C71EED"/>
    <w:rsid w:val="00C71EF4"/>
    <w:rsid w:val="00C71FE9"/>
    <w:rsid w:val="00C721FF"/>
    <w:rsid w:val="00C724B3"/>
    <w:rsid w:val="00C7260C"/>
    <w:rsid w:val="00C72652"/>
    <w:rsid w:val="00C72875"/>
    <w:rsid w:val="00C72A90"/>
    <w:rsid w:val="00C72ADA"/>
    <w:rsid w:val="00C72B80"/>
    <w:rsid w:val="00C72BC7"/>
    <w:rsid w:val="00C72F66"/>
    <w:rsid w:val="00C731E4"/>
    <w:rsid w:val="00C7329E"/>
    <w:rsid w:val="00C732A0"/>
    <w:rsid w:val="00C73405"/>
    <w:rsid w:val="00C734BD"/>
    <w:rsid w:val="00C73B54"/>
    <w:rsid w:val="00C73CE6"/>
    <w:rsid w:val="00C73D50"/>
    <w:rsid w:val="00C74130"/>
    <w:rsid w:val="00C74174"/>
    <w:rsid w:val="00C7420F"/>
    <w:rsid w:val="00C742B6"/>
    <w:rsid w:val="00C74460"/>
    <w:rsid w:val="00C744E4"/>
    <w:rsid w:val="00C746DC"/>
    <w:rsid w:val="00C747F3"/>
    <w:rsid w:val="00C74834"/>
    <w:rsid w:val="00C74887"/>
    <w:rsid w:val="00C749D6"/>
    <w:rsid w:val="00C74ADA"/>
    <w:rsid w:val="00C74BAC"/>
    <w:rsid w:val="00C74C04"/>
    <w:rsid w:val="00C74F90"/>
    <w:rsid w:val="00C74F96"/>
    <w:rsid w:val="00C74FF6"/>
    <w:rsid w:val="00C751E7"/>
    <w:rsid w:val="00C75237"/>
    <w:rsid w:val="00C75807"/>
    <w:rsid w:val="00C75980"/>
    <w:rsid w:val="00C75A52"/>
    <w:rsid w:val="00C75ACC"/>
    <w:rsid w:val="00C75C3E"/>
    <w:rsid w:val="00C75C5F"/>
    <w:rsid w:val="00C75D9D"/>
    <w:rsid w:val="00C75E2E"/>
    <w:rsid w:val="00C762B8"/>
    <w:rsid w:val="00C767D4"/>
    <w:rsid w:val="00C769F7"/>
    <w:rsid w:val="00C76BB7"/>
    <w:rsid w:val="00C77176"/>
    <w:rsid w:val="00C77345"/>
    <w:rsid w:val="00C77402"/>
    <w:rsid w:val="00C777BB"/>
    <w:rsid w:val="00C778C2"/>
    <w:rsid w:val="00C77BF6"/>
    <w:rsid w:val="00C77D77"/>
    <w:rsid w:val="00C77D84"/>
    <w:rsid w:val="00C77DB9"/>
    <w:rsid w:val="00C77F42"/>
    <w:rsid w:val="00C77F69"/>
    <w:rsid w:val="00C77FFE"/>
    <w:rsid w:val="00C802C5"/>
    <w:rsid w:val="00C804E4"/>
    <w:rsid w:val="00C80731"/>
    <w:rsid w:val="00C80780"/>
    <w:rsid w:val="00C807FE"/>
    <w:rsid w:val="00C80814"/>
    <w:rsid w:val="00C80A2E"/>
    <w:rsid w:val="00C80BF8"/>
    <w:rsid w:val="00C80EB0"/>
    <w:rsid w:val="00C80F53"/>
    <w:rsid w:val="00C80FA1"/>
    <w:rsid w:val="00C8122C"/>
    <w:rsid w:val="00C8137E"/>
    <w:rsid w:val="00C81483"/>
    <w:rsid w:val="00C814C2"/>
    <w:rsid w:val="00C816C1"/>
    <w:rsid w:val="00C8173E"/>
    <w:rsid w:val="00C818F2"/>
    <w:rsid w:val="00C8193D"/>
    <w:rsid w:val="00C819D9"/>
    <w:rsid w:val="00C81B9B"/>
    <w:rsid w:val="00C81E91"/>
    <w:rsid w:val="00C820D4"/>
    <w:rsid w:val="00C82203"/>
    <w:rsid w:val="00C82519"/>
    <w:rsid w:val="00C825A5"/>
    <w:rsid w:val="00C829A6"/>
    <w:rsid w:val="00C82A7E"/>
    <w:rsid w:val="00C82C9A"/>
    <w:rsid w:val="00C83084"/>
    <w:rsid w:val="00C830C5"/>
    <w:rsid w:val="00C831D5"/>
    <w:rsid w:val="00C83289"/>
    <w:rsid w:val="00C83532"/>
    <w:rsid w:val="00C83538"/>
    <w:rsid w:val="00C8365D"/>
    <w:rsid w:val="00C83765"/>
    <w:rsid w:val="00C837F1"/>
    <w:rsid w:val="00C837FF"/>
    <w:rsid w:val="00C83CA9"/>
    <w:rsid w:val="00C83D7F"/>
    <w:rsid w:val="00C83DB5"/>
    <w:rsid w:val="00C83F16"/>
    <w:rsid w:val="00C83F73"/>
    <w:rsid w:val="00C847AD"/>
    <w:rsid w:val="00C84865"/>
    <w:rsid w:val="00C848BE"/>
    <w:rsid w:val="00C84E8C"/>
    <w:rsid w:val="00C85167"/>
    <w:rsid w:val="00C8522B"/>
    <w:rsid w:val="00C85363"/>
    <w:rsid w:val="00C8544A"/>
    <w:rsid w:val="00C85599"/>
    <w:rsid w:val="00C85A88"/>
    <w:rsid w:val="00C85B2E"/>
    <w:rsid w:val="00C85C4D"/>
    <w:rsid w:val="00C85DE2"/>
    <w:rsid w:val="00C8605D"/>
    <w:rsid w:val="00C863CF"/>
    <w:rsid w:val="00C8649A"/>
    <w:rsid w:val="00C86542"/>
    <w:rsid w:val="00C867ED"/>
    <w:rsid w:val="00C8682A"/>
    <w:rsid w:val="00C86B8E"/>
    <w:rsid w:val="00C86BF5"/>
    <w:rsid w:val="00C86C76"/>
    <w:rsid w:val="00C86F68"/>
    <w:rsid w:val="00C86FA7"/>
    <w:rsid w:val="00C87424"/>
    <w:rsid w:val="00C87545"/>
    <w:rsid w:val="00C876AA"/>
    <w:rsid w:val="00C87BE4"/>
    <w:rsid w:val="00C87C87"/>
    <w:rsid w:val="00C87E30"/>
    <w:rsid w:val="00C90865"/>
    <w:rsid w:val="00C90A27"/>
    <w:rsid w:val="00C90A9C"/>
    <w:rsid w:val="00C90AA5"/>
    <w:rsid w:val="00C90E86"/>
    <w:rsid w:val="00C9131E"/>
    <w:rsid w:val="00C91415"/>
    <w:rsid w:val="00C9152D"/>
    <w:rsid w:val="00C918D8"/>
    <w:rsid w:val="00C9195C"/>
    <w:rsid w:val="00C91AD4"/>
    <w:rsid w:val="00C91B92"/>
    <w:rsid w:val="00C91BC9"/>
    <w:rsid w:val="00C91C0E"/>
    <w:rsid w:val="00C91D5F"/>
    <w:rsid w:val="00C91DD7"/>
    <w:rsid w:val="00C91F3E"/>
    <w:rsid w:val="00C9200B"/>
    <w:rsid w:val="00C9212C"/>
    <w:rsid w:val="00C92235"/>
    <w:rsid w:val="00C92280"/>
    <w:rsid w:val="00C922B9"/>
    <w:rsid w:val="00C9243C"/>
    <w:rsid w:val="00C925ED"/>
    <w:rsid w:val="00C9270C"/>
    <w:rsid w:val="00C9285B"/>
    <w:rsid w:val="00C928E3"/>
    <w:rsid w:val="00C92939"/>
    <w:rsid w:val="00C92B12"/>
    <w:rsid w:val="00C92C47"/>
    <w:rsid w:val="00C92EAC"/>
    <w:rsid w:val="00C92ED8"/>
    <w:rsid w:val="00C93343"/>
    <w:rsid w:val="00C9361F"/>
    <w:rsid w:val="00C93769"/>
    <w:rsid w:val="00C9385E"/>
    <w:rsid w:val="00C9393E"/>
    <w:rsid w:val="00C93A25"/>
    <w:rsid w:val="00C93D82"/>
    <w:rsid w:val="00C93E24"/>
    <w:rsid w:val="00C93ED7"/>
    <w:rsid w:val="00C93F86"/>
    <w:rsid w:val="00C93FD5"/>
    <w:rsid w:val="00C940B1"/>
    <w:rsid w:val="00C94176"/>
    <w:rsid w:val="00C943D4"/>
    <w:rsid w:val="00C94562"/>
    <w:rsid w:val="00C94815"/>
    <w:rsid w:val="00C948FB"/>
    <w:rsid w:val="00C94AC5"/>
    <w:rsid w:val="00C94DCD"/>
    <w:rsid w:val="00C94F6D"/>
    <w:rsid w:val="00C951E2"/>
    <w:rsid w:val="00C95250"/>
    <w:rsid w:val="00C95374"/>
    <w:rsid w:val="00C953B6"/>
    <w:rsid w:val="00C957C5"/>
    <w:rsid w:val="00C95A2F"/>
    <w:rsid w:val="00C95AD2"/>
    <w:rsid w:val="00C95B93"/>
    <w:rsid w:val="00C95D0D"/>
    <w:rsid w:val="00C95F4A"/>
    <w:rsid w:val="00C96060"/>
    <w:rsid w:val="00C96085"/>
    <w:rsid w:val="00C9610F"/>
    <w:rsid w:val="00C96324"/>
    <w:rsid w:val="00C96396"/>
    <w:rsid w:val="00C965E6"/>
    <w:rsid w:val="00C96D37"/>
    <w:rsid w:val="00C972AA"/>
    <w:rsid w:val="00C974DF"/>
    <w:rsid w:val="00C977BC"/>
    <w:rsid w:val="00C977DB"/>
    <w:rsid w:val="00C97A70"/>
    <w:rsid w:val="00C97AF6"/>
    <w:rsid w:val="00C97DBE"/>
    <w:rsid w:val="00C97E95"/>
    <w:rsid w:val="00C97ED1"/>
    <w:rsid w:val="00CA015C"/>
    <w:rsid w:val="00CA02E4"/>
    <w:rsid w:val="00CA04FE"/>
    <w:rsid w:val="00CA072B"/>
    <w:rsid w:val="00CA0A4A"/>
    <w:rsid w:val="00CA0C09"/>
    <w:rsid w:val="00CA0EBD"/>
    <w:rsid w:val="00CA0F3A"/>
    <w:rsid w:val="00CA125C"/>
    <w:rsid w:val="00CA1343"/>
    <w:rsid w:val="00CA134C"/>
    <w:rsid w:val="00CA1442"/>
    <w:rsid w:val="00CA17E8"/>
    <w:rsid w:val="00CA183E"/>
    <w:rsid w:val="00CA1842"/>
    <w:rsid w:val="00CA186D"/>
    <w:rsid w:val="00CA1966"/>
    <w:rsid w:val="00CA1A98"/>
    <w:rsid w:val="00CA1B39"/>
    <w:rsid w:val="00CA1B5E"/>
    <w:rsid w:val="00CA1C45"/>
    <w:rsid w:val="00CA1CBA"/>
    <w:rsid w:val="00CA1D81"/>
    <w:rsid w:val="00CA1E33"/>
    <w:rsid w:val="00CA1E7A"/>
    <w:rsid w:val="00CA214F"/>
    <w:rsid w:val="00CA23FC"/>
    <w:rsid w:val="00CA2544"/>
    <w:rsid w:val="00CA25BC"/>
    <w:rsid w:val="00CA283C"/>
    <w:rsid w:val="00CA289F"/>
    <w:rsid w:val="00CA28F7"/>
    <w:rsid w:val="00CA29ED"/>
    <w:rsid w:val="00CA2A18"/>
    <w:rsid w:val="00CA2D4B"/>
    <w:rsid w:val="00CA30A8"/>
    <w:rsid w:val="00CA31EC"/>
    <w:rsid w:val="00CA320B"/>
    <w:rsid w:val="00CA336E"/>
    <w:rsid w:val="00CA34C4"/>
    <w:rsid w:val="00CA35A6"/>
    <w:rsid w:val="00CA36D7"/>
    <w:rsid w:val="00CA36F1"/>
    <w:rsid w:val="00CA3920"/>
    <w:rsid w:val="00CA3A38"/>
    <w:rsid w:val="00CA3AE2"/>
    <w:rsid w:val="00CA3BDA"/>
    <w:rsid w:val="00CA3CB2"/>
    <w:rsid w:val="00CA3D1E"/>
    <w:rsid w:val="00CA3ECD"/>
    <w:rsid w:val="00CA42DC"/>
    <w:rsid w:val="00CA4391"/>
    <w:rsid w:val="00CA43C1"/>
    <w:rsid w:val="00CA44FE"/>
    <w:rsid w:val="00CA4698"/>
    <w:rsid w:val="00CA47B1"/>
    <w:rsid w:val="00CA48DF"/>
    <w:rsid w:val="00CA4987"/>
    <w:rsid w:val="00CA49E8"/>
    <w:rsid w:val="00CA4AF9"/>
    <w:rsid w:val="00CA4CD7"/>
    <w:rsid w:val="00CA4D14"/>
    <w:rsid w:val="00CA4D75"/>
    <w:rsid w:val="00CA4D94"/>
    <w:rsid w:val="00CA4FD4"/>
    <w:rsid w:val="00CA502C"/>
    <w:rsid w:val="00CA53F8"/>
    <w:rsid w:val="00CA54DC"/>
    <w:rsid w:val="00CA576F"/>
    <w:rsid w:val="00CA57A2"/>
    <w:rsid w:val="00CA57B8"/>
    <w:rsid w:val="00CA57C2"/>
    <w:rsid w:val="00CA5824"/>
    <w:rsid w:val="00CA5935"/>
    <w:rsid w:val="00CA5939"/>
    <w:rsid w:val="00CA59CE"/>
    <w:rsid w:val="00CA5C26"/>
    <w:rsid w:val="00CA5FF7"/>
    <w:rsid w:val="00CA6138"/>
    <w:rsid w:val="00CA6331"/>
    <w:rsid w:val="00CA68C1"/>
    <w:rsid w:val="00CA6A65"/>
    <w:rsid w:val="00CA6CFD"/>
    <w:rsid w:val="00CA6D54"/>
    <w:rsid w:val="00CA6F0C"/>
    <w:rsid w:val="00CA7267"/>
    <w:rsid w:val="00CA729D"/>
    <w:rsid w:val="00CA7422"/>
    <w:rsid w:val="00CA76B3"/>
    <w:rsid w:val="00CA783F"/>
    <w:rsid w:val="00CA784F"/>
    <w:rsid w:val="00CA791D"/>
    <w:rsid w:val="00CA7E92"/>
    <w:rsid w:val="00CB01C7"/>
    <w:rsid w:val="00CB036B"/>
    <w:rsid w:val="00CB0437"/>
    <w:rsid w:val="00CB045E"/>
    <w:rsid w:val="00CB04D0"/>
    <w:rsid w:val="00CB0596"/>
    <w:rsid w:val="00CB06E2"/>
    <w:rsid w:val="00CB0A6F"/>
    <w:rsid w:val="00CB0AED"/>
    <w:rsid w:val="00CB0B22"/>
    <w:rsid w:val="00CB0B68"/>
    <w:rsid w:val="00CB0C05"/>
    <w:rsid w:val="00CB0C39"/>
    <w:rsid w:val="00CB0E5C"/>
    <w:rsid w:val="00CB0FD3"/>
    <w:rsid w:val="00CB10B2"/>
    <w:rsid w:val="00CB12EA"/>
    <w:rsid w:val="00CB139D"/>
    <w:rsid w:val="00CB193B"/>
    <w:rsid w:val="00CB1AB3"/>
    <w:rsid w:val="00CB1C25"/>
    <w:rsid w:val="00CB1C6E"/>
    <w:rsid w:val="00CB1C89"/>
    <w:rsid w:val="00CB1CD6"/>
    <w:rsid w:val="00CB1E74"/>
    <w:rsid w:val="00CB223E"/>
    <w:rsid w:val="00CB2268"/>
    <w:rsid w:val="00CB2400"/>
    <w:rsid w:val="00CB2637"/>
    <w:rsid w:val="00CB26D8"/>
    <w:rsid w:val="00CB2791"/>
    <w:rsid w:val="00CB2859"/>
    <w:rsid w:val="00CB2C40"/>
    <w:rsid w:val="00CB2E88"/>
    <w:rsid w:val="00CB3106"/>
    <w:rsid w:val="00CB31AD"/>
    <w:rsid w:val="00CB3391"/>
    <w:rsid w:val="00CB33A7"/>
    <w:rsid w:val="00CB355A"/>
    <w:rsid w:val="00CB364D"/>
    <w:rsid w:val="00CB37A0"/>
    <w:rsid w:val="00CB3920"/>
    <w:rsid w:val="00CB393A"/>
    <w:rsid w:val="00CB39E6"/>
    <w:rsid w:val="00CB3A1F"/>
    <w:rsid w:val="00CB3B3C"/>
    <w:rsid w:val="00CB3C54"/>
    <w:rsid w:val="00CB3D25"/>
    <w:rsid w:val="00CB3DFE"/>
    <w:rsid w:val="00CB3FCA"/>
    <w:rsid w:val="00CB4057"/>
    <w:rsid w:val="00CB40FE"/>
    <w:rsid w:val="00CB4374"/>
    <w:rsid w:val="00CB43CF"/>
    <w:rsid w:val="00CB45D2"/>
    <w:rsid w:val="00CB45E3"/>
    <w:rsid w:val="00CB4831"/>
    <w:rsid w:val="00CB48EF"/>
    <w:rsid w:val="00CB4A38"/>
    <w:rsid w:val="00CB4EA0"/>
    <w:rsid w:val="00CB5181"/>
    <w:rsid w:val="00CB5599"/>
    <w:rsid w:val="00CB5679"/>
    <w:rsid w:val="00CB5A85"/>
    <w:rsid w:val="00CB5ADA"/>
    <w:rsid w:val="00CB5BA1"/>
    <w:rsid w:val="00CB5BC1"/>
    <w:rsid w:val="00CB5BC4"/>
    <w:rsid w:val="00CB5DDC"/>
    <w:rsid w:val="00CB5E17"/>
    <w:rsid w:val="00CB5E86"/>
    <w:rsid w:val="00CB5F33"/>
    <w:rsid w:val="00CB6042"/>
    <w:rsid w:val="00CB6104"/>
    <w:rsid w:val="00CB624D"/>
    <w:rsid w:val="00CB62B3"/>
    <w:rsid w:val="00CB6343"/>
    <w:rsid w:val="00CB66F7"/>
    <w:rsid w:val="00CB6926"/>
    <w:rsid w:val="00CB6F5E"/>
    <w:rsid w:val="00CB6FA5"/>
    <w:rsid w:val="00CB71D5"/>
    <w:rsid w:val="00CB7263"/>
    <w:rsid w:val="00CB7836"/>
    <w:rsid w:val="00CB7B6C"/>
    <w:rsid w:val="00CB7CAC"/>
    <w:rsid w:val="00CB7CBC"/>
    <w:rsid w:val="00CC0142"/>
    <w:rsid w:val="00CC04D9"/>
    <w:rsid w:val="00CC05A5"/>
    <w:rsid w:val="00CC05D3"/>
    <w:rsid w:val="00CC06AC"/>
    <w:rsid w:val="00CC0898"/>
    <w:rsid w:val="00CC09E1"/>
    <w:rsid w:val="00CC0BF6"/>
    <w:rsid w:val="00CC0C69"/>
    <w:rsid w:val="00CC0CC2"/>
    <w:rsid w:val="00CC1061"/>
    <w:rsid w:val="00CC1666"/>
    <w:rsid w:val="00CC1682"/>
    <w:rsid w:val="00CC1689"/>
    <w:rsid w:val="00CC16EA"/>
    <w:rsid w:val="00CC173E"/>
    <w:rsid w:val="00CC1779"/>
    <w:rsid w:val="00CC1870"/>
    <w:rsid w:val="00CC1B72"/>
    <w:rsid w:val="00CC1B95"/>
    <w:rsid w:val="00CC1BB8"/>
    <w:rsid w:val="00CC1C5B"/>
    <w:rsid w:val="00CC1EB3"/>
    <w:rsid w:val="00CC1ECC"/>
    <w:rsid w:val="00CC1FAF"/>
    <w:rsid w:val="00CC2036"/>
    <w:rsid w:val="00CC2309"/>
    <w:rsid w:val="00CC233A"/>
    <w:rsid w:val="00CC2A5F"/>
    <w:rsid w:val="00CC2B3C"/>
    <w:rsid w:val="00CC2C27"/>
    <w:rsid w:val="00CC2D33"/>
    <w:rsid w:val="00CC2DB1"/>
    <w:rsid w:val="00CC315C"/>
    <w:rsid w:val="00CC3240"/>
    <w:rsid w:val="00CC3432"/>
    <w:rsid w:val="00CC3604"/>
    <w:rsid w:val="00CC37E7"/>
    <w:rsid w:val="00CC3871"/>
    <w:rsid w:val="00CC3F0B"/>
    <w:rsid w:val="00CC3F97"/>
    <w:rsid w:val="00CC4026"/>
    <w:rsid w:val="00CC4346"/>
    <w:rsid w:val="00CC43DF"/>
    <w:rsid w:val="00CC44D0"/>
    <w:rsid w:val="00CC4541"/>
    <w:rsid w:val="00CC4552"/>
    <w:rsid w:val="00CC46CA"/>
    <w:rsid w:val="00CC4965"/>
    <w:rsid w:val="00CC4C81"/>
    <w:rsid w:val="00CC4F4D"/>
    <w:rsid w:val="00CC4F75"/>
    <w:rsid w:val="00CC508E"/>
    <w:rsid w:val="00CC529C"/>
    <w:rsid w:val="00CC5442"/>
    <w:rsid w:val="00CC547B"/>
    <w:rsid w:val="00CC59B1"/>
    <w:rsid w:val="00CC5D68"/>
    <w:rsid w:val="00CC5D7C"/>
    <w:rsid w:val="00CC6179"/>
    <w:rsid w:val="00CC6198"/>
    <w:rsid w:val="00CC61E9"/>
    <w:rsid w:val="00CC62A5"/>
    <w:rsid w:val="00CC6409"/>
    <w:rsid w:val="00CC681B"/>
    <w:rsid w:val="00CC68B6"/>
    <w:rsid w:val="00CC68D6"/>
    <w:rsid w:val="00CC6A82"/>
    <w:rsid w:val="00CC6A91"/>
    <w:rsid w:val="00CC6AC7"/>
    <w:rsid w:val="00CC70F0"/>
    <w:rsid w:val="00CC7188"/>
    <w:rsid w:val="00CC7412"/>
    <w:rsid w:val="00CC7437"/>
    <w:rsid w:val="00CC7585"/>
    <w:rsid w:val="00CC764B"/>
    <w:rsid w:val="00CC7727"/>
    <w:rsid w:val="00CC775D"/>
    <w:rsid w:val="00CC78E1"/>
    <w:rsid w:val="00CC795A"/>
    <w:rsid w:val="00CC7A2A"/>
    <w:rsid w:val="00CC7DAC"/>
    <w:rsid w:val="00CD0165"/>
    <w:rsid w:val="00CD0339"/>
    <w:rsid w:val="00CD05A6"/>
    <w:rsid w:val="00CD0650"/>
    <w:rsid w:val="00CD0702"/>
    <w:rsid w:val="00CD0AD7"/>
    <w:rsid w:val="00CD0B12"/>
    <w:rsid w:val="00CD0FCA"/>
    <w:rsid w:val="00CD1139"/>
    <w:rsid w:val="00CD12F2"/>
    <w:rsid w:val="00CD1945"/>
    <w:rsid w:val="00CD19AD"/>
    <w:rsid w:val="00CD19F6"/>
    <w:rsid w:val="00CD1E7E"/>
    <w:rsid w:val="00CD1EFD"/>
    <w:rsid w:val="00CD1F92"/>
    <w:rsid w:val="00CD1FD5"/>
    <w:rsid w:val="00CD20BE"/>
    <w:rsid w:val="00CD218F"/>
    <w:rsid w:val="00CD2259"/>
    <w:rsid w:val="00CD233F"/>
    <w:rsid w:val="00CD23A9"/>
    <w:rsid w:val="00CD24A5"/>
    <w:rsid w:val="00CD26B8"/>
    <w:rsid w:val="00CD278E"/>
    <w:rsid w:val="00CD28D7"/>
    <w:rsid w:val="00CD2C20"/>
    <w:rsid w:val="00CD2E07"/>
    <w:rsid w:val="00CD3208"/>
    <w:rsid w:val="00CD3297"/>
    <w:rsid w:val="00CD32BE"/>
    <w:rsid w:val="00CD3492"/>
    <w:rsid w:val="00CD34BB"/>
    <w:rsid w:val="00CD352F"/>
    <w:rsid w:val="00CD3612"/>
    <w:rsid w:val="00CD386E"/>
    <w:rsid w:val="00CD3C08"/>
    <w:rsid w:val="00CD40FE"/>
    <w:rsid w:val="00CD420A"/>
    <w:rsid w:val="00CD44AA"/>
    <w:rsid w:val="00CD4541"/>
    <w:rsid w:val="00CD460A"/>
    <w:rsid w:val="00CD469A"/>
    <w:rsid w:val="00CD473A"/>
    <w:rsid w:val="00CD4C49"/>
    <w:rsid w:val="00CD4D8D"/>
    <w:rsid w:val="00CD4E0C"/>
    <w:rsid w:val="00CD4EB9"/>
    <w:rsid w:val="00CD5069"/>
    <w:rsid w:val="00CD5183"/>
    <w:rsid w:val="00CD52B1"/>
    <w:rsid w:val="00CD5344"/>
    <w:rsid w:val="00CD558C"/>
    <w:rsid w:val="00CD5704"/>
    <w:rsid w:val="00CD575C"/>
    <w:rsid w:val="00CD581E"/>
    <w:rsid w:val="00CD58CC"/>
    <w:rsid w:val="00CD5B15"/>
    <w:rsid w:val="00CD5CD1"/>
    <w:rsid w:val="00CD5CE0"/>
    <w:rsid w:val="00CD5D3A"/>
    <w:rsid w:val="00CD5DB7"/>
    <w:rsid w:val="00CD5DC1"/>
    <w:rsid w:val="00CD5EA8"/>
    <w:rsid w:val="00CD60C7"/>
    <w:rsid w:val="00CD62DA"/>
    <w:rsid w:val="00CD62E4"/>
    <w:rsid w:val="00CD636C"/>
    <w:rsid w:val="00CD637B"/>
    <w:rsid w:val="00CD651B"/>
    <w:rsid w:val="00CD65E4"/>
    <w:rsid w:val="00CD67BD"/>
    <w:rsid w:val="00CD686F"/>
    <w:rsid w:val="00CD6E1E"/>
    <w:rsid w:val="00CD6EB2"/>
    <w:rsid w:val="00CD7014"/>
    <w:rsid w:val="00CD71D7"/>
    <w:rsid w:val="00CD71DD"/>
    <w:rsid w:val="00CD72CA"/>
    <w:rsid w:val="00CD7514"/>
    <w:rsid w:val="00CD758A"/>
    <w:rsid w:val="00CD762F"/>
    <w:rsid w:val="00CD7632"/>
    <w:rsid w:val="00CD7883"/>
    <w:rsid w:val="00CD788E"/>
    <w:rsid w:val="00CD78D2"/>
    <w:rsid w:val="00CD79FC"/>
    <w:rsid w:val="00CD7AED"/>
    <w:rsid w:val="00CD7DB7"/>
    <w:rsid w:val="00CD7F07"/>
    <w:rsid w:val="00CD7FA9"/>
    <w:rsid w:val="00CD7FDF"/>
    <w:rsid w:val="00CE046B"/>
    <w:rsid w:val="00CE04DC"/>
    <w:rsid w:val="00CE0753"/>
    <w:rsid w:val="00CE08D6"/>
    <w:rsid w:val="00CE09C4"/>
    <w:rsid w:val="00CE0A5B"/>
    <w:rsid w:val="00CE0ACD"/>
    <w:rsid w:val="00CE0B75"/>
    <w:rsid w:val="00CE0CDF"/>
    <w:rsid w:val="00CE0CFC"/>
    <w:rsid w:val="00CE0DEF"/>
    <w:rsid w:val="00CE0EC5"/>
    <w:rsid w:val="00CE0FE1"/>
    <w:rsid w:val="00CE10EF"/>
    <w:rsid w:val="00CE127C"/>
    <w:rsid w:val="00CE12FA"/>
    <w:rsid w:val="00CE1392"/>
    <w:rsid w:val="00CE143A"/>
    <w:rsid w:val="00CE1643"/>
    <w:rsid w:val="00CE1718"/>
    <w:rsid w:val="00CE19A7"/>
    <w:rsid w:val="00CE1A01"/>
    <w:rsid w:val="00CE1C6D"/>
    <w:rsid w:val="00CE1E36"/>
    <w:rsid w:val="00CE1F4C"/>
    <w:rsid w:val="00CE206C"/>
    <w:rsid w:val="00CE2152"/>
    <w:rsid w:val="00CE2232"/>
    <w:rsid w:val="00CE22D7"/>
    <w:rsid w:val="00CE2428"/>
    <w:rsid w:val="00CE253B"/>
    <w:rsid w:val="00CE2621"/>
    <w:rsid w:val="00CE2642"/>
    <w:rsid w:val="00CE26C4"/>
    <w:rsid w:val="00CE2747"/>
    <w:rsid w:val="00CE2918"/>
    <w:rsid w:val="00CE2B10"/>
    <w:rsid w:val="00CE2C70"/>
    <w:rsid w:val="00CE2ECB"/>
    <w:rsid w:val="00CE3104"/>
    <w:rsid w:val="00CE31A7"/>
    <w:rsid w:val="00CE31D2"/>
    <w:rsid w:val="00CE3214"/>
    <w:rsid w:val="00CE34A3"/>
    <w:rsid w:val="00CE3661"/>
    <w:rsid w:val="00CE36CF"/>
    <w:rsid w:val="00CE3943"/>
    <w:rsid w:val="00CE3CBF"/>
    <w:rsid w:val="00CE3FFE"/>
    <w:rsid w:val="00CE4407"/>
    <w:rsid w:val="00CE445B"/>
    <w:rsid w:val="00CE463A"/>
    <w:rsid w:val="00CE4A8C"/>
    <w:rsid w:val="00CE4AE6"/>
    <w:rsid w:val="00CE4AF1"/>
    <w:rsid w:val="00CE4B13"/>
    <w:rsid w:val="00CE50CA"/>
    <w:rsid w:val="00CE50DA"/>
    <w:rsid w:val="00CE52A1"/>
    <w:rsid w:val="00CE53F9"/>
    <w:rsid w:val="00CE5422"/>
    <w:rsid w:val="00CE5427"/>
    <w:rsid w:val="00CE544A"/>
    <w:rsid w:val="00CE5883"/>
    <w:rsid w:val="00CE58D3"/>
    <w:rsid w:val="00CE59AD"/>
    <w:rsid w:val="00CE5A72"/>
    <w:rsid w:val="00CE5C82"/>
    <w:rsid w:val="00CE5D2C"/>
    <w:rsid w:val="00CE5DC4"/>
    <w:rsid w:val="00CE5FDD"/>
    <w:rsid w:val="00CE6274"/>
    <w:rsid w:val="00CE696F"/>
    <w:rsid w:val="00CE6AD8"/>
    <w:rsid w:val="00CE6AF2"/>
    <w:rsid w:val="00CE6B40"/>
    <w:rsid w:val="00CE6B7B"/>
    <w:rsid w:val="00CE6C47"/>
    <w:rsid w:val="00CE6D84"/>
    <w:rsid w:val="00CE6F84"/>
    <w:rsid w:val="00CE7014"/>
    <w:rsid w:val="00CE7016"/>
    <w:rsid w:val="00CE714D"/>
    <w:rsid w:val="00CE73E7"/>
    <w:rsid w:val="00CE7513"/>
    <w:rsid w:val="00CE7770"/>
    <w:rsid w:val="00CE7A91"/>
    <w:rsid w:val="00CE7B10"/>
    <w:rsid w:val="00CE7C15"/>
    <w:rsid w:val="00CE7DAE"/>
    <w:rsid w:val="00CE7DFD"/>
    <w:rsid w:val="00CE7EFA"/>
    <w:rsid w:val="00CF00A1"/>
    <w:rsid w:val="00CF027F"/>
    <w:rsid w:val="00CF0402"/>
    <w:rsid w:val="00CF05FF"/>
    <w:rsid w:val="00CF094F"/>
    <w:rsid w:val="00CF0A7D"/>
    <w:rsid w:val="00CF0E55"/>
    <w:rsid w:val="00CF0ECB"/>
    <w:rsid w:val="00CF0EF9"/>
    <w:rsid w:val="00CF0FC8"/>
    <w:rsid w:val="00CF1078"/>
    <w:rsid w:val="00CF1257"/>
    <w:rsid w:val="00CF127D"/>
    <w:rsid w:val="00CF1352"/>
    <w:rsid w:val="00CF16EA"/>
    <w:rsid w:val="00CF16FD"/>
    <w:rsid w:val="00CF1A45"/>
    <w:rsid w:val="00CF1C3E"/>
    <w:rsid w:val="00CF203C"/>
    <w:rsid w:val="00CF24B5"/>
    <w:rsid w:val="00CF25D7"/>
    <w:rsid w:val="00CF2A30"/>
    <w:rsid w:val="00CF2A8E"/>
    <w:rsid w:val="00CF2AF1"/>
    <w:rsid w:val="00CF2B78"/>
    <w:rsid w:val="00CF2BCC"/>
    <w:rsid w:val="00CF2BDC"/>
    <w:rsid w:val="00CF2DF6"/>
    <w:rsid w:val="00CF2F9F"/>
    <w:rsid w:val="00CF2FC1"/>
    <w:rsid w:val="00CF32BC"/>
    <w:rsid w:val="00CF3489"/>
    <w:rsid w:val="00CF3728"/>
    <w:rsid w:val="00CF3881"/>
    <w:rsid w:val="00CF3993"/>
    <w:rsid w:val="00CF3C89"/>
    <w:rsid w:val="00CF3CFD"/>
    <w:rsid w:val="00CF3EC1"/>
    <w:rsid w:val="00CF3F8A"/>
    <w:rsid w:val="00CF418B"/>
    <w:rsid w:val="00CF42E5"/>
    <w:rsid w:val="00CF47E0"/>
    <w:rsid w:val="00CF4D21"/>
    <w:rsid w:val="00CF4D2C"/>
    <w:rsid w:val="00CF4D8F"/>
    <w:rsid w:val="00CF5027"/>
    <w:rsid w:val="00CF50C8"/>
    <w:rsid w:val="00CF53B6"/>
    <w:rsid w:val="00CF55ED"/>
    <w:rsid w:val="00CF567B"/>
    <w:rsid w:val="00CF5848"/>
    <w:rsid w:val="00CF5BEE"/>
    <w:rsid w:val="00CF5F40"/>
    <w:rsid w:val="00CF61DD"/>
    <w:rsid w:val="00CF620D"/>
    <w:rsid w:val="00CF6431"/>
    <w:rsid w:val="00CF6820"/>
    <w:rsid w:val="00CF6877"/>
    <w:rsid w:val="00CF6894"/>
    <w:rsid w:val="00CF691A"/>
    <w:rsid w:val="00CF6C42"/>
    <w:rsid w:val="00CF7139"/>
    <w:rsid w:val="00CF7336"/>
    <w:rsid w:val="00CF738A"/>
    <w:rsid w:val="00CF76D8"/>
    <w:rsid w:val="00CF78C2"/>
    <w:rsid w:val="00CF7C1A"/>
    <w:rsid w:val="00CF7DC9"/>
    <w:rsid w:val="00CF7E00"/>
    <w:rsid w:val="00CF7EDC"/>
    <w:rsid w:val="00D00013"/>
    <w:rsid w:val="00D00445"/>
    <w:rsid w:val="00D004F1"/>
    <w:rsid w:val="00D006CE"/>
    <w:rsid w:val="00D006D8"/>
    <w:rsid w:val="00D007B8"/>
    <w:rsid w:val="00D00936"/>
    <w:rsid w:val="00D00C68"/>
    <w:rsid w:val="00D00CFF"/>
    <w:rsid w:val="00D00DCF"/>
    <w:rsid w:val="00D00E97"/>
    <w:rsid w:val="00D0110F"/>
    <w:rsid w:val="00D01141"/>
    <w:rsid w:val="00D01235"/>
    <w:rsid w:val="00D014E7"/>
    <w:rsid w:val="00D01760"/>
    <w:rsid w:val="00D019E8"/>
    <w:rsid w:val="00D01C91"/>
    <w:rsid w:val="00D01FAC"/>
    <w:rsid w:val="00D01FAD"/>
    <w:rsid w:val="00D02010"/>
    <w:rsid w:val="00D02110"/>
    <w:rsid w:val="00D028C9"/>
    <w:rsid w:val="00D02995"/>
    <w:rsid w:val="00D02A6C"/>
    <w:rsid w:val="00D02B96"/>
    <w:rsid w:val="00D02C91"/>
    <w:rsid w:val="00D02F78"/>
    <w:rsid w:val="00D02FB5"/>
    <w:rsid w:val="00D02FF2"/>
    <w:rsid w:val="00D030B6"/>
    <w:rsid w:val="00D030EC"/>
    <w:rsid w:val="00D0312C"/>
    <w:rsid w:val="00D0313C"/>
    <w:rsid w:val="00D03312"/>
    <w:rsid w:val="00D03334"/>
    <w:rsid w:val="00D0340A"/>
    <w:rsid w:val="00D03536"/>
    <w:rsid w:val="00D035D5"/>
    <w:rsid w:val="00D03745"/>
    <w:rsid w:val="00D0396A"/>
    <w:rsid w:val="00D039B7"/>
    <w:rsid w:val="00D03B95"/>
    <w:rsid w:val="00D03DCE"/>
    <w:rsid w:val="00D04069"/>
    <w:rsid w:val="00D040C3"/>
    <w:rsid w:val="00D041CE"/>
    <w:rsid w:val="00D0444A"/>
    <w:rsid w:val="00D04639"/>
    <w:rsid w:val="00D04670"/>
    <w:rsid w:val="00D048A0"/>
    <w:rsid w:val="00D048EB"/>
    <w:rsid w:val="00D04974"/>
    <w:rsid w:val="00D04A2B"/>
    <w:rsid w:val="00D04A85"/>
    <w:rsid w:val="00D04D12"/>
    <w:rsid w:val="00D04D94"/>
    <w:rsid w:val="00D04EB6"/>
    <w:rsid w:val="00D05032"/>
    <w:rsid w:val="00D05205"/>
    <w:rsid w:val="00D053BB"/>
    <w:rsid w:val="00D0551F"/>
    <w:rsid w:val="00D05579"/>
    <w:rsid w:val="00D057F7"/>
    <w:rsid w:val="00D0592B"/>
    <w:rsid w:val="00D059FB"/>
    <w:rsid w:val="00D05B75"/>
    <w:rsid w:val="00D05E5C"/>
    <w:rsid w:val="00D06005"/>
    <w:rsid w:val="00D0600A"/>
    <w:rsid w:val="00D0619B"/>
    <w:rsid w:val="00D06258"/>
    <w:rsid w:val="00D0625E"/>
    <w:rsid w:val="00D0628D"/>
    <w:rsid w:val="00D062B9"/>
    <w:rsid w:val="00D062ED"/>
    <w:rsid w:val="00D06455"/>
    <w:rsid w:val="00D06532"/>
    <w:rsid w:val="00D06612"/>
    <w:rsid w:val="00D066F2"/>
    <w:rsid w:val="00D067C0"/>
    <w:rsid w:val="00D06B9C"/>
    <w:rsid w:val="00D06CF3"/>
    <w:rsid w:val="00D06CF5"/>
    <w:rsid w:val="00D06D72"/>
    <w:rsid w:val="00D06DEC"/>
    <w:rsid w:val="00D06ED0"/>
    <w:rsid w:val="00D06F8B"/>
    <w:rsid w:val="00D06FD3"/>
    <w:rsid w:val="00D070EA"/>
    <w:rsid w:val="00D07194"/>
    <w:rsid w:val="00D072CA"/>
    <w:rsid w:val="00D0753E"/>
    <w:rsid w:val="00D0795B"/>
    <w:rsid w:val="00D0797A"/>
    <w:rsid w:val="00D07BAE"/>
    <w:rsid w:val="00D07CB5"/>
    <w:rsid w:val="00D07E50"/>
    <w:rsid w:val="00D1029B"/>
    <w:rsid w:val="00D103E8"/>
    <w:rsid w:val="00D105FC"/>
    <w:rsid w:val="00D1076C"/>
    <w:rsid w:val="00D109BE"/>
    <w:rsid w:val="00D10BA8"/>
    <w:rsid w:val="00D10C6E"/>
    <w:rsid w:val="00D10D3E"/>
    <w:rsid w:val="00D10ECF"/>
    <w:rsid w:val="00D111E6"/>
    <w:rsid w:val="00D11348"/>
    <w:rsid w:val="00D11874"/>
    <w:rsid w:val="00D11B4B"/>
    <w:rsid w:val="00D11BF5"/>
    <w:rsid w:val="00D11C74"/>
    <w:rsid w:val="00D11DDB"/>
    <w:rsid w:val="00D11FC7"/>
    <w:rsid w:val="00D12002"/>
    <w:rsid w:val="00D1211E"/>
    <w:rsid w:val="00D12141"/>
    <w:rsid w:val="00D12174"/>
    <w:rsid w:val="00D1221B"/>
    <w:rsid w:val="00D12282"/>
    <w:rsid w:val="00D12709"/>
    <w:rsid w:val="00D12978"/>
    <w:rsid w:val="00D12A84"/>
    <w:rsid w:val="00D12B83"/>
    <w:rsid w:val="00D12BBF"/>
    <w:rsid w:val="00D12E5B"/>
    <w:rsid w:val="00D13081"/>
    <w:rsid w:val="00D13213"/>
    <w:rsid w:val="00D13260"/>
    <w:rsid w:val="00D1334B"/>
    <w:rsid w:val="00D133EF"/>
    <w:rsid w:val="00D1344D"/>
    <w:rsid w:val="00D13462"/>
    <w:rsid w:val="00D134D3"/>
    <w:rsid w:val="00D13621"/>
    <w:rsid w:val="00D1362B"/>
    <w:rsid w:val="00D1375B"/>
    <w:rsid w:val="00D137D0"/>
    <w:rsid w:val="00D13813"/>
    <w:rsid w:val="00D139AE"/>
    <w:rsid w:val="00D139D7"/>
    <w:rsid w:val="00D13C47"/>
    <w:rsid w:val="00D13C76"/>
    <w:rsid w:val="00D13C78"/>
    <w:rsid w:val="00D140BA"/>
    <w:rsid w:val="00D143C2"/>
    <w:rsid w:val="00D14637"/>
    <w:rsid w:val="00D146D9"/>
    <w:rsid w:val="00D14877"/>
    <w:rsid w:val="00D1496C"/>
    <w:rsid w:val="00D149AE"/>
    <w:rsid w:val="00D14AB5"/>
    <w:rsid w:val="00D14E71"/>
    <w:rsid w:val="00D1510B"/>
    <w:rsid w:val="00D15235"/>
    <w:rsid w:val="00D15489"/>
    <w:rsid w:val="00D1555A"/>
    <w:rsid w:val="00D15811"/>
    <w:rsid w:val="00D15990"/>
    <w:rsid w:val="00D15A8F"/>
    <w:rsid w:val="00D15B80"/>
    <w:rsid w:val="00D1601C"/>
    <w:rsid w:val="00D160C7"/>
    <w:rsid w:val="00D160EC"/>
    <w:rsid w:val="00D1610B"/>
    <w:rsid w:val="00D161E7"/>
    <w:rsid w:val="00D1624A"/>
    <w:rsid w:val="00D16292"/>
    <w:rsid w:val="00D16386"/>
    <w:rsid w:val="00D1696D"/>
    <w:rsid w:val="00D16B3B"/>
    <w:rsid w:val="00D16CB0"/>
    <w:rsid w:val="00D16E81"/>
    <w:rsid w:val="00D16FCC"/>
    <w:rsid w:val="00D16FEB"/>
    <w:rsid w:val="00D17075"/>
    <w:rsid w:val="00D171AB"/>
    <w:rsid w:val="00D17253"/>
    <w:rsid w:val="00D1732C"/>
    <w:rsid w:val="00D173B4"/>
    <w:rsid w:val="00D17486"/>
    <w:rsid w:val="00D1753D"/>
    <w:rsid w:val="00D177A5"/>
    <w:rsid w:val="00D177B6"/>
    <w:rsid w:val="00D17940"/>
    <w:rsid w:val="00D1798E"/>
    <w:rsid w:val="00D179F4"/>
    <w:rsid w:val="00D17AC1"/>
    <w:rsid w:val="00D17BC3"/>
    <w:rsid w:val="00D17C99"/>
    <w:rsid w:val="00D17CD1"/>
    <w:rsid w:val="00D2034A"/>
    <w:rsid w:val="00D2055A"/>
    <w:rsid w:val="00D20916"/>
    <w:rsid w:val="00D209EE"/>
    <w:rsid w:val="00D20C18"/>
    <w:rsid w:val="00D20D7E"/>
    <w:rsid w:val="00D20D9E"/>
    <w:rsid w:val="00D20F93"/>
    <w:rsid w:val="00D20FF4"/>
    <w:rsid w:val="00D21434"/>
    <w:rsid w:val="00D2148D"/>
    <w:rsid w:val="00D21566"/>
    <w:rsid w:val="00D2176B"/>
    <w:rsid w:val="00D21B71"/>
    <w:rsid w:val="00D21CBA"/>
    <w:rsid w:val="00D21DEA"/>
    <w:rsid w:val="00D21E5C"/>
    <w:rsid w:val="00D21E5E"/>
    <w:rsid w:val="00D21F81"/>
    <w:rsid w:val="00D22085"/>
    <w:rsid w:val="00D221C4"/>
    <w:rsid w:val="00D2230A"/>
    <w:rsid w:val="00D223ED"/>
    <w:rsid w:val="00D22590"/>
    <w:rsid w:val="00D227DC"/>
    <w:rsid w:val="00D22847"/>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7F2"/>
    <w:rsid w:val="00D23C1D"/>
    <w:rsid w:val="00D23C3C"/>
    <w:rsid w:val="00D23D98"/>
    <w:rsid w:val="00D23E4F"/>
    <w:rsid w:val="00D23E7E"/>
    <w:rsid w:val="00D23ED5"/>
    <w:rsid w:val="00D23FFC"/>
    <w:rsid w:val="00D24034"/>
    <w:rsid w:val="00D241D4"/>
    <w:rsid w:val="00D24308"/>
    <w:rsid w:val="00D24362"/>
    <w:rsid w:val="00D2448F"/>
    <w:rsid w:val="00D244E0"/>
    <w:rsid w:val="00D24794"/>
    <w:rsid w:val="00D24F07"/>
    <w:rsid w:val="00D250B8"/>
    <w:rsid w:val="00D2522C"/>
    <w:rsid w:val="00D25278"/>
    <w:rsid w:val="00D25352"/>
    <w:rsid w:val="00D253F6"/>
    <w:rsid w:val="00D25777"/>
    <w:rsid w:val="00D257C9"/>
    <w:rsid w:val="00D257F9"/>
    <w:rsid w:val="00D25905"/>
    <w:rsid w:val="00D25A72"/>
    <w:rsid w:val="00D25CA5"/>
    <w:rsid w:val="00D25EAF"/>
    <w:rsid w:val="00D25F5A"/>
    <w:rsid w:val="00D26159"/>
    <w:rsid w:val="00D26357"/>
    <w:rsid w:val="00D264E2"/>
    <w:rsid w:val="00D26602"/>
    <w:rsid w:val="00D2686A"/>
    <w:rsid w:val="00D268CE"/>
    <w:rsid w:val="00D2690C"/>
    <w:rsid w:val="00D26A99"/>
    <w:rsid w:val="00D26B8E"/>
    <w:rsid w:val="00D26BD3"/>
    <w:rsid w:val="00D26FA7"/>
    <w:rsid w:val="00D2717D"/>
    <w:rsid w:val="00D2739D"/>
    <w:rsid w:val="00D273C0"/>
    <w:rsid w:val="00D27606"/>
    <w:rsid w:val="00D27609"/>
    <w:rsid w:val="00D2786D"/>
    <w:rsid w:val="00D27938"/>
    <w:rsid w:val="00D27BA0"/>
    <w:rsid w:val="00D27D61"/>
    <w:rsid w:val="00D27D75"/>
    <w:rsid w:val="00D27EEF"/>
    <w:rsid w:val="00D27F63"/>
    <w:rsid w:val="00D27FE3"/>
    <w:rsid w:val="00D30036"/>
    <w:rsid w:val="00D300A2"/>
    <w:rsid w:val="00D30216"/>
    <w:rsid w:val="00D30386"/>
    <w:rsid w:val="00D30432"/>
    <w:rsid w:val="00D30BAE"/>
    <w:rsid w:val="00D30E41"/>
    <w:rsid w:val="00D310D5"/>
    <w:rsid w:val="00D31197"/>
    <w:rsid w:val="00D31595"/>
    <w:rsid w:val="00D31920"/>
    <w:rsid w:val="00D3199E"/>
    <w:rsid w:val="00D31B2C"/>
    <w:rsid w:val="00D31E88"/>
    <w:rsid w:val="00D31F53"/>
    <w:rsid w:val="00D32011"/>
    <w:rsid w:val="00D3225D"/>
    <w:rsid w:val="00D32326"/>
    <w:rsid w:val="00D32510"/>
    <w:rsid w:val="00D325B2"/>
    <w:rsid w:val="00D326DF"/>
    <w:rsid w:val="00D32A1C"/>
    <w:rsid w:val="00D32C66"/>
    <w:rsid w:val="00D32D44"/>
    <w:rsid w:val="00D32D5F"/>
    <w:rsid w:val="00D33263"/>
    <w:rsid w:val="00D3351F"/>
    <w:rsid w:val="00D33541"/>
    <w:rsid w:val="00D33688"/>
    <w:rsid w:val="00D33742"/>
    <w:rsid w:val="00D33C41"/>
    <w:rsid w:val="00D33CF2"/>
    <w:rsid w:val="00D33D61"/>
    <w:rsid w:val="00D33D90"/>
    <w:rsid w:val="00D33F1B"/>
    <w:rsid w:val="00D34054"/>
    <w:rsid w:val="00D34095"/>
    <w:rsid w:val="00D341AC"/>
    <w:rsid w:val="00D34608"/>
    <w:rsid w:val="00D346E7"/>
    <w:rsid w:val="00D3476D"/>
    <w:rsid w:val="00D347D9"/>
    <w:rsid w:val="00D34F53"/>
    <w:rsid w:val="00D35003"/>
    <w:rsid w:val="00D3553E"/>
    <w:rsid w:val="00D35745"/>
    <w:rsid w:val="00D3595B"/>
    <w:rsid w:val="00D35BE4"/>
    <w:rsid w:val="00D35C73"/>
    <w:rsid w:val="00D35E23"/>
    <w:rsid w:val="00D35EB3"/>
    <w:rsid w:val="00D35F3A"/>
    <w:rsid w:val="00D35F77"/>
    <w:rsid w:val="00D3615F"/>
    <w:rsid w:val="00D36246"/>
    <w:rsid w:val="00D364F6"/>
    <w:rsid w:val="00D365DF"/>
    <w:rsid w:val="00D369E1"/>
    <w:rsid w:val="00D36B94"/>
    <w:rsid w:val="00D36C12"/>
    <w:rsid w:val="00D36D11"/>
    <w:rsid w:val="00D36D3D"/>
    <w:rsid w:val="00D36D3F"/>
    <w:rsid w:val="00D36D49"/>
    <w:rsid w:val="00D36D65"/>
    <w:rsid w:val="00D36E31"/>
    <w:rsid w:val="00D36E43"/>
    <w:rsid w:val="00D36F2E"/>
    <w:rsid w:val="00D36F2F"/>
    <w:rsid w:val="00D36F9E"/>
    <w:rsid w:val="00D3735F"/>
    <w:rsid w:val="00D373E0"/>
    <w:rsid w:val="00D37699"/>
    <w:rsid w:val="00D376D9"/>
    <w:rsid w:val="00D37AF0"/>
    <w:rsid w:val="00D37B1B"/>
    <w:rsid w:val="00D37CDB"/>
    <w:rsid w:val="00D40168"/>
    <w:rsid w:val="00D4032D"/>
    <w:rsid w:val="00D40738"/>
    <w:rsid w:val="00D408F4"/>
    <w:rsid w:val="00D40A58"/>
    <w:rsid w:val="00D40AAE"/>
    <w:rsid w:val="00D40F36"/>
    <w:rsid w:val="00D41011"/>
    <w:rsid w:val="00D4107B"/>
    <w:rsid w:val="00D411C8"/>
    <w:rsid w:val="00D411EC"/>
    <w:rsid w:val="00D41571"/>
    <w:rsid w:val="00D41589"/>
    <w:rsid w:val="00D41611"/>
    <w:rsid w:val="00D4190D"/>
    <w:rsid w:val="00D41C58"/>
    <w:rsid w:val="00D41C90"/>
    <w:rsid w:val="00D41E1A"/>
    <w:rsid w:val="00D41E9C"/>
    <w:rsid w:val="00D41FB9"/>
    <w:rsid w:val="00D422D2"/>
    <w:rsid w:val="00D423BA"/>
    <w:rsid w:val="00D42609"/>
    <w:rsid w:val="00D42A17"/>
    <w:rsid w:val="00D42A70"/>
    <w:rsid w:val="00D42AA1"/>
    <w:rsid w:val="00D42E66"/>
    <w:rsid w:val="00D4322A"/>
    <w:rsid w:val="00D43243"/>
    <w:rsid w:val="00D43256"/>
    <w:rsid w:val="00D432F2"/>
    <w:rsid w:val="00D43313"/>
    <w:rsid w:val="00D434B5"/>
    <w:rsid w:val="00D43572"/>
    <w:rsid w:val="00D43603"/>
    <w:rsid w:val="00D43AA1"/>
    <w:rsid w:val="00D43E4C"/>
    <w:rsid w:val="00D44093"/>
    <w:rsid w:val="00D44136"/>
    <w:rsid w:val="00D4414A"/>
    <w:rsid w:val="00D441DC"/>
    <w:rsid w:val="00D44611"/>
    <w:rsid w:val="00D44AF1"/>
    <w:rsid w:val="00D44C19"/>
    <w:rsid w:val="00D44C76"/>
    <w:rsid w:val="00D44CDA"/>
    <w:rsid w:val="00D44D21"/>
    <w:rsid w:val="00D44E2C"/>
    <w:rsid w:val="00D44EE4"/>
    <w:rsid w:val="00D44FD1"/>
    <w:rsid w:val="00D450A1"/>
    <w:rsid w:val="00D451E0"/>
    <w:rsid w:val="00D453BC"/>
    <w:rsid w:val="00D4540A"/>
    <w:rsid w:val="00D45537"/>
    <w:rsid w:val="00D456F6"/>
    <w:rsid w:val="00D4581A"/>
    <w:rsid w:val="00D459ED"/>
    <w:rsid w:val="00D45B28"/>
    <w:rsid w:val="00D45B65"/>
    <w:rsid w:val="00D45F14"/>
    <w:rsid w:val="00D46489"/>
    <w:rsid w:val="00D464C7"/>
    <w:rsid w:val="00D46630"/>
    <w:rsid w:val="00D46884"/>
    <w:rsid w:val="00D468CC"/>
    <w:rsid w:val="00D46DD2"/>
    <w:rsid w:val="00D46E8E"/>
    <w:rsid w:val="00D47139"/>
    <w:rsid w:val="00D47468"/>
    <w:rsid w:val="00D474BF"/>
    <w:rsid w:val="00D4757F"/>
    <w:rsid w:val="00D475DC"/>
    <w:rsid w:val="00D4765C"/>
    <w:rsid w:val="00D476EE"/>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D61"/>
    <w:rsid w:val="00D51E67"/>
    <w:rsid w:val="00D51F98"/>
    <w:rsid w:val="00D51FDE"/>
    <w:rsid w:val="00D52AAE"/>
    <w:rsid w:val="00D52C0C"/>
    <w:rsid w:val="00D52E95"/>
    <w:rsid w:val="00D5300F"/>
    <w:rsid w:val="00D53393"/>
    <w:rsid w:val="00D53548"/>
    <w:rsid w:val="00D535C9"/>
    <w:rsid w:val="00D53807"/>
    <w:rsid w:val="00D53D45"/>
    <w:rsid w:val="00D54105"/>
    <w:rsid w:val="00D54351"/>
    <w:rsid w:val="00D5462A"/>
    <w:rsid w:val="00D54686"/>
    <w:rsid w:val="00D5488E"/>
    <w:rsid w:val="00D548FA"/>
    <w:rsid w:val="00D54A11"/>
    <w:rsid w:val="00D54B3E"/>
    <w:rsid w:val="00D54E06"/>
    <w:rsid w:val="00D54EFB"/>
    <w:rsid w:val="00D54F9B"/>
    <w:rsid w:val="00D550C3"/>
    <w:rsid w:val="00D55717"/>
    <w:rsid w:val="00D5579B"/>
    <w:rsid w:val="00D55897"/>
    <w:rsid w:val="00D558B1"/>
    <w:rsid w:val="00D55BFD"/>
    <w:rsid w:val="00D55F38"/>
    <w:rsid w:val="00D55FAE"/>
    <w:rsid w:val="00D56356"/>
    <w:rsid w:val="00D56587"/>
    <w:rsid w:val="00D56637"/>
    <w:rsid w:val="00D5683E"/>
    <w:rsid w:val="00D56D51"/>
    <w:rsid w:val="00D56F65"/>
    <w:rsid w:val="00D57068"/>
    <w:rsid w:val="00D570E2"/>
    <w:rsid w:val="00D578AD"/>
    <w:rsid w:val="00D57A56"/>
    <w:rsid w:val="00D57A80"/>
    <w:rsid w:val="00D57BA2"/>
    <w:rsid w:val="00D57ED5"/>
    <w:rsid w:val="00D57F78"/>
    <w:rsid w:val="00D607DC"/>
    <w:rsid w:val="00D607FB"/>
    <w:rsid w:val="00D60905"/>
    <w:rsid w:val="00D60C35"/>
    <w:rsid w:val="00D60D43"/>
    <w:rsid w:val="00D60D6B"/>
    <w:rsid w:val="00D60DAC"/>
    <w:rsid w:val="00D60E19"/>
    <w:rsid w:val="00D60EA9"/>
    <w:rsid w:val="00D60FF1"/>
    <w:rsid w:val="00D6129A"/>
    <w:rsid w:val="00D6148A"/>
    <w:rsid w:val="00D6158F"/>
    <w:rsid w:val="00D6163C"/>
    <w:rsid w:val="00D6189E"/>
    <w:rsid w:val="00D618E0"/>
    <w:rsid w:val="00D61B32"/>
    <w:rsid w:val="00D61DC9"/>
    <w:rsid w:val="00D61F56"/>
    <w:rsid w:val="00D62286"/>
    <w:rsid w:val="00D622FD"/>
    <w:rsid w:val="00D625E0"/>
    <w:rsid w:val="00D627E6"/>
    <w:rsid w:val="00D62800"/>
    <w:rsid w:val="00D6288D"/>
    <w:rsid w:val="00D62930"/>
    <w:rsid w:val="00D62C52"/>
    <w:rsid w:val="00D62C83"/>
    <w:rsid w:val="00D62DC9"/>
    <w:rsid w:val="00D62E92"/>
    <w:rsid w:val="00D62F0A"/>
    <w:rsid w:val="00D62F1E"/>
    <w:rsid w:val="00D63175"/>
    <w:rsid w:val="00D63275"/>
    <w:rsid w:val="00D6349C"/>
    <w:rsid w:val="00D634BF"/>
    <w:rsid w:val="00D637F4"/>
    <w:rsid w:val="00D63822"/>
    <w:rsid w:val="00D638A2"/>
    <w:rsid w:val="00D639B4"/>
    <w:rsid w:val="00D63AC4"/>
    <w:rsid w:val="00D63DDB"/>
    <w:rsid w:val="00D63F34"/>
    <w:rsid w:val="00D64051"/>
    <w:rsid w:val="00D64167"/>
    <w:rsid w:val="00D64585"/>
    <w:rsid w:val="00D64972"/>
    <w:rsid w:val="00D64F7D"/>
    <w:rsid w:val="00D6513F"/>
    <w:rsid w:val="00D652D0"/>
    <w:rsid w:val="00D652F0"/>
    <w:rsid w:val="00D65376"/>
    <w:rsid w:val="00D654B2"/>
    <w:rsid w:val="00D65513"/>
    <w:rsid w:val="00D6558B"/>
    <w:rsid w:val="00D658B3"/>
    <w:rsid w:val="00D659FD"/>
    <w:rsid w:val="00D65B2B"/>
    <w:rsid w:val="00D65B34"/>
    <w:rsid w:val="00D65D42"/>
    <w:rsid w:val="00D65D7B"/>
    <w:rsid w:val="00D65E28"/>
    <w:rsid w:val="00D65FDB"/>
    <w:rsid w:val="00D66002"/>
    <w:rsid w:val="00D66731"/>
    <w:rsid w:val="00D6673C"/>
    <w:rsid w:val="00D668CC"/>
    <w:rsid w:val="00D66A2D"/>
    <w:rsid w:val="00D66BC9"/>
    <w:rsid w:val="00D66CB3"/>
    <w:rsid w:val="00D66D36"/>
    <w:rsid w:val="00D67059"/>
    <w:rsid w:val="00D67192"/>
    <w:rsid w:val="00D67291"/>
    <w:rsid w:val="00D67333"/>
    <w:rsid w:val="00D67439"/>
    <w:rsid w:val="00D67460"/>
    <w:rsid w:val="00D6754F"/>
    <w:rsid w:val="00D6755A"/>
    <w:rsid w:val="00D677C9"/>
    <w:rsid w:val="00D678EE"/>
    <w:rsid w:val="00D67A15"/>
    <w:rsid w:val="00D67C49"/>
    <w:rsid w:val="00D67C94"/>
    <w:rsid w:val="00D67CB3"/>
    <w:rsid w:val="00D70038"/>
    <w:rsid w:val="00D70073"/>
    <w:rsid w:val="00D70299"/>
    <w:rsid w:val="00D70382"/>
    <w:rsid w:val="00D704E6"/>
    <w:rsid w:val="00D70743"/>
    <w:rsid w:val="00D70832"/>
    <w:rsid w:val="00D70921"/>
    <w:rsid w:val="00D709D0"/>
    <w:rsid w:val="00D70B6E"/>
    <w:rsid w:val="00D70BD3"/>
    <w:rsid w:val="00D70DCE"/>
    <w:rsid w:val="00D70E9E"/>
    <w:rsid w:val="00D70FCC"/>
    <w:rsid w:val="00D710C6"/>
    <w:rsid w:val="00D7133C"/>
    <w:rsid w:val="00D713F1"/>
    <w:rsid w:val="00D71422"/>
    <w:rsid w:val="00D716B4"/>
    <w:rsid w:val="00D71A23"/>
    <w:rsid w:val="00D71E8E"/>
    <w:rsid w:val="00D71FA4"/>
    <w:rsid w:val="00D721CB"/>
    <w:rsid w:val="00D72219"/>
    <w:rsid w:val="00D7226D"/>
    <w:rsid w:val="00D7255D"/>
    <w:rsid w:val="00D72730"/>
    <w:rsid w:val="00D7296C"/>
    <w:rsid w:val="00D72A39"/>
    <w:rsid w:val="00D72A98"/>
    <w:rsid w:val="00D72EBF"/>
    <w:rsid w:val="00D7310B"/>
    <w:rsid w:val="00D7318A"/>
    <w:rsid w:val="00D73340"/>
    <w:rsid w:val="00D73423"/>
    <w:rsid w:val="00D7347F"/>
    <w:rsid w:val="00D734D2"/>
    <w:rsid w:val="00D73570"/>
    <w:rsid w:val="00D73639"/>
    <w:rsid w:val="00D73743"/>
    <w:rsid w:val="00D73D75"/>
    <w:rsid w:val="00D73E1A"/>
    <w:rsid w:val="00D73E6D"/>
    <w:rsid w:val="00D742BC"/>
    <w:rsid w:val="00D742E5"/>
    <w:rsid w:val="00D74324"/>
    <w:rsid w:val="00D7436C"/>
    <w:rsid w:val="00D743FC"/>
    <w:rsid w:val="00D74470"/>
    <w:rsid w:val="00D74563"/>
    <w:rsid w:val="00D7459F"/>
    <w:rsid w:val="00D746ED"/>
    <w:rsid w:val="00D74701"/>
    <w:rsid w:val="00D74AC0"/>
    <w:rsid w:val="00D74BB6"/>
    <w:rsid w:val="00D74DC1"/>
    <w:rsid w:val="00D756FB"/>
    <w:rsid w:val="00D75715"/>
    <w:rsid w:val="00D7579D"/>
    <w:rsid w:val="00D75D7F"/>
    <w:rsid w:val="00D75DEC"/>
    <w:rsid w:val="00D76174"/>
    <w:rsid w:val="00D762DC"/>
    <w:rsid w:val="00D76394"/>
    <w:rsid w:val="00D7643C"/>
    <w:rsid w:val="00D765C3"/>
    <w:rsid w:val="00D7668E"/>
    <w:rsid w:val="00D767E3"/>
    <w:rsid w:val="00D76AEA"/>
    <w:rsid w:val="00D76D72"/>
    <w:rsid w:val="00D76E7F"/>
    <w:rsid w:val="00D77099"/>
    <w:rsid w:val="00D77339"/>
    <w:rsid w:val="00D7735F"/>
    <w:rsid w:val="00D773CB"/>
    <w:rsid w:val="00D77541"/>
    <w:rsid w:val="00D77578"/>
    <w:rsid w:val="00D7783A"/>
    <w:rsid w:val="00D779C9"/>
    <w:rsid w:val="00D77B1A"/>
    <w:rsid w:val="00D77BBF"/>
    <w:rsid w:val="00D77BD0"/>
    <w:rsid w:val="00D77D04"/>
    <w:rsid w:val="00D80095"/>
    <w:rsid w:val="00D80362"/>
    <w:rsid w:val="00D803ED"/>
    <w:rsid w:val="00D8048F"/>
    <w:rsid w:val="00D8058D"/>
    <w:rsid w:val="00D806C3"/>
    <w:rsid w:val="00D807AA"/>
    <w:rsid w:val="00D8088B"/>
    <w:rsid w:val="00D80AC6"/>
    <w:rsid w:val="00D80B1C"/>
    <w:rsid w:val="00D80B91"/>
    <w:rsid w:val="00D80E23"/>
    <w:rsid w:val="00D80F4B"/>
    <w:rsid w:val="00D813E6"/>
    <w:rsid w:val="00D813F8"/>
    <w:rsid w:val="00D8142B"/>
    <w:rsid w:val="00D81625"/>
    <w:rsid w:val="00D81643"/>
    <w:rsid w:val="00D819FB"/>
    <w:rsid w:val="00D81A81"/>
    <w:rsid w:val="00D81AF5"/>
    <w:rsid w:val="00D81F37"/>
    <w:rsid w:val="00D82168"/>
    <w:rsid w:val="00D8228F"/>
    <w:rsid w:val="00D8230A"/>
    <w:rsid w:val="00D82427"/>
    <w:rsid w:val="00D824F3"/>
    <w:rsid w:val="00D826B6"/>
    <w:rsid w:val="00D8285D"/>
    <w:rsid w:val="00D8286E"/>
    <w:rsid w:val="00D82BDB"/>
    <w:rsid w:val="00D82C29"/>
    <w:rsid w:val="00D82CB2"/>
    <w:rsid w:val="00D82F01"/>
    <w:rsid w:val="00D82F60"/>
    <w:rsid w:val="00D8324B"/>
    <w:rsid w:val="00D832CD"/>
    <w:rsid w:val="00D83420"/>
    <w:rsid w:val="00D83483"/>
    <w:rsid w:val="00D834C1"/>
    <w:rsid w:val="00D834C2"/>
    <w:rsid w:val="00D8364E"/>
    <w:rsid w:val="00D83715"/>
    <w:rsid w:val="00D837B1"/>
    <w:rsid w:val="00D8391C"/>
    <w:rsid w:val="00D83D74"/>
    <w:rsid w:val="00D83E0C"/>
    <w:rsid w:val="00D83FCC"/>
    <w:rsid w:val="00D84226"/>
    <w:rsid w:val="00D8424E"/>
    <w:rsid w:val="00D844E2"/>
    <w:rsid w:val="00D847C4"/>
    <w:rsid w:val="00D84ADF"/>
    <w:rsid w:val="00D84B2E"/>
    <w:rsid w:val="00D84E25"/>
    <w:rsid w:val="00D84E2A"/>
    <w:rsid w:val="00D84F49"/>
    <w:rsid w:val="00D850D9"/>
    <w:rsid w:val="00D8519D"/>
    <w:rsid w:val="00D851BB"/>
    <w:rsid w:val="00D85376"/>
    <w:rsid w:val="00D85631"/>
    <w:rsid w:val="00D8571F"/>
    <w:rsid w:val="00D85A9E"/>
    <w:rsid w:val="00D85B4B"/>
    <w:rsid w:val="00D85DB3"/>
    <w:rsid w:val="00D85EC7"/>
    <w:rsid w:val="00D86176"/>
    <w:rsid w:val="00D86230"/>
    <w:rsid w:val="00D864DD"/>
    <w:rsid w:val="00D86734"/>
    <w:rsid w:val="00D86810"/>
    <w:rsid w:val="00D86C48"/>
    <w:rsid w:val="00D86CAF"/>
    <w:rsid w:val="00D86DEF"/>
    <w:rsid w:val="00D86E4E"/>
    <w:rsid w:val="00D86F9C"/>
    <w:rsid w:val="00D87109"/>
    <w:rsid w:val="00D8710C"/>
    <w:rsid w:val="00D8721E"/>
    <w:rsid w:val="00D8731E"/>
    <w:rsid w:val="00D87370"/>
    <w:rsid w:val="00D87395"/>
    <w:rsid w:val="00D87824"/>
    <w:rsid w:val="00D87925"/>
    <w:rsid w:val="00D879A8"/>
    <w:rsid w:val="00D87A65"/>
    <w:rsid w:val="00D87ADB"/>
    <w:rsid w:val="00D87B35"/>
    <w:rsid w:val="00D87C8B"/>
    <w:rsid w:val="00D87D59"/>
    <w:rsid w:val="00D87E4F"/>
    <w:rsid w:val="00D87E8F"/>
    <w:rsid w:val="00D90146"/>
    <w:rsid w:val="00D90213"/>
    <w:rsid w:val="00D90413"/>
    <w:rsid w:val="00D90461"/>
    <w:rsid w:val="00D904E3"/>
    <w:rsid w:val="00D90BC6"/>
    <w:rsid w:val="00D90CD5"/>
    <w:rsid w:val="00D90CDF"/>
    <w:rsid w:val="00D90D1C"/>
    <w:rsid w:val="00D90D8D"/>
    <w:rsid w:val="00D90DA3"/>
    <w:rsid w:val="00D90E5B"/>
    <w:rsid w:val="00D90F59"/>
    <w:rsid w:val="00D91121"/>
    <w:rsid w:val="00D91160"/>
    <w:rsid w:val="00D9119E"/>
    <w:rsid w:val="00D91241"/>
    <w:rsid w:val="00D913E2"/>
    <w:rsid w:val="00D91B1C"/>
    <w:rsid w:val="00D91CA3"/>
    <w:rsid w:val="00D91EBC"/>
    <w:rsid w:val="00D92260"/>
    <w:rsid w:val="00D92793"/>
    <w:rsid w:val="00D92996"/>
    <w:rsid w:val="00D929EB"/>
    <w:rsid w:val="00D92EA1"/>
    <w:rsid w:val="00D9322A"/>
    <w:rsid w:val="00D93288"/>
    <w:rsid w:val="00D9330B"/>
    <w:rsid w:val="00D934B5"/>
    <w:rsid w:val="00D935F3"/>
    <w:rsid w:val="00D93772"/>
    <w:rsid w:val="00D93860"/>
    <w:rsid w:val="00D938F6"/>
    <w:rsid w:val="00D93937"/>
    <w:rsid w:val="00D9394F"/>
    <w:rsid w:val="00D93F46"/>
    <w:rsid w:val="00D9408D"/>
    <w:rsid w:val="00D94173"/>
    <w:rsid w:val="00D9466C"/>
    <w:rsid w:val="00D94BBD"/>
    <w:rsid w:val="00D9523A"/>
    <w:rsid w:val="00D95279"/>
    <w:rsid w:val="00D95354"/>
    <w:rsid w:val="00D953C2"/>
    <w:rsid w:val="00D9549A"/>
    <w:rsid w:val="00D95777"/>
    <w:rsid w:val="00D95790"/>
    <w:rsid w:val="00D957C8"/>
    <w:rsid w:val="00D95AD7"/>
    <w:rsid w:val="00D95C5E"/>
    <w:rsid w:val="00D95CA9"/>
    <w:rsid w:val="00D95D32"/>
    <w:rsid w:val="00D95E1A"/>
    <w:rsid w:val="00D95E99"/>
    <w:rsid w:val="00D96161"/>
    <w:rsid w:val="00D9630F"/>
    <w:rsid w:val="00D96444"/>
    <w:rsid w:val="00D964CB"/>
    <w:rsid w:val="00D96579"/>
    <w:rsid w:val="00D9665C"/>
    <w:rsid w:val="00D967FF"/>
    <w:rsid w:val="00D9687D"/>
    <w:rsid w:val="00D96CB7"/>
    <w:rsid w:val="00D96D4C"/>
    <w:rsid w:val="00D96DCB"/>
    <w:rsid w:val="00D96EB6"/>
    <w:rsid w:val="00D97233"/>
    <w:rsid w:val="00D972E9"/>
    <w:rsid w:val="00D9735E"/>
    <w:rsid w:val="00D9749E"/>
    <w:rsid w:val="00D97649"/>
    <w:rsid w:val="00D97776"/>
    <w:rsid w:val="00D97978"/>
    <w:rsid w:val="00D97B34"/>
    <w:rsid w:val="00DA02B5"/>
    <w:rsid w:val="00DA03B2"/>
    <w:rsid w:val="00DA090A"/>
    <w:rsid w:val="00DA0C8B"/>
    <w:rsid w:val="00DA0DA5"/>
    <w:rsid w:val="00DA0EF8"/>
    <w:rsid w:val="00DA1043"/>
    <w:rsid w:val="00DA13D8"/>
    <w:rsid w:val="00DA1493"/>
    <w:rsid w:val="00DA1585"/>
    <w:rsid w:val="00DA1928"/>
    <w:rsid w:val="00DA19E2"/>
    <w:rsid w:val="00DA1A15"/>
    <w:rsid w:val="00DA1C0C"/>
    <w:rsid w:val="00DA1CE1"/>
    <w:rsid w:val="00DA1E23"/>
    <w:rsid w:val="00DA1E6D"/>
    <w:rsid w:val="00DA1EBD"/>
    <w:rsid w:val="00DA1EF5"/>
    <w:rsid w:val="00DA2285"/>
    <w:rsid w:val="00DA233F"/>
    <w:rsid w:val="00DA28AE"/>
    <w:rsid w:val="00DA2A3F"/>
    <w:rsid w:val="00DA2C5E"/>
    <w:rsid w:val="00DA2D44"/>
    <w:rsid w:val="00DA2E3D"/>
    <w:rsid w:val="00DA2FF6"/>
    <w:rsid w:val="00DA3066"/>
    <w:rsid w:val="00DA3632"/>
    <w:rsid w:val="00DA38E9"/>
    <w:rsid w:val="00DA3A08"/>
    <w:rsid w:val="00DA3EDA"/>
    <w:rsid w:val="00DA4304"/>
    <w:rsid w:val="00DA4358"/>
    <w:rsid w:val="00DA43F2"/>
    <w:rsid w:val="00DA448A"/>
    <w:rsid w:val="00DA46FC"/>
    <w:rsid w:val="00DA474F"/>
    <w:rsid w:val="00DA4A92"/>
    <w:rsid w:val="00DA51C4"/>
    <w:rsid w:val="00DA525C"/>
    <w:rsid w:val="00DA53BC"/>
    <w:rsid w:val="00DA54F0"/>
    <w:rsid w:val="00DA55E4"/>
    <w:rsid w:val="00DA5757"/>
    <w:rsid w:val="00DA5D54"/>
    <w:rsid w:val="00DA5EA9"/>
    <w:rsid w:val="00DA6086"/>
    <w:rsid w:val="00DA60E5"/>
    <w:rsid w:val="00DA618A"/>
    <w:rsid w:val="00DA6282"/>
    <w:rsid w:val="00DA6388"/>
    <w:rsid w:val="00DA63A8"/>
    <w:rsid w:val="00DA67BF"/>
    <w:rsid w:val="00DA6856"/>
    <w:rsid w:val="00DA692C"/>
    <w:rsid w:val="00DA698F"/>
    <w:rsid w:val="00DA6AD0"/>
    <w:rsid w:val="00DA6ADE"/>
    <w:rsid w:val="00DA7121"/>
    <w:rsid w:val="00DA7183"/>
    <w:rsid w:val="00DA7323"/>
    <w:rsid w:val="00DA7341"/>
    <w:rsid w:val="00DA7351"/>
    <w:rsid w:val="00DA749B"/>
    <w:rsid w:val="00DA757E"/>
    <w:rsid w:val="00DA7756"/>
    <w:rsid w:val="00DA77B2"/>
    <w:rsid w:val="00DA7EC6"/>
    <w:rsid w:val="00DA7EDE"/>
    <w:rsid w:val="00DB03AD"/>
    <w:rsid w:val="00DB04CD"/>
    <w:rsid w:val="00DB09D0"/>
    <w:rsid w:val="00DB0A2B"/>
    <w:rsid w:val="00DB0C17"/>
    <w:rsid w:val="00DB0CDE"/>
    <w:rsid w:val="00DB0E70"/>
    <w:rsid w:val="00DB0FF8"/>
    <w:rsid w:val="00DB1224"/>
    <w:rsid w:val="00DB1365"/>
    <w:rsid w:val="00DB13AA"/>
    <w:rsid w:val="00DB13F9"/>
    <w:rsid w:val="00DB177B"/>
    <w:rsid w:val="00DB178F"/>
    <w:rsid w:val="00DB17A0"/>
    <w:rsid w:val="00DB17BC"/>
    <w:rsid w:val="00DB18F3"/>
    <w:rsid w:val="00DB1FA8"/>
    <w:rsid w:val="00DB2148"/>
    <w:rsid w:val="00DB2191"/>
    <w:rsid w:val="00DB23FC"/>
    <w:rsid w:val="00DB2795"/>
    <w:rsid w:val="00DB2F8A"/>
    <w:rsid w:val="00DB32D5"/>
    <w:rsid w:val="00DB3350"/>
    <w:rsid w:val="00DB363A"/>
    <w:rsid w:val="00DB3702"/>
    <w:rsid w:val="00DB3785"/>
    <w:rsid w:val="00DB37A2"/>
    <w:rsid w:val="00DB37E6"/>
    <w:rsid w:val="00DB3822"/>
    <w:rsid w:val="00DB38AC"/>
    <w:rsid w:val="00DB38B5"/>
    <w:rsid w:val="00DB3988"/>
    <w:rsid w:val="00DB39B5"/>
    <w:rsid w:val="00DB3E4A"/>
    <w:rsid w:val="00DB4073"/>
    <w:rsid w:val="00DB40AD"/>
    <w:rsid w:val="00DB4220"/>
    <w:rsid w:val="00DB42D1"/>
    <w:rsid w:val="00DB42D8"/>
    <w:rsid w:val="00DB435D"/>
    <w:rsid w:val="00DB438E"/>
    <w:rsid w:val="00DB4550"/>
    <w:rsid w:val="00DB479F"/>
    <w:rsid w:val="00DB49CF"/>
    <w:rsid w:val="00DB4A03"/>
    <w:rsid w:val="00DB4A5F"/>
    <w:rsid w:val="00DB4D12"/>
    <w:rsid w:val="00DB4EAA"/>
    <w:rsid w:val="00DB4EB5"/>
    <w:rsid w:val="00DB4F26"/>
    <w:rsid w:val="00DB5396"/>
    <w:rsid w:val="00DB572F"/>
    <w:rsid w:val="00DB5881"/>
    <w:rsid w:val="00DB5A11"/>
    <w:rsid w:val="00DB5D41"/>
    <w:rsid w:val="00DB5E3E"/>
    <w:rsid w:val="00DB5EB6"/>
    <w:rsid w:val="00DB5EF9"/>
    <w:rsid w:val="00DB5F44"/>
    <w:rsid w:val="00DB5FBB"/>
    <w:rsid w:val="00DB60CF"/>
    <w:rsid w:val="00DB626B"/>
    <w:rsid w:val="00DB63F4"/>
    <w:rsid w:val="00DB65DD"/>
    <w:rsid w:val="00DB66F4"/>
    <w:rsid w:val="00DB670E"/>
    <w:rsid w:val="00DB67D6"/>
    <w:rsid w:val="00DB68C6"/>
    <w:rsid w:val="00DB6A06"/>
    <w:rsid w:val="00DB72D2"/>
    <w:rsid w:val="00DB73F8"/>
    <w:rsid w:val="00DB7533"/>
    <w:rsid w:val="00DB7579"/>
    <w:rsid w:val="00DB76FD"/>
    <w:rsid w:val="00DB77F7"/>
    <w:rsid w:val="00DB78A6"/>
    <w:rsid w:val="00DB7A44"/>
    <w:rsid w:val="00DB7A48"/>
    <w:rsid w:val="00DB7A4D"/>
    <w:rsid w:val="00DB7A67"/>
    <w:rsid w:val="00DB7C42"/>
    <w:rsid w:val="00DB7DA9"/>
    <w:rsid w:val="00DB7DB9"/>
    <w:rsid w:val="00DC035A"/>
    <w:rsid w:val="00DC040D"/>
    <w:rsid w:val="00DC04C6"/>
    <w:rsid w:val="00DC057B"/>
    <w:rsid w:val="00DC06E1"/>
    <w:rsid w:val="00DC06F0"/>
    <w:rsid w:val="00DC08F3"/>
    <w:rsid w:val="00DC0A66"/>
    <w:rsid w:val="00DC0A7B"/>
    <w:rsid w:val="00DC0A83"/>
    <w:rsid w:val="00DC0AE0"/>
    <w:rsid w:val="00DC0B39"/>
    <w:rsid w:val="00DC0DEA"/>
    <w:rsid w:val="00DC0EEF"/>
    <w:rsid w:val="00DC110B"/>
    <w:rsid w:val="00DC142F"/>
    <w:rsid w:val="00DC17E4"/>
    <w:rsid w:val="00DC1A44"/>
    <w:rsid w:val="00DC1B06"/>
    <w:rsid w:val="00DC1B2C"/>
    <w:rsid w:val="00DC1C83"/>
    <w:rsid w:val="00DC1D5F"/>
    <w:rsid w:val="00DC1DC9"/>
    <w:rsid w:val="00DC1EBE"/>
    <w:rsid w:val="00DC1ED2"/>
    <w:rsid w:val="00DC20B1"/>
    <w:rsid w:val="00DC2113"/>
    <w:rsid w:val="00DC238E"/>
    <w:rsid w:val="00DC266E"/>
    <w:rsid w:val="00DC2815"/>
    <w:rsid w:val="00DC283A"/>
    <w:rsid w:val="00DC2844"/>
    <w:rsid w:val="00DC2B15"/>
    <w:rsid w:val="00DC2F8B"/>
    <w:rsid w:val="00DC2FBE"/>
    <w:rsid w:val="00DC301F"/>
    <w:rsid w:val="00DC313F"/>
    <w:rsid w:val="00DC31BD"/>
    <w:rsid w:val="00DC3330"/>
    <w:rsid w:val="00DC345B"/>
    <w:rsid w:val="00DC360E"/>
    <w:rsid w:val="00DC36E8"/>
    <w:rsid w:val="00DC37A9"/>
    <w:rsid w:val="00DC3AEA"/>
    <w:rsid w:val="00DC3EDD"/>
    <w:rsid w:val="00DC4232"/>
    <w:rsid w:val="00DC45DE"/>
    <w:rsid w:val="00DC49B6"/>
    <w:rsid w:val="00DC4A38"/>
    <w:rsid w:val="00DC4A3A"/>
    <w:rsid w:val="00DC4A8D"/>
    <w:rsid w:val="00DC4BB1"/>
    <w:rsid w:val="00DC4F14"/>
    <w:rsid w:val="00DC4F3E"/>
    <w:rsid w:val="00DC4F64"/>
    <w:rsid w:val="00DC5035"/>
    <w:rsid w:val="00DC507E"/>
    <w:rsid w:val="00DC5122"/>
    <w:rsid w:val="00DC51DA"/>
    <w:rsid w:val="00DC5295"/>
    <w:rsid w:val="00DC52B8"/>
    <w:rsid w:val="00DC590C"/>
    <w:rsid w:val="00DC59D1"/>
    <w:rsid w:val="00DC5B32"/>
    <w:rsid w:val="00DC5B56"/>
    <w:rsid w:val="00DC5C36"/>
    <w:rsid w:val="00DC5E0A"/>
    <w:rsid w:val="00DC5E86"/>
    <w:rsid w:val="00DC5EA4"/>
    <w:rsid w:val="00DC5F32"/>
    <w:rsid w:val="00DC6026"/>
    <w:rsid w:val="00DC6032"/>
    <w:rsid w:val="00DC61B8"/>
    <w:rsid w:val="00DC6282"/>
    <w:rsid w:val="00DC6325"/>
    <w:rsid w:val="00DC6420"/>
    <w:rsid w:val="00DC64DB"/>
    <w:rsid w:val="00DC6681"/>
    <w:rsid w:val="00DC6811"/>
    <w:rsid w:val="00DC6AA3"/>
    <w:rsid w:val="00DC6B47"/>
    <w:rsid w:val="00DC6CD7"/>
    <w:rsid w:val="00DC6D83"/>
    <w:rsid w:val="00DC6E7B"/>
    <w:rsid w:val="00DC6FF6"/>
    <w:rsid w:val="00DC70A6"/>
    <w:rsid w:val="00DC7146"/>
    <w:rsid w:val="00DC71CA"/>
    <w:rsid w:val="00DC75FF"/>
    <w:rsid w:val="00DC78FD"/>
    <w:rsid w:val="00DC7B66"/>
    <w:rsid w:val="00DC7BC5"/>
    <w:rsid w:val="00DC7C02"/>
    <w:rsid w:val="00DC7C16"/>
    <w:rsid w:val="00DC7CE1"/>
    <w:rsid w:val="00DC7D1D"/>
    <w:rsid w:val="00DC7D36"/>
    <w:rsid w:val="00DD00C8"/>
    <w:rsid w:val="00DD01AB"/>
    <w:rsid w:val="00DD0231"/>
    <w:rsid w:val="00DD03FE"/>
    <w:rsid w:val="00DD078E"/>
    <w:rsid w:val="00DD0901"/>
    <w:rsid w:val="00DD0BCB"/>
    <w:rsid w:val="00DD0DA0"/>
    <w:rsid w:val="00DD1082"/>
    <w:rsid w:val="00DD1165"/>
    <w:rsid w:val="00DD1562"/>
    <w:rsid w:val="00DD1628"/>
    <w:rsid w:val="00DD1657"/>
    <w:rsid w:val="00DD19D9"/>
    <w:rsid w:val="00DD1A71"/>
    <w:rsid w:val="00DD1A76"/>
    <w:rsid w:val="00DD1EF7"/>
    <w:rsid w:val="00DD281C"/>
    <w:rsid w:val="00DD299C"/>
    <w:rsid w:val="00DD2A39"/>
    <w:rsid w:val="00DD2C68"/>
    <w:rsid w:val="00DD2D54"/>
    <w:rsid w:val="00DD2E40"/>
    <w:rsid w:val="00DD322C"/>
    <w:rsid w:val="00DD3503"/>
    <w:rsid w:val="00DD3590"/>
    <w:rsid w:val="00DD35D6"/>
    <w:rsid w:val="00DD375C"/>
    <w:rsid w:val="00DD3ADA"/>
    <w:rsid w:val="00DD3B6F"/>
    <w:rsid w:val="00DD3CD0"/>
    <w:rsid w:val="00DD3E7E"/>
    <w:rsid w:val="00DD3FCB"/>
    <w:rsid w:val="00DD4568"/>
    <w:rsid w:val="00DD4739"/>
    <w:rsid w:val="00DD4903"/>
    <w:rsid w:val="00DD49A3"/>
    <w:rsid w:val="00DD4A42"/>
    <w:rsid w:val="00DD4AA0"/>
    <w:rsid w:val="00DD4EEE"/>
    <w:rsid w:val="00DD5044"/>
    <w:rsid w:val="00DD51A5"/>
    <w:rsid w:val="00DD5752"/>
    <w:rsid w:val="00DD59E1"/>
    <w:rsid w:val="00DD5A96"/>
    <w:rsid w:val="00DD5B08"/>
    <w:rsid w:val="00DD5B22"/>
    <w:rsid w:val="00DD5C0E"/>
    <w:rsid w:val="00DD5FE3"/>
    <w:rsid w:val="00DD61BB"/>
    <w:rsid w:val="00DD6212"/>
    <w:rsid w:val="00DD644F"/>
    <w:rsid w:val="00DD6457"/>
    <w:rsid w:val="00DD655A"/>
    <w:rsid w:val="00DD65D7"/>
    <w:rsid w:val="00DD6674"/>
    <w:rsid w:val="00DD669C"/>
    <w:rsid w:val="00DD6B61"/>
    <w:rsid w:val="00DD6B8A"/>
    <w:rsid w:val="00DD6BF7"/>
    <w:rsid w:val="00DD6C26"/>
    <w:rsid w:val="00DD6CA9"/>
    <w:rsid w:val="00DD6CD5"/>
    <w:rsid w:val="00DD6E4F"/>
    <w:rsid w:val="00DD6FCE"/>
    <w:rsid w:val="00DD6FE8"/>
    <w:rsid w:val="00DD71B8"/>
    <w:rsid w:val="00DD7445"/>
    <w:rsid w:val="00DD7453"/>
    <w:rsid w:val="00DD75E5"/>
    <w:rsid w:val="00DD7635"/>
    <w:rsid w:val="00DD7733"/>
    <w:rsid w:val="00DD774F"/>
    <w:rsid w:val="00DD7A9E"/>
    <w:rsid w:val="00DD7B8B"/>
    <w:rsid w:val="00DD7D11"/>
    <w:rsid w:val="00DD7D4F"/>
    <w:rsid w:val="00DD7FA2"/>
    <w:rsid w:val="00DD7FC6"/>
    <w:rsid w:val="00DD7FF9"/>
    <w:rsid w:val="00DE0037"/>
    <w:rsid w:val="00DE0184"/>
    <w:rsid w:val="00DE0188"/>
    <w:rsid w:val="00DE032A"/>
    <w:rsid w:val="00DE0367"/>
    <w:rsid w:val="00DE0734"/>
    <w:rsid w:val="00DE077A"/>
    <w:rsid w:val="00DE09C2"/>
    <w:rsid w:val="00DE1161"/>
    <w:rsid w:val="00DE1284"/>
    <w:rsid w:val="00DE12DC"/>
    <w:rsid w:val="00DE13C5"/>
    <w:rsid w:val="00DE1652"/>
    <w:rsid w:val="00DE169F"/>
    <w:rsid w:val="00DE16E5"/>
    <w:rsid w:val="00DE1A07"/>
    <w:rsid w:val="00DE1BE3"/>
    <w:rsid w:val="00DE1BF3"/>
    <w:rsid w:val="00DE1C2C"/>
    <w:rsid w:val="00DE1D8A"/>
    <w:rsid w:val="00DE1D90"/>
    <w:rsid w:val="00DE1F6E"/>
    <w:rsid w:val="00DE20FA"/>
    <w:rsid w:val="00DE2150"/>
    <w:rsid w:val="00DE229E"/>
    <w:rsid w:val="00DE23BF"/>
    <w:rsid w:val="00DE23E8"/>
    <w:rsid w:val="00DE249F"/>
    <w:rsid w:val="00DE24BE"/>
    <w:rsid w:val="00DE2618"/>
    <w:rsid w:val="00DE27AB"/>
    <w:rsid w:val="00DE2A44"/>
    <w:rsid w:val="00DE2B9F"/>
    <w:rsid w:val="00DE2C78"/>
    <w:rsid w:val="00DE2D68"/>
    <w:rsid w:val="00DE2F52"/>
    <w:rsid w:val="00DE316C"/>
    <w:rsid w:val="00DE3170"/>
    <w:rsid w:val="00DE31DE"/>
    <w:rsid w:val="00DE320A"/>
    <w:rsid w:val="00DE33A2"/>
    <w:rsid w:val="00DE346D"/>
    <w:rsid w:val="00DE3483"/>
    <w:rsid w:val="00DE3619"/>
    <w:rsid w:val="00DE3842"/>
    <w:rsid w:val="00DE3C7D"/>
    <w:rsid w:val="00DE3E67"/>
    <w:rsid w:val="00DE3F04"/>
    <w:rsid w:val="00DE3FCE"/>
    <w:rsid w:val="00DE4513"/>
    <w:rsid w:val="00DE4682"/>
    <w:rsid w:val="00DE46A6"/>
    <w:rsid w:val="00DE46C0"/>
    <w:rsid w:val="00DE47B9"/>
    <w:rsid w:val="00DE47D8"/>
    <w:rsid w:val="00DE495C"/>
    <w:rsid w:val="00DE4B0E"/>
    <w:rsid w:val="00DE4C48"/>
    <w:rsid w:val="00DE5459"/>
    <w:rsid w:val="00DE5642"/>
    <w:rsid w:val="00DE5694"/>
    <w:rsid w:val="00DE5779"/>
    <w:rsid w:val="00DE57FF"/>
    <w:rsid w:val="00DE5A0F"/>
    <w:rsid w:val="00DE5BC0"/>
    <w:rsid w:val="00DE5F38"/>
    <w:rsid w:val="00DE5FF9"/>
    <w:rsid w:val="00DE60AF"/>
    <w:rsid w:val="00DE63F2"/>
    <w:rsid w:val="00DE63FD"/>
    <w:rsid w:val="00DE6844"/>
    <w:rsid w:val="00DE6E44"/>
    <w:rsid w:val="00DE703B"/>
    <w:rsid w:val="00DE73E7"/>
    <w:rsid w:val="00DE77A0"/>
    <w:rsid w:val="00DE79D4"/>
    <w:rsid w:val="00DE7A2D"/>
    <w:rsid w:val="00DE7ACF"/>
    <w:rsid w:val="00DE7B14"/>
    <w:rsid w:val="00DE7DD2"/>
    <w:rsid w:val="00DE7F81"/>
    <w:rsid w:val="00DF042B"/>
    <w:rsid w:val="00DF0646"/>
    <w:rsid w:val="00DF0A0D"/>
    <w:rsid w:val="00DF0AC6"/>
    <w:rsid w:val="00DF0C01"/>
    <w:rsid w:val="00DF0C26"/>
    <w:rsid w:val="00DF0E20"/>
    <w:rsid w:val="00DF0F7E"/>
    <w:rsid w:val="00DF144D"/>
    <w:rsid w:val="00DF148A"/>
    <w:rsid w:val="00DF14E7"/>
    <w:rsid w:val="00DF15F8"/>
    <w:rsid w:val="00DF1618"/>
    <w:rsid w:val="00DF1626"/>
    <w:rsid w:val="00DF171B"/>
    <w:rsid w:val="00DF184E"/>
    <w:rsid w:val="00DF1A30"/>
    <w:rsid w:val="00DF1AC6"/>
    <w:rsid w:val="00DF1AEA"/>
    <w:rsid w:val="00DF1B83"/>
    <w:rsid w:val="00DF1B85"/>
    <w:rsid w:val="00DF1CD5"/>
    <w:rsid w:val="00DF20B5"/>
    <w:rsid w:val="00DF2258"/>
    <w:rsid w:val="00DF25BA"/>
    <w:rsid w:val="00DF2938"/>
    <w:rsid w:val="00DF2B06"/>
    <w:rsid w:val="00DF2B0D"/>
    <w:rsid w:val="00DF2C6C"/>
    <w:rsid w:val="00DF2C97"/>
    <w:rsid w:val="00DF2F2B"/>
    <w:rsid w:val="00DF2F37"/>
    <w:rsid w:val="00DF30D8"/>
    <w:rsid w:val="00DF3630"/>
    <w:rsid w:val="00DF36BD"/>
    <w:rsid w:val="00DF36F5"/>
    <w:rsid w:val="00DF38BA"/>
    <w:rsid w:val="00DF39D8"/>
    <w:rsid w:val="00DF3B4A"/>
    <w:rsid w:val="00DF3CAF"/>
    <w:rsid w:val="00DF3D27"/>
    <w:rsid w:val="00DF3D84"/>
    <w:rsid w:val="00DF3E11"/>
    <w:rsid w:val="00DF3E93"/>
    <w:rsid w:val="00DF3EEF"/>
    <w:rsid w:val="00DF4024"/>
    <w:rsid w:val="00DF418B"/>
    <w:rsid w:val="00DF4663"/>
    <w:rsid w:val="00DF4831"/>
    <w:rsid w:val="00DF484F"/>
    <w:rsid w:val="00DF48C3"/>
    <w:rsid w:val="00DF492A"/>
    <w:rsid w:val="00DF4FE0"/>
    <w:rsid w:val="00DF53A8"/>
    <w:rsid w:val="00DF53C9"/>
    <w:rsid w:val="00DF5680"/>
    <w:rsid w:val="00DF57FB"/>
    <w:rsid w:val="00DF5809"/>
    <w:rsid w:val="00DF5933"/>
    <w:rsid w:val="00DF5AB2"/>
    <w:rsid w:val="00DF5B13"/>
    <w:rsid w:val="00DF5B51"/>
    <w:rsid w:val="00DF5C85"/>
    <w:rsid w:val="00DF5ECC"/>
    <w:rsid w:val="00DF60FE"/>
    <w:rsid w:val="00DF6378"/>
    <w:rsid w:val="00DF64FD"/>
    <w:rsid w:val="00DF65CE"/>
    <w:rsid w:val="00DF679B"/>
    <w:rsid w:val="00DF6D8E"/>
    <w:rsid w:val="00DF6DE5"/>
    <w:rsid w:val="00DF6F27"/>
    <w:rsid w:val="00DF6F66"/>
    <w:rsid w:val="00DF6F6F"/>
    <w:rsid w:val="00DF7508"/>
    <w:rsid w:val="00DF7538"/>
    <w:rsid w:val="00DF75DC"/>
    <w:rsid w:val="00DF7648"/>
    <w:rsid w:val="00DF766E"/>
    <w:rsid w:val="00DF784F"/>
    <w:rsid w:val="00DF7877"/>
    <w:rsid w:val="00DF79C0"/>
    <w:rsid w:val="00DF7BBE"/>
    <w:rsid w:val="00DF7C90"/>
    <w:rsid w:val="00DF7CEB"/>
    <w:rsid w:val="00DF7D99"/>
    <w:rsid w:val="00DF7EEA"/>
    <w:rsid w:val="00DF7F04"/>
    <w:rsid w:val="00E0005B"/>
    <w:rsid w:val="00E00108"/>
    <w:rsid w:val="00E00229"/>
    <w:rsid w:val="00E00232"/>
    <w:rsid w:val="00E00530"/>
    <w:rsid w:val="00E00593"/>
    <w:rsid w:val="00E00658"/>
    <w:rsid w:val="00E008DB"/>
    <w:rsid w:val="00E00939"/>
    <w:rsid w:val="00E0096C"/>
    <w:rsid w:val="00E00A5E"/>
    <w:rsid w:val="00E00B99"/>
    <w:rsid w:val="00E00BE1"/>
    <w:rsid w:val="00E00EE3"/>
    <w:rsid w:val="00E00FE0"/>
    <w:rsid w:val="00E010F9"/>
    <w:rsid w:val="00E0137B"/>
    <w:rsid w:val="00E01415"/>
    <w:rsid w:val="00E01498"/>
    <w:rsid w:val="00E0151F"/>
    <w:rsid w:val="00E01561"/>
    <w:rsid w:val="00E017D9"/>
    <w:rsid w:val="00E019DF"/>
    <w:rsid w:val="00E01BAF"/>
    <w:rsid w:val="00E01BFD"/>
    <w:rsid w:val="00E01DD8"/>
    <w:rsid w:val="00E0203D"/>
    <w:rsid w:val="00E021A5"/>
    <w:rsid w:val="00E021BC"/>
    <w:rsid w:val="00E0222C"/>
    <w:rsid w:val="00E0223E"/>
    <w:rsid w:val="00E02269"/>
    <w:rsid w:val="00E02379"/>
    <w:rsid w:val="00E025A6"/>
    <w:rsid w:val="00E025C2"/>
    <w:rsid w:val="00E02809"/>
    <w:rsid w:val="00E02BD3"/>
    <w:rsid w:val="00E02BE8"/>
    <w:rsid w:val="00E03109"/>
    <w:rsid w:val="00E03377"/>
    <w:rsid w:val="00E033AB"/>
    <w:rsid w:val="00E033EF"/>
    <w:rsid w:val="00E03827"/>
    <w:rsid w:val="00E039CF"/>
    <w:rsid w:val="00E03CFD"/>
    <w:rsid w:val="00E03F13"/>
    <w:rsid w:val="00E03F7F"/>
    <w:rsid w:val="00E03FFB"/>
    <w:rsid w:val="00E04083"/>
    <w:rsid w:val="00E0428A"/>
    <w:rsid w:val="00E04404"/>
    <w:rsid w:val="00E04454"/>
    <w:rsid w:val="00E04529"/>
    <w:rsid w:val="00E045D7"/>
    <w:rsid w:val="00E047B3"/>
    <w:rsid w:val="00E047DB"/>
    <w:rsid w:val="00E048FC"/>
    <w:rsid w:val="00E04972"/>
    <w:rsid w:val="00E04A95"/>
    <w:rsid w:val="00E04BCB"/>
    <w:rsid w:val="00E04CBC"/>
    <w:rsid w:val="00E04F05"/>
    <w:rsid w:val="00E05030"/>
    <w:rsid w:val="00E05146"/>
    <w:rsid w:val="00E052FF"/>
    <w:rsid w:val="00E0531F"/>
    <w:rsid w:val="00E05324"/>
    <w:rsid w:val="00E05533"/>
    <w:rsid w:val="00E05730"/>
    <w:rsid w:val="00E0585C"/>
    <w:rsid w:val="00E0599A"/>
    <w:rsid w:val="00E05B5D"/>
    <w:rsid w:val="00E05B8C"/>
    <w:rsid w:val="00E05C89"/>
    <w:rsid w:val="00E060A8"/>
    <w:rsid w:val="00E062AA"/>
    <w:rsid w:val="00E0651B"/>
    <w:rsid w:val="00E0653D"/>
    <w:rsid w:val="00E06639"/>
    <w:rsid w:val="00E0678F"/>
    <w:rsid w:val="00E06896"/>
    <w:rsid w:val="00E06C28"/>
    <w:rsid w:val="00E06C97"/>
    <w:rsid w:val="00E06CD5"/>
    <w:rsid w:val="00E06F63"/>
    <w:rsid w:val="00E06FCA"/>
    <w:rsid w:val="00E07139"/>
    <w:rsid w:val="00E073C8"/>
    <w:rsid w:val="00E07677"/>
    <w:rsid w:val="00E07A6E"/>
    <w:rsid w:val="00E07A88"/>
    <w:rsid w:val="00E07B3C"/>
    <w:rsid w:val="00E07D10"/>
    <w:rsid w:val="00E07D1D"/>
    <w:rsid w:val="00E07D98"/>
    <w:rsid w:val="00E07DF3"/>
    <w:rsid w:val="00E07E3B"/>
    <w:rsid w:val="00E07E5A"/>
    <w:rsid w:val="00E07EFE"/>
    <w:rsid w:val="00E10044"/>
    <w:rsid w:val="00E10246"/>
    <w:rsid w:val="00E10301"/>
    <w:rsid w:val="00E10516"/>
    <w:rsid w:val="00E10585"/>
    <w:rsid w:val="00E1068E"/>
    <w:rsid w:val="00E1074A"/>
    <w:rsid w:val="00E107DF"/>
    <w:rsid w:val="00E10910"/>
    <w:rsid w:val="00E10B9A"/>
    <w:rsid w:val="00E110CD"/>
    <w:rsid w:val="00E1120F"/>
    <w:rsid w:val="00E11214"/>
    <w:rsid w:val="00E11222"/>
    <w:rsid w:val="00E11268"/>
    <w:rsid w:val="00E112A8"/>
    <w:rsid w:val="00E11465"/>
    <w:rsid w:val="00E11656"/>
    <w:rsid w:val="00E11722"/>
    <w:rsid w:val="00E117BC"/>
    <w:rsid w:val="00E11CF1"/>
    <w:rsid w:val="00E11F51"/>
    <w:rsid w:val="00E12069"/>
    <w:rsid w:val="00E120E5"/>
    <w:rsid w:val="00E12226"/>
    <w:rsid w:val="00E123B0"/>
    <w:rsid w:val="00E123E5"/>
    <w:rsid w:val="00E124CA"/>
    <w:rsid w:val="00E1258A"/>
    <w:rsid w:val="00E128CA"/>
    <w:rsid w:val="00E1294B"/>
    <w:rsid w:val="00E1308C"/>
    <w:rsid w:val="00E131EE"/>
    <w:rsid w:val="00E13219"/>
    <w:rsid w:val="00E133AE"/>
    <w:rsid w:val="00E1347A"/>
    <w:rsid w:val="00E13663"/>
    <w:rsid w:val="00E13713"/>
    <w:rsid w:val="00E13B71"/>
    <w:rsid w:val="00E13C44"/>
    <w:rsid w:val="00E13C9A"/>
    <w:rsid w:val="00E13D7C"/>
    <w:rsid w:val="00E1446C"/>
    <w:rsid w:val="00E149C6"/>
    <w:rsid w:val="00E14A62"/>
    <w:rsid w:val="00E14C37"/>
    <w:rsid w:val="00E15054"/>
    <w:rsid w:val="00E1525B"/>
    <w:rsid w:val="00E1536C"/>
    <w:rsid w:val="00E15728"/>
    <w:rsid w:val="00E15BB1"/>
    <w:rsid w:val="00E15C10"/>
    <w:rsid w:val="00E15C22"/>
    <w:rsid w:val="00E160D3"/>
    <w:rsid w:val="00E1633B"/>
    <w:rsid w:val="00E163BB"/>
    <w:rsid w:val="00E1670C"/>
    <w:rsid w:val="00E16A67"/>
    <w:rsid w:val="00E16CE0"/>
    <w:rsid w:val="00E16D95"/>
    <w:rsid w:val="00E16FF6"/>
    <w:rsid w:val="00E1711B"/>
    <w:rsid w:val="00E17282"/>
    <w:rsid w:val="00E17459"/>
    <w:rsid w:val="00E17525"/>
    <w:rsid w:val="00E178BD"/>
    <w:rsid w:val="00E178FA"/>
    <w:rsid w:val="00E17900"/>
    <w:rsid w:val="00E17923"/>
    <w:rsid w:val="00E17A2A"/>
    <w:rsid w:val="00E17A3D"/>
    <w:rsid w:val="00E17BB2"/>
    <w:rsid w:val="00E17BDA"/>
    <w:rsid w:val="00E17E2A"/>
    <w:rsid w:val="00E17FE2"/>
    <w:rsid w:val="00E20030"/>
    <w:rsid w:val="00E20036"/>
    <w:rsid w:val="00E2010B"/>
    <w:rsid w:val="00E20520"/>
    <w:rsid w:val="00E2059F"/>
    <w:rsid w:val="00E20663"/>
    <w:rsid w:val="00E207C3"/>
    <w:rsid w:val="00E2087F"/>
    <w:rsid w:val="00E20963"/>
    <w:rsid w:val="00E20D5C"/>
    <w:rsid w:val="00E20D75"/>
    <w:rsid w:val="00E20F84"/>
    <w:rsid w:val="00E21160"/>
    <w:rsid w:val="00E215C5"/>
    <w:rsid w:val="00E21693"/>
    <w:rsid w:val="00E21751"/>
    <w:rsid w:val="00E21B26"/>
    <w:rsid w:val="00E21E04"/>
    <w:rsid w:val="00E21FD6"/>
    <w:rsid w:val="00E22146"/>
    <w:rsid w:val="00E221D6"/>
    <w:rsid w:val="00E22379"/>
    <w:rsid w:val="00E2256E"/>
    <w:rsid w:val="00E226A4"/>
    <w:rsid w:val="00E2277C"/>
    <w:rsid w:val="00E2285A"/>
    <w:rsid w:val="00E22A0F"/>
    <w:rsid w:val="00E22D67"/>
    <w:rsid w:val="00E22D75"/>
    <w:rsid w:val="00E22E56"/>
    <w:rsid w:val="00E23278"/>
    <w:rsid w:val="00E23298"/>
    <w:rsid w:val="00E23457"/>
    <w:rsid w:val="00E23565"/>
    <w:rsid w:val="00E23730"/>
    <w:rsid w:val="00E237F6"/>
    <w:rsid w:val="00E23B5E"/>
    <w:rsid w:val="00E23ECB"/>
    <w:rsid w:val="00E240FC"/>
    <w:rsid w:val="00E2413A"/>
    <w:rsid w:val="00E241A9"/>
    <w:rsid w:val="00E241AF"/>
    <w:rsid w:val="00E24220"/>
    <w:rsid w:val="00E24323"/>
    <w:rsid w:val="00E24467"/>
    <w:rsid w:val="00E24535"/>
    <w:rsid w:val="00E24607"/>
    <w:rsid w:val="00E24634"/>
    <w:rsid w:val="00E24789"/>
    <w:rsid w:val="00E24ABE"/>
    <w:rsid w:val="00E24C3D"/>
    <w:rsid w:val="00E24CFF"/>
    <w:rsid w:val="00E250A4"/>
    <w:rsid w:val="00E25107"/>
    <w:rsid w:val="00E252A1"/>
    <w:rsid w:val="00E253CE"/>
    <w:rsid w:val="00E25490"/>
    <w:rsid w:val="00E2595D"/>
    <w:rsid w:val="00E25A04"/>
    <w:rsid w:val="00E25A43"/>
    <w:rsid w:val="00E25BED"/>
    <w:rsid w:val="00E25DE9"/>
    <w:rsid w:val="00E25E6B"/>
    <w:rsid w:val="00E2612F"/>
    <w:rsid w:val="00E2626E"/>
    <w:rsid w:val="00E2635B"/>
    <w:rsid w:val="00E26441"/>
    <w:rsid w:val="00E265FE"/>
    <w:rsid w:val="00E2668B"/>
    <w:rsid w:val="00E266B6"/>
    <w:rsid w:val="00E26B1A"/>
    <w:rsid w:val="00E26B6D"/>
    <w:rsid w:val="00E26C32"/>
    <w:rsid w:val="00E26C57"/>
    <w:rsid w:val="00E26D2C"/>
    <w:rsid w:val="00E26D88"/>
    <w:rsid w:val="00E26FC0"/>
    <w:rsid w:val="00E270E2"/>
    <w:rsid w:val="00E270EA"/>
    <w:rsid w:val="00E2738E"/>
    <w:rsid w:val="00E275AF"/>
    <w:rsid w:val="00E277C6"/>
    <w:rsid w:val="00E2790B"/>
    <w:rsid w:val="00E27AB2"/>
    <w:rsid w:val="00E27AE3"/>
    <w:rsid w:val="00E27D55"/>
    <w:rsid w:val="00E27DC4"/>
    <w:rsid w:val="00E27F4A"/>
    <w:rsid w:val="00E300C3"/>
    <w:rsid w:val="00E300EE"/>
    <w:rsid w:val="00E30168"/>
    <w:rsid w:val="00E3022A"/>
    <w:rsid w:val="00E30519"/>
    <w:rsid w:val="00E3066D"/>
    <w:rsid w:val="00E30681"/>
    <w:rsid w:val="00E30722"/>
    <w:rsid w:val="00E307F6"/>
    <w:rsid w:val="00E30833"/>
    <w:rsid w:val="00E308BC"/>
    <w:rsid w:val="00E30A02"/>
    <w:rsid w:val="00E30C0A"/>
    <w:rsid w:val="00E30C4A"/>
    <w:rsid w:val="00E30E12"/>
    <w:rsid w:val="00E30E6A"/>
    <w:rsid w:val="00E30EA9"/>
    <w:rsid w:val="00E31244"/>
    <w:rsid w:val="00E313F2"/>
    <w:rsid w:val="00E319F6"/>
    <w:rsid w:val="00E31C7C"/>
    <w:rsid w:val="00E31F91"/>
    <w:rsid w:val="00E32059"/>
    <w:rsid w:val="00E320CE"/>
    <w:rsid w:val="00E320F7"/>
    <w:rsid w:val="00E32289"/>
    <w:rsid w:val="00E323E4"/>
    <w:rsid w:val="00E32469"/>
    <w:rsid w:val="00E324C3"/>
    <w:rsid w:val="00E3268D"/>
    <w:rsid w:val="00E32B81"/>
    <w:rsid w:val="00E32DA2"/>
    <w:rsid w:val="00E32FDF"/>
    <w:rsid w:val="00E32FE3"/>
    <w:rsid w:val="00E330D3"/>
    <w:rsid w:val="00E3314F"/>
    <w:rsid w:val="00E334F6"/>
    <w:rsid w:val="00E33506"/>
    <w:rsid w:val="00E3353D"/>
    <w:rsid w:val="00E335BE"/>
    <w:rsid w:val="00E335D1"/>
    <w:rsid w:val="00E337F9"/>
    <w:rsid w:val="00E3383F"/>
    <w:rsid w:val="00E33866"/>
    <w:rsid w:val="00E33B05"/>
    <w:rsid w:val="00E33C48"/>
    <w:rsid w:val="00E33E0A"/>
    <w:rsid w:val="00E33E7F"/>
    <w:rsid w:val="00E340C3"/>
    <w:rsid w:val="00E34112"/>
    <w:rsid w:val="00E3421F"/>
    <w:rsid w:val="00E343DB"/>
    <w:rsid w:val="00E34789"/>
    <w:rsid w:val="00E3479D"/>
    <w:rsid w:val="00E348EF"/>
    <w:rsid w:val="00E348F5"/>
    <w:rsid w:val="00E34A48"/>
    <w:rsid w:val="00E34A62"/>
    <w:rsid w:val="00E34B5A"/>
    <w:rsid w:val="00E34B6E"/>
    <w:rsid w:val="00E35314"/>
    <w:rsid w:val="00E3555F"/>
    <w:rsid w:val="00E3596C"/>
    <w:rsid w:val="00E35A48"/>
    <w:rsid w:val="00E35B3B"/>
    <w:rsid w:val="00E35C46"/>
    <w:rsid w:val="00E35C53"/>
    <w:rsid w:val="00E35CB8"/>
    <w:rsid w:val="00E35CBC"/>
    <w:rsid w:val="00E35D5B"/>
    <w:rsid w:val="00E35DA1"/>
    <w:rsid w:val="00E35DB8"/>
    <w:rsid w:val="00E35E53"/>
    <w:rsid w:val="00E35FA6"/>
    <w:rsid w:val="00E3611D"/>
    <w:rsid w:val="00E3615C"/>
    <w:rsid w:val="00E36227"/>
    <w:rsid w:val="00E362CC"/>
    <w:rsid w:val="00E36417"/>
    <w:rsid w:val="00E36535"/>
    <w:rsid w:val="00E3684E"/>
    <w:rsid w:val="00E369F1"/>
    <w:rsid w:val="00E36B94"/>
    <w:rsid w:val="00E36EE8"/>
    <w:rsid w:val="00E37035"/>
    <w:rsid w:val="00E3703D"/>
    <w:rsid w:val="00E37190"/>
    <w:rsid w:val="00E37246"/>
    <w:rsid w:val="00E372F3"/>
    <w:rsid w:val="00E37522"/>
    <w:rsid w:val="00E37807"/>
    <w:rsid w:val="00E3790C"/>
    <w:rsid w:val="00E379C0"/>
    <w:rsid w:val="00E37F0E"/>
    <w:rsid w:val="00E4009C"/>
    <w:rsid w:val="00E40169"/>
    <w:rsid w:val="00E40242"/>
    <w:rsid w:val="00E404B8"/>
    <w:rsid w:val="00E40693"/>
    <w:rsid w:val="00E40B45"/>
    <w:rsid w:val="00E40CB9"/>
    <w:rsid w:val="00E40E6C"/>
    <w:rsid w:val="00E40FD5"/>
    <w:rsid w:val="00E410CF"/>
    <w:rsid w:val="00E410D3"/>
    <w:rsid w:val="00E411F3"/>
    <w:rsid w:val="00E41360"/>
    <w:rsid w:val="00E4151D"/>
    <w:rsid w:val="00E41736"/>
    <w:rsid w:val="00E4174B"/>
    <w:rsid w:val="00E418F8"/>
    <w:rsid w:val="00E41BBE"/>
    <w:rsid w:val="00E41C67"/>
    <w:rsid w:val="00E41CF5"/>
    <w:rsid w:val="00E41D69"/>
    <w:rsid w:val="00E41F7C"/>
    <w:rsid w:val="00E42109"/>
    <w:rsid w:val="00E4219B"/>
    <w:rsid w:val="00E422CB"/>
    <w:rsid w:val="00E4232C"/>
    <w:rsid w:val="00E423B2"/>
    <w:rsid w:val="00E423CA"/>
    <w:rsid w:val="00E423FC"/>
    <w:rsid w:val="00E42445"/>
    <w:rsid w:val="00E4282E"/>
    <w:rsid w:val="00E428A6"/>
    <w:rsid w:val="00E4296B"/>
    <w:rsid w:val="00E429A4"/>
    <w:rsid w:val="00E42C1F"/>
    <w:rsid w:val="00E42C8F"/>
    <w:rsid w:val="00E42D1F"/>
    <w:rsid w:val="00E42E6D"/>
    <w:rsid w:val="00E42FA7"/>
    <w:rsid w:val="00E4303D"/>
    <w:rsid w:val="00E43174"/>
    <w:rsid w:val="00E432C5"/>
    <w:rsid w:val="00E43601"/>
    <w:rsid w:val="00E438F7"/>
    <w:rsid w:val="00E43A9E"/>
    <w:rsid w:val="00E43C58"/>
    <w:rsid w:val="00E43D2D"/>
    <w:rsid w:val="00E43DEB"/>
    <w:rsid w:val="00E43E28"/>
    <w:rsid w:val="00E43E39"/>
    <w:rsid w:val="00E44017"/>
    <w:rsid w:val="00E44225"/>
    <w:rsid w:val="00E4425C"/>
    <w:rsid w:val="00E44720"/>
    <w:rsid w:val="00E44817"/>
    <w:rsid w:val="00E448DD"/>
    <w:rsid w:val="00E449F5"/>
    <w:rsid w:val="00E44A24"/>
    <w:rsid w:val="00E44B6F"/>
    <w:rsid w:val="00E44CC5"/>
    <w:rsid w:val="00E44D5F"/>
    <w:rsid w:val="00E44FA9"/>
    <w:rsid w:val="00E450E5"/>
    <w:rsid w:val="00E45284"/>
    <w:rsid w:val="00E4548B"/>
    <w:rsid w:val="00E45530"/>
    <w:rsid w:val="00E4556F"/>
    <w:rsid w:val="00E455B5"/>
    <w:rsid w:val="00E455DF"/>
    <w:rsid w:val="00E457C5"/>
    <w:rsid w:val="00E45818"/>
    <w:rsid w:val="00E4581E"/>
    <w:rsid w:val="00E459AD"/>
    <w:rsid w:val="00E45B6D"/>
    <w:rsid w:val="00E45CC2"/>
    <w:rsid w:val="00E462AE"/>
    <w:rsid w:val="00E464A7"/>
    <w:rsid w:val="00E46601"/>
    <w:rsid w:val="00E466D3"/>
    <w:rsid w:val="00E466E9"/>
    <w:rsid w:val="00E46861"/>
    <w:rsid w:val="00E46A3D"/>
    <w:rsid w:val="00E46C2B"/>
    <w:rsid w:val="00E46D3C"/>
    <w:rsid w:val="00E46DA7"/>
    <w:rsid w:val="00E46EE3"/>
    <w:rsid w:val="00E472C0"/>
    <w:rsid w:val="00E47335"/>
    <w:rsid w:val="00E475B2"/>
    <w:rsid w:val="00E47824"/>
    <w:rsid w:val="00E478CE"/>
    <w:rsid w:val="00E47A24"/>
    <w:rsid w:val="00E47B4F"/>
    <w:rsid w:val="00E47B6C"/>
    <w:rsid w:val="00E47CD6"/>
    <w:rsid w:val="00E500B9"/>
    <w:rsid w:val="00E500F3"/>
    <w:rsid w:val="00E502EF"/>
    <w:rsid w:val="00E50477"/>
    <w:rsid w:val="00E505FE"/>
    <w:rsid w:val="00E50601"/>
    <w:rsid w:val="00E5079A"/>
    <w:rsid w:val="00E50862"/>
    <w:rsid w:val="00E50C49"/>
    <w:rsid w:val="00E50CB2"/>
    <w:rsid w:val="00E50D83"/>
    <w:rsid w:val="00E50D8D"/>
    <w:rsid w:val="00E50EBD"/>
    <w:rsid w:val="00E51126"/>
    <w:rsid w:val="00E5139C"/>
    <w:rsid w:val="00E5163F"/>
    <w:rsid w:val="00E51B1C"/>
    <w:rsid w:val="00E51C60"/>
    <w:rsid w:val="00E51DC5"/>
    <w:rsid w:val="00E51E94"/>
    <w:rsid w:val="00E51F39"/>
    <w:rsid w:val="00E52249"/>
    <w:rsid w:val="00E5228E"/>
    <w:rsid w:val="00E52507"/>
    <w:rsid w:val="00E525D0"/>
    <w:rsid w:val="00E52743"/>
    <w:rsid w:val="00E52757"/>
    <w:rsid w:val="00E528F3"/>
    <w:rsid w:val="00E529EF"/>
    <w:rsid w:val="00E52DDE"/>
    <w:rsid w:val="00E53260"/>
    <w:rsid w:val="00E53363"/>
    <w:rsid w:val="00E533BA"/>
    <w:rsid w:val="00E5356B"/>
    <w:rsid w:val="00E536DA"/>
    <w:rsid w:val="00E53970"/>
    <w:rsid w:val="00E53A22"/>
    <w:rsid w:val="00E53B27"/>
    <w:rsid w:val="00E53F32"/>
    <w:rsid w:val="00E540D5"/>
    <w:rsid w:val="00E5430A"/>
    <w:rsid w:val="00E544CF"/>
    <w:rsid w:val="00E54A3C"/>
    <w:rsid w:val="00E54C54"/>
    <w:rsid w:val="00E54CDD"/>
    <w:rsid w:val="00E5510B"/>
    <w:rsid w:val="00E55150"/>
    <w:rsid w:val="00E55443"/>
    <w:rsid w:val="00E5550E"/>
    <w:rsid w:val="00E55652"/>
    <w:rsid w:val="00E55A00"/>
    <w:rsid w:val="00E55A21"/>
    <w:rsid w:val="00E55CA8"/>
    <w:rsid w:val="00E55D0A"/>
    <w:rsid w:val="00E56143"/>
    <w:rsid w:val="00E561F0"/>
    <w:rsid w:val="00E56214"/>
    <w:rsid w:val="00E5624E"/>
    <w:rsid w:val="00E5646F"/>
    <w:rsid w:val="00E5663B"/>
    <w:rsid w:val="00E56685"/>
    <w:rsid w:val="00E56F27"/>
    <w:rsid w:val="00E56F98"/>
    <w:rsid w:val="00E56FC9"/>
    <w:rsid w:val="00E5731B"/>
    <w:rsid w:val="00E57321"/>
    <w:rsid w:val="00E57474"/>
    <w:rsid w:val="00E57A78"/>
    <w:rsid w:val="00E57AA1"/>
    <w:rsid w:val="00E57BA0"/>
    <w:rsid w:val="00E57F0D"/>
    <w:rsid w:val="00E57F4C"/>
    <w:rsid w:val="00E57F9C"/>
    <w:rsid w:val="00E602C1"/>
    <w:rsid w:val="00E60305"/>
    <w:rsid w:val="00E6073F"/>
    <w:rsid w:val="00E60809"/>
    <w:rsid w:val="00E60870"/>
    <w:rsid w:val="00E60914"/>
    <w:rsid w:val="00E60A29"/>
    <w:rsid w:val="00E60AA0"/>
    <w:rsid w:val="00E60D99"/>
    <w:rsid w:val="00E60DF5"/>
    <w:rsid w:val="00E60F04"/>
    <w:rsid w:val="00E60F10"/>
    <w:rsid w:val="00E60F3A"/>
    <w:rsid w:val="00E610BC"/>
    <w:rsid w:val="00E612B5"/>
    <w:rsid w:val="00E613EB"/>
    <w:rsid w:val="00E614BE"/>
    <w:rsid w:val="00E614D1"/>
    <w:rsid w:val="00E6153C"/>
    <w:rsid w:val="00E61678"/>
    <w:rsid w:val="00E616D5"/>
    <w:rsid w:val="00E617BA"/>
    <w:rsid w:val="00E6184C"/>
    <w:rsid w:val="00E61B12"/>
    <w:rsid w:val="00E61C2E"/>
    <w:rsid w:val="00E61EC2"/>
    <w:rsid w:val="00E61F05"/>
    <w:rsid w:val="00E61F8F"/>
    <w:rsid w:val="00E62015"/>
    <w:rsid w:val="00E62166"/>
    <w:rsid w:val="00E621FC"/>
    <w:rsid w:val="00E622D6"/>
    <w:rsid w:val="00E622E5"/>
    <w:rsid w:val="00E623B6"/>
    <w:rsid w:val="00E624C9"/>
    <w:rsid w:val="00E624F5"/>
    <w:rsid w:val="00E62575"/>
    <w:rsid w:val="00E629B5"/>
    <w:rsid w:val="00E6301E"/>
    <w:rsid w:val="00E631C2"/>
    <w:rsid w:val="00E632A7"/>
    <w:rsid w:val="00E633F0"/>
    <w:rsid w:val="00E634B2"/>
    <w:rsid w:val="00E636B2"/>
    <w:rsid w:val="00E63714"/>
    <w:rsid w:val="00E637DA"/>
    <w:rsid w:val="00E638B9"/>
    <w:rsid w:val="00E63920"/>
    <w:rsid w:val="00E639C7"/>
    <w:rsid w:val="00E63BAC"/>
    <w:rsid w:val="00E63D10"/>
    <w:rsid w:val="00E63DAF"/>
    <w:rsid w:val="00E63F43"/>
    <w:rsid w:val="00E6410A"/>
    <w:rsid w:val="00E64162"/>
    <w:rsid w:val="00E6425D"/>
    <w:rsid w:val="00E64416"/>
    <w:rsid w:val="00E64716"/>
    <w:rsid w:val="00E648B2"/>
    <w:rsid w:val="00E64BC0"/>
    <w:rsid w:val="00E64C79"/>
    <w:rsid w:val="00E64E91"/>
    <w:rsid w:val="00E65295"/>
    <w:rsid w:val="00E653A5"/>
    <w:rsid w:val="00E6566A"/>
    <w:rsid w:val="00E656F0"/>
    <w:rsid w:val="00E657DE"/>
    <w:rsid w:val="00E657EF"/>
    <w:rsid w:val="00E6580D"/>
    <w:rsid w:val="00E658C0"/>
    <w:rsid w:val="00E65AAB"/>
    <w:rsid w:val="00E65B19"/>
    <w:rsid w:val="00E65C35"/>
    <w:rsid w:val="00E66402"/>
    <w:rsid w:val="00E66422"/>
    <w:rsid w:val="00E664F6"/>
    <w:rsid w:val="00E6650E"/>
    <w:rsid w:val="00E66797"/>
    <w:rsid w:val="00E667AD"/>
    <w:rsid w:val="00E66804"/>
    <w:rsid w:val="00E66942"/>
    <w:rsid w:val="00E6695F"/>
    <w:rsid w:val="00E669BF"/>
    <w:rsid w:val="00E669F1"/>
    <w:rsid w:val="00E66A80"/>
    <w:rsid w:val="00E66B7B"/>
    <w:rsid w:val="00E66C07"/>
    <w:rsid w:val="00E66CC6"/>
    <w:rsid w:val="00E66D62"/>
    <w:rsid w:val="00E66D79"/>
    <w:rsid w:val="00E66F37"/>
    <w:rsid w:val="00E670CC"/>
    <w:rsid w:val="00E6716C"/>
    <w:rsid w:val="00E67240"/>
    <w:rsid w:val="00E674DE"/>
    <w:rsid w:val="00E675B2"/>
    <w:rsid w:val="00E67641"/>
    <w:rsid w:val="00E6777D"/>
    <w:rsid w:val="00E679BD"/>
    <w:rsid w:val="00E679E9"/>
    <w:rsid w:val="00E67A13"/>
    <w:rsid w:val="00E67B4A"/>
    <w:rsid w:val="00E67C65"/>
    <w:rsid w:val="00E67CCF"/>
    <w:rsid w:val="00E67D09"/>
    <w:rsid w:val="00E67D68"/>
    <w:rsid w:val="00E67DA1"/>
    <w:rsid w:val="00E67FEA"/>
    <w:rsid w:val="00E700AA"/>
    <w:rsid w:val="00E7048C"/>
    <w:rsid w:val="00E707FE"/>
    <w:rsid w:val="00E70969"/>
    <w:rsid w:val="00E70D94"/>
    <w:rsid w:val="00E70F95"/>
    <w:rsid w:val="00E710E3"/>
    <w:rsid w:val="00E711C7"/>
    <w:rsid w:val="00E7127F"/>
    <w:rsid w:val="00E712AE"/>
    <w:rsid w:val="00E7162B"/>
    <w:rsid w:val="00E719E1"/>
    <w:rsid w:val="00E71A9E"/>
    <w:rsid w:val="00E71D5E"/>
    <w:rsid w:val="00E71DCB"/>
    <w:rsid w:val="00E72487"/>
    <w:rsid w:val="00E724B4"/>
    <w:rsid w:val="00E726D9"/>
    <w:rsid w:val="00E7276B"/>
    <w:rsid w:val="00E7285C"/>
    <w:rsid w:val="00E7286E"/>
    <w:rsid w:val="00E72900"/>
    <w:rsid w:val="00E72B61"/>
    <w:rsid w:val="00E72CC6"/>
    <w:rsid w:val="00E72D0F"/>
    <w:rsid w:val="00E72DE5"/>
    <w:rsid w:val="00E72F4E"/>
    <w:rsid w:val="00E7310A"/>
    <w:rsid w:val="00E733E5"/>
    <w:rsid w:val="00E733F0"/>
    <w:rsid w:val="00E73404"/>
    <w:rsid w:val="00E73829"/>
    <w:rsid w:val="00E7385D"/>
    <w:rsid w:val="00E73903"/>
    <w:rsid w:val="00E73937"/>
    <w:rsid w:val="00E73938"/>
    <w:rsid w:val="00E73B0C"/>
    <w:rsid w:val="00E73B23"/>
    <w:rsid w:val="00E73BD4"/>
    <w:rsid w:val="00E73BE5"/>
    <w:rsid w:val="00E73C64"/>
    <w:rsid w:val="00E73D5D"/>
    <w:rsid w:val="00E73E0F"/>
    <w:rsid w:val="00E73EA5"/>
    <w:rsid w:val="00E73EB2"/>
    <w:rsid w:val="00E7426D"/>
    <w:rsid w:val="00E7455C"/>
    <w:rsid w:val="00E74663"/>
    <w:rsid w:val="00E746F4"/>
    <w:rsid w:val="00E74A9E"/>
    <w:rsid w:val="00E74AE9"/>
    <w:rsid w:val="00E74C38"/>
    <w:rsid w:val="00E74C4A"/>
    <w:rsid w:val="00E74C7D"/>
    <w:rsid w:val="00E74D38"/>
    <w:rsid w:val="00E74D86"/>
    <w:rsid w:val="00E75082"/>
    <w:rsid w:val="00E750D0"/>
    <w:rsid w:val="00E75135"/>
    <w:rsid w:val="00E75345"/>
    <w:rsid w:val="00E753CD"/>
    <w:rsid w:val="00E75546"/>
    <w:rsid w:val="00E755F6"/>
    <w:rsid w:val="00E75633"/>
    <w:rsid w:val="00E756FB"/>
    <w:rsid w:val="00E75750"/>
    <w:rsid w:val="00E75789"/>
    <w:rsid w:val="00E757C8"/>
    <w:rsid w:val="00E758BA"/>
    <w:rsid w:val="00E758CA"/>
    <w:rsid w:val="00E7590A"/>
    <w:rsid w:val="00E75930"/>
    <w:rsid w:val="00E75C02"/>
    <w:rsid w:val="00E75CA7"/>
    <w:rsid w:val="00E75ED1"/>
    <w:rsid w:val="00E75F5A"/>
    <w:rsid w:val="00E75F9D"/>
    <w:rsid w:val="00E75FA3"/>
    <w:rsid w:val="00E764B7"/>
    <w:rsid w:val="00E7656E"/>
    <w:rsid w:val="00E769AA"/>
    <w:rsid w:val="00E76A85"/>
    <w:rsid w:val="00E76CD4"/>
    <w:rsid w:val="00E76E2C"/>
    <w:rsid w:val="00E76F60"/>
    <w:rsid w:val="00E7700B"/>
    <w:rsid w:val="00E77710"/>
    <w:rsid w:val="00E778D1"/>
    <w:rsid w:val="00E779EE"/>
    <w:rsid w:val="00E77BCF"/>
    <w:rsid w:val="00E77C84"/>
    <w:rsid w:val="00E77DC7"/>
    <w:rsid w:val="00E80160"/>
    <w:rsid w:val="00E80264"/>
    <w:rsid w:val="00E80324"/>
    <w:rsid w:val="00E80357"/>
    <w:rsid w:val="00E80544"/>
    <w:rsid w:val="00E805C1"/>
    <w:rsid w:val="00E8073C"/>
    <w:rsid w:val="00E80781"/>
    <w:rsid w:val="00E807DB"/>
    <w:rsid w:val="00E80C6F"/>
    <w:rsid w:val="00E80E7D"/>
    <w:rsid w:val="00E80F57"/>
    <w:rsid w:val="00E810FA"/>
    <w:rsid w:val="00E813FA"/>
    <w:rsid w:val="00E81437"/>
    <w:rsid w:val="00E81577"/>
    <w:rsid w:val="00E8179B"/>
    <w:rsid w:val="00E8193B"/>
    <w:rsid w:val="00E81C5B"/>
    <w:rsid w:val="00E81CCA"/>
    <w:rsid w:val="00E81D37"/>
    <w:rsid w:val="00E81D86"/>
    <w:rsid w:val="00E82121"/>
    <w:rsid w:val="00E82164"/>
    <w:rsid w:val="00E821FA"/>
    <w:rsid w:val="00E8257C"/>
    <w:rsid w:val="00E827A7"/>
    <w:rsid w:val="00E828AB"/>
    <w:rsid w:val="00E8296A"/>
    <w:rsid w:val="00E82A20"/>
    <w:rsid w:val="00E82BB3"/>
    <w:rsid w:val="00E82C21"/>
    <w:rsid w:val="00E82CEE"/>
    <w:rsid w:val="00E82F01"/>
    <w:rsid w:val="00E833E9"/>
    <w:rsid w:val="00E8341B"/>
    <w:rsid w:val="00E834AE"/>
    <w:rsid w:val="00E8356A"/>
    <w:rsid w:val="00E83596"/>
    <w:rsid w:val="00E837E0"/>
    <w:rsid w:val="00E838EB"/>
    <w:rsid w:val="00E8391E"/>
    <w:rsid w:val="00E83942"/>
    <w:rsid w:val="00E83C55"/>
    <w:rsid w:val="00E83CF8"/>
    <w:rsid w:val="00E83F41"/>
    <w:rsid w:val="00E840B0"/>
    <w:rsid w:val="00E84182"/>
    <w:rsid w:val="00E8468F"/>
    <w:rsid w:val="00E84859"/>
    <w:rsid w:val="00E84A24"/>
    <w:rsid w:val="00E84B80"/>
    <w:rsid w:val="00E852E6"/>
    <w:rsid w:val="00E8571E"/>
    <w:rsid w:val="00E85995"/>
    <w:rsid w:val="00E8599A"/>
    <w:rsid w:val="00E85ED4"/>
    <w:rsid w:val="00E861B6"/>
    <w:rsid w:val="00E86495"/>
    <w:rsid w:val="00E864C9"/>
    <w:rsid w:val="00E866FC"/>
    <w:rsid w:val="00E8676D"/>
    <w:rsid w:val="00E8692E"/>
    <w:rsid w:val="00E86A1F"/>
    <w:rsid w:val="00E86AD3"/>
    <w:rsid w:val="00E86B89"/>
    <w:rsid w:val="00E86BD1"/>
    <w:rsid w:val="00E86C8E"/>
    <w:rsid w:val="00E8712D"/>
    <w:rsid w:val="00E876B1"/>
    <w:rsid w:val="00E87839"/>
    <w:rsid w:val="00E878E3"/>
    <w:rsid w:val="00E87AB4"/>
    <w:rsid w:val="00E87D8E"/>
    <w:rsid w:val="00E87DB7"/>
    <w:rsid w:val="00E87E44"/>
    <w:rsid w:val="00E90162"/>
    <w:rsid w:val="00E90321"/>
    <w:rsid w:val="00E906FF"/>
    <w:rsid w:val="00E90734"/>
    <w:rsid w:val="00E9087C"/>
    <w:rsid w:val="00E90E66"/>
    <w:rsid w:val="00E90EDF"/>
    <w:rsid w:val="00E90EEB"/>
    <w:rsid w:val="00E90F63"/>
    <w:rsid w:val="00E90F6C"/>
    <w:rsid w:val="00E91175"/>
    <w:rsid w:val="00E911EA"/>
    <w:rsid w:val="00E91389"/>
    <w:rsid w:val="00E9150D"/>
    <w:rsid w:val="00E91788"/>
    <w:rsid w:val="00E919CA"/>
    <w:rsid w:val="00E91A80"/>
    <w:rsid w:val="00E91A9B"/>
    <w:rsid w:val="00E91B22"/>
    <w:rsid w:val="00E91B87"/>
    <w:rsid w:val="00E9251C"/>
    <w:rsid w:val="00E925D7"/>
    <w:rsid w:val="00E926AA"/>
    <w:rsid w:val="00E92B9F"/>
    <w:rsid w:val="00E92C63"/>
    <w:rsid w:val="00E92C76"/>
    <w:rsid w:val="00E92DE4"/>
    <w:rsid w:val="00E92F92"/>
    <w:rsid w:val="00E93189"/>
    <w:rsid w:val="00E93240"/>
    <w:rsid w:val="00E933CB"/>
    <w:rsid w:val="00E93644"/>
    <w:rsid w:val="00E937FD"/>
    <w:rsid w:val="00E939E7"/>
    <w:rsid w:val="00E93BC6"/>
    <w:rsid w:val="00E93C63"/>
    <w:rsid w:val="00E93CD5"/>
    <w:rsid w:val="00E93DB1"/>
    <w:rsid w:val="00E93DD4"/>
    <w:rsid w:val="00E93E57"/>
    <w:rsid w:val="00E93FBF"/>
    <w:rsid w:val="00E94210"/>
    <w:rsid w:val="00E94401"/>
    <w:rsid w:val="00E9464E"/>
    <w:rsid w:val="00E94718"/>
    <w:rsid w:val="00E947BE"/>
    <w:rsid w:val="00E948B6"/>
    <w:rsid w:val="00E9497F"/>
    <w:rsid w:val="00E94A42"/>
    <w:rsid w:val="00E94FBC"/>
    <w:rsid w:val="00E950C4"/>
    <w:rsid w:val="00E952AC"/>
    <w:rsid w:val="00E95369"/>
    <w:rsid w:val="00E95385"/>
    <w:rsid w:val="00E953D7"/>
    <w:rsid w:val="00E95491"/>
    <w:rsid w:val="00E954AB"/>
    <w:rsid w:val="00E95809"/>
    <w:rsid w:val="00E9587A"/>
    <w:rsid w:val="00E959D3"/>
    <w:rsid w:val="00E95ADC"/>
    <w:rsid w:val="00E95B2A"/>
    <w:rsid w:val="00E95B90"/>
    <w:rsid w:val="00E95C2E"/>
    <w:rsid w:val="00E95C7E"/>
    <w:rsid w:val="00E95D19"/>
    <w:rsid w:val="00E95DE5"/>
    <w:rsid w:val="00E95FC0"/>
    <w:rsid w:val="00E96084"/>
    <w:rsid w:val="00E962FC"/>
    <w:rsid w:val="00E963E8"/>
    <w:rsid w:val="00E96423"/>
    <w:rsid w:val="00E9642A"/>
    <w:rsid w:val="00E96605"/>
    <w:rsid w:val="00E966EC"/>
    <w:rsid w:val="00E9670F"/>
    <w:rsid w:val="00E96B2E"/>
    <w:rsid w:val="00E96D35"/>
    <w:rsid w:val="00E96D8D"/>
    <w:rsid w:val="00E96DC8"/>
    <w:rsid w:val="00E96E94"/>
    <w:rsid w:val="00E96E9F"/>
    <w:rsid w:val="00E96EAF"/>
    <w:rsid w:val="00E97187"/>
    <w:rsid w:val="00E9794A"/>
    <w:rsid w:val="00E97A03"/>
    <w:rsid w:val="00E97BFC"/>
    <w:rsid w:val="00E97EF1"/>
    <w:rsid w:val="00E97FB2"/>
    <w:rsid w:val="00E97FE4"/>
    <w:rsid w:val="00EA0033"/>
    <w:rsid w:val="00EA00B7"/>
    <w:rsid w:val="00EA016B"/>
    <w:rsid w:val="00EA01D4"/>
    <w:rsid w:val="00EA0396"/>
    <w:rsid w:val="00EA03E9"/>
    <w:rsid w:val="00EA050D"/>
    <w:rsid w:val="00EA052E"/>
    <w:rsid w:val="00EA06E0"/>
    <w:rsid w:val="00EA09BC"/>
    <w:rsid w:val="00EA0A0B"/>
    <w:rsid w:val="00EA0A52"/>
    <w:rsid w:val="00EA0A70"/>
    <w:rsid w:val="00EA0F98"/>
    <w:rsid w:val="00EA0FAA"/>
    <w:rsid w:val="00EA11F3"/>
    <w:rsid w:val="00EA1210"/>
    <w:rsid w:val="00EA1413"/>
    <w:rsid w:val="00EA143A"/>
    <w:rsid w:val="00EA151A"/>
    <w:rsid w:val="00EA160A"/>
    <w:rsid w:val="00EA1655"/>
    <w:rsid w:val="00EA175C"/>
    <w:rsid w:val="00EA1953"/>
    <w:rsid w:val="00EA1975"/>
    <w:rsid w:val="00EA19C0"/>
    <w:rsid w:val="00EA1A04"/>
    <w:rsid w:val="00EA1ABA"/>
    <w:rsid w:val="00EA1C20"/>
    <w:rsid w:val="00EA1C63"/>
    <w:rsid w:val="00EA1F2D"/>
    <w:rsid w:val="00EA200B"/>
    <w:rsid w:val="00EA2291"/>
    <w:rsid w:val="00EA2319"/>
    <w:rsid w:val="00EA25C1"/>
    <w:rsid w:val="00EA2B8D"/>
    <w:rsid w:val="00EA2C29"/>
    <w:rsid w:val="00EA2C31"/>
    <w:rsid w:val="00EA2C90"/>
    <w:rsid w:val="00EA2D1F"/>
    <w:rsid w:val="00EA2D83"/>
    <w:rsid w:val="00EA2DBA"/>
    <w:rsid w:val="00EA3228"/>
    <w:rsid w:val="00EA33B5"/>
    <w:rsid w:val="00EA3466"/>
    <w:rsid w:val="00EA34E3"/>
    <w:rsid w:val="00EA350E"/>
    <w:rsid w:val="00EA3557"/>
    <w:rsid w:val="00EA3769"/>
    <w:rsid w:val="00EA37D8"/>
    <w:rsid w:val="00EA3953"/>
    <w:rsid w:val="00EA3D72"/>
    <w:rsid w:val="00EA4148"/>
    <w:rsid w:val="00EA4366"/>
    <w:rsid w:val="00EA4608"/>
    <w:rsid w:val="00EA47B8"/>
    <w:rsid w:val="00EA4991"/>
    <w:rsid w:val="00EA4B50"/>
    <w:rsid w:val="00EA5036"/>
    <w:rsid w:val="00EA52AA"/>
    <w:rsid w:val="00EA5339"/>
    <w:rsid w:val="00EA5689"/>
    <w:rsid w:val="00EA57C6"/>
    <w:rsid w:val="00EA57F4"/>
    <w:rsid w:val="00EA5923"/>
    <w:rsid w:val="00EA5AA0"/>
    <w:rsid w:val="00EA5CB6"/>
    <w:rsid w:val="00EA5D93"/>
    <w:rsid w:val="00EA5DB5"/>
    <w:rsid w:val="00EA5EB9"/>
    <w:rsid w:val="00EA6007"/>
    <w:rsid w:val="00EA6224"/>
    <w:rsid w:val="00EA64B8"/>
    <w:rsid w:val="00EA6603"/>
    <w:rsid w:val="00EA6615"/>
    <w:rsid w:val="00EA685E"/>
    <w:rsid w:val="00EA6B91"/>
    <w:rsid w:val="00EA6CD8"/>
    <w:rsid w:val="00EA6DB2"/>
    <w:rsid w:val="00EA6E27"/>
    <w:rsid w:val="00EA6E75"/>
    <w:rsid w:val="00EA6E9A"/>
    <w:rsid w:val="00EA6F28"/>
    <w:rsid w:val="00EA7265"/>
    <w:rsid w:val="00EA73AC"/>
    <w:rsid w:val="00EA74FE"/>
    <w:rsid w:val="00EA783F"/>
    <w:rsid w:val="00EA791A"/>
    <w:rsid w:val="00EA7A1B"/>
    <w:rsid w:val="00EA7D17"/>
    <w:rsid w:val="00EA7F0B"/>
    <w:rsid w:val="00EA7F0C"/>
    <w:rsid w:val="00EB004D"/>
    <w:rsid w:val="00EB02E4"/>
    <w:rsid w:val="00EB07F3"/>
    <w:rsid w:val="00EB098C"/>
    <w:rsid w:val="00EB0B54"/>
    <w:rsid w:val="00EB0E3D"/>
    <w:rsid w:val="00EB0E44"/>
    <w:rsid w:val="00EB0ED7"/>
    <w:rsid w:val="00EB0FBF"/>
    <w:rsid w:val="00EB14D6"/>
    <w:rsid w:val="00EB1577"/>
    <w:rsid w:val="00EB16C2"/>
    <w:rsid w:val="00EB18C3"/>
    <w:rsid w:val="00EB1970"/>
    <w:rsid w:val="00EB19AB"/>
    <w:rsid w:val="00EB1D16"/>
    <w:rsid w:val="00EB1E5C"/>
    <w:rsid w:val="00EB1EF7"/>
    <w:rsid w:val="00EB2527"/>
    <w:rsid w:val="00EB2843"/>
    <w:rsid w:val="00EB2A1C"/>
    <w:rsid w:val="00EB2BC3"/>
    <w:rsid w:val="00EB2D58"/>
    <w:rsid w:val="00EB2EE4"/>
    <w:rsid w:val="00EB319F"/>
    <w:rsid w:val="00EB31C8"/>
    <w:rsid w:val="00EB3308"/>
    <w:rsid w:val="00EB3369"/>
    <w:rsid w:val="00EB339F"/>
    <w:rsid w:val="00EB3414"/>
    <w:rsid w:val="00EB3465"/>
    <w:rsid w:val="00EB3486"/>
    <w:rsid w:val="00EB34A8"/>
    <w:rsid w:val="00EB3568"/>
    <w:rsid w:val="00EB362B"/>
    <w:rsid w:val="00EB378B"/>
    <w:rsid w:val="00EB3940"/>
    <w:rsid w:val="00EB3AF5"/>
    <w:rsid w:val="00EB3DD2"/>
    <w:rsid w:val="00EB3FC7"/>
    <w:rsid w:val="00EB40B7"/>
    <w:rsid w:val="00EB41E0"/>
    <w:rsid w:val="00EB4253"/>
    <w:rsid w:val="00EB425E"/>
    <w:rsid w:val="00EB435A"/>
    <w:rsid w:val="00EB435D"/>
    <w:rsid w:val="00EB4453"/>
    <w:rsid w:val="00EB4516"/>
    <w:rsid w:val="00EB453E"/>
    <w:rsid w:val="00EB461C"/>
    <w:rsid w:val="00EB46AC"/>
    <w:rsid w:val="00EB4760"/>
    <w:rsid w:val="00EB488A"/>
    <w:rsid w:val="00EB4AFB"/>
    <w:rsid w:val="00EB4C72"/>
    <w:rsid w:val="00EB4CE4"/>
    <w:rsid w:val="00EB52D5"/>
    <w:rsid w:val="00EB55C4"/>
    <w:rsid w:val="00EB56E3"/>
    <w:rsid w:val="00EB5759"/>
    <w:rsid w:val="00EB5B58"/>
    <w:rsid w:val="00EB5C05"/>
    <w:rsid w:val="00EB5D33"/>
    <w:rsid w:val="00EB6066"/>
    <w:rsid w:val="00EB6185"/>
    <w:rsid w:val="00EB61FD"/>
    <w:rsid w:val="00EB6293"/>
    <w:rsid w:val="00EB6433"/>
    <w:rsid w:val="00EB65FC"/>
    <w:rsid w:val="00EB66E7"/>
    <w:rsid w:val="00EB688E"/>
    <w:rsid w:val="00EB6A66"/>
    <w:rsid w:val="00EB6C2B"/>
    <w:rsid w:val="00EB6E36"/>
    <w:rsid w:val="00EB718D"/>
    <w:rsid w:val="00EB72B9"/>
    <w:rsid w:val="00EB746E"/>
    <w:rsid w:val="00EB7678"/>
    <w:rsid w:val="00EB782A"/>
    <w:rsid w:val="00EB7B3F"/>
    <w:rsid w:val="00EB7C2E"/>
    <w:rsid w:val="00EB7CBD"/>
    <w:rsid w:val="00EB7FA0"/>
    <w:rsid w:val="00EC0131"/>
    <w:rsid w:val="00EC020A"/>
    <w:rsid w:val="00EC0418"/>
    <w:rsid w:val="00EC05AE"/>
    <w:rsid w:val="00EC0693"/>
    <w:rsid w:val="00EC075B"/>
    <w:rsid w:val="00EC0839"/>
    <w:rsid w:val="00EC084D"/>
    <w:rsid w:val="00EC0B78"/>
    <w:rsid w:val="00EC0BB6"/>
    <w:rsid w:val="00EC0CAC"/>
    <w:rsid w:val="00EC0CB9"/>
    <w:rsid w:val="00EC0D69"/>
    <w:rsid w:val="00EC0DF0"/>
    <w:rsid w:val="00EC107E"/>
    <w:rsid w:val="00EC11C8"/>
    <w:rsid w:val="00EC176D"/>
    <w:rsid w:val="00EC1A89"/>
    <w:rsid w:val="00EC1BAD"/>
    <w:rsid w:val="00EC1E34"/>
    <w:rsid w:val="00EC1E95"/>
    <w:rsid w:val="00EC1E96"/>
    <w:rsid w:val="00EC1EED"/>
    <w:rsid w:val="00EC2082"/>
    <w:rsid w:val="00EC2439"/>
    <w:rsid w:val="00EC2707"/>
    <w:rsid w:val="00EC2AC1"/>
    <w:rsid w:val="00EC2C7C"/>
    <w:rsid w:val="00EC2DBA"/>
    <w:rsid w:val="00EC2EDD"/>
    <w:rsid w:val="00EC2FC7"/>
    <w:rsid w:val="00EC307B"/>
    <w:rsid w:val="00EC30DF"/>
    <w:rsid w:val="00EC33A5"/>
    <w:rsid w:val="00EC3630"/>
    <w:rsid w:val="00EC3A0C"/>
    <w:rsid w:val="00EC3C38"/>
    <w:rsid w:val="00EC3E4E"/>
    <w:rsid w:val="00EC40DC"/>
    <w:rsid w:val="00EC40FB"/>
    <w:rsid w:val="00EC4211"/>
    <w:rsid w:val="00EC456C"/>
    <w:rsid w:val="00EC4A36"/>
    <w:rsid w:val="00EC4B64"/>
    <w:rsid w:val="00EC4DAA"/>
    <w:rsid w:val="00EC4F24"/>
    <w:rsid w:val="00EC4F61"/>
    <w:rsid w:val="00EC5191"/>
    <w:rsid w:val="00EC5408"/>
    <w:rsid w:val="00EC5665"/>
    <w:rsid w:val="00EC56DB"/>
    <w:rsid w:val="00EC5811"/>
    <w:rsid w:val="00EC5AAF"/>
    <w:rsid w:val="00EC5C12"/>
    <w:rsid w:val="00EC60CE"/>
    <w:rsid w:val="00EC61E7"/>
    <w:rsid w:val="00EC6277"/>
    <w:rsid w:val="00EC628C"/>
    <w:rsid w:val="00EC66AD"/>
    <w:rsid w:val="00EC672E"/>
    <w:rsid w:val="00EC6C11"/>
    <w:rsid w:val="00EC6F7C"/>
    <w:rsid w:val="00EC70AF"/>
    <w:rsid w:val="00EC72BA"/>
    <w:rsid w:val="00EC7506"/>
    <w:rsid w:val="00EC75FE"/>
    <w:rsid w:val="00EC7783"/>
    <w:rsid w:val="00EC79DE"/>
    <w:rsid w:val="00EC7C86"/>
    <w:rsid w:val="00EC7D7E"/>
    <w:rsid w:val="00ED02DE"/>
    <w:rsid w:val="00ED03F9"/>
    <w:rsid w:val="00ED07B5"/>
    <w:rsid w:val="00ED0820"/>
    <w:rsid w:val="00ED08A2"/>
    <w:rsid w:val="00ED0976"/>
    <w:rsid w:val="00ED0A7B"/>
    <w:rsid w:val="00ED0C1B"/>
    <w:rsid w:val="00ED0D9E"/>
    <w:rsid w:val="00ED0D9F"/>
    <w:rsid w:val="00ED1175"/>
    <w:rsid w:val="00ED158D"/>
    <w:rsid w:val="00ED1A0E"/>
    <w:rsid w:val="00ED1A14"/>
    <w:rsid w:val="00ED1F1B"/>
    <w:rsid w:val="00ED2090"/>
    <w:rsid w:val="00ED226B"/>
    <w:rsid w:val="00ED2299"/>
    <w:rsid w:val="00ED2380"/>
    <w:rsid w:val="00ED258A"/>
    <w:rsid w:val="00ED267C"/>
    <w:rsid w:val="00ED279A"/>
    <w:rsid w:val="00ED2B66"/>
    <w:rsid w:val="00ED2CBC"/>
    <w:rsid w:val="00ED2E09"/>
    <w:rsid w:val="00ED2E47"/>
    <w:rsid w:val="00ED2F1F"/>
    <w:rsid w:val="00ED3149"/>
    <w:rsid w:val="00ED319D"/>
    <w:rsid w:val="00ED3343"/>
    <w:rsid w:val="00ED35C5"/>
    <w:rsid w:val="00ED363B"/>
    <w:rsid w:val="00ED37CE"/>
    <w:rsid w:val="00ED39D1"/>
    <w:rsid w:val="00ED3BE7"/>
    <w:rsid w:val="00ED3D1C"/>
    <w:rsid w:val="00ED40DD"/>
    <w:rsid w:val="00ED4569"/>
    <w:rsid w:val="00ED4645"/>
    <w:rsid w:val="00ED46AD"/>
    <w:rsid w:val="00ED4849"/>
    <w:rsid w:val="00ED4EC5"/>
    <w:rsid w:val="00ED50B7"/>
    <w:rsid w:val="00ED53BF"/>
    <w:rsid w:val="00ED54B8"/>
    <w:rsid w:val="00ED573D"/>
    <w:rsid w:val="00ED5775"/>
    <w:rsid w:val="00ED5C7E"/>
    <w:rsid w:val="00ED5E45"/>
    <w:rsid w:val="00ED61AB"/>
    <w:rsid w:val="00ED6319"/>
    <w:rsid w:val="00ED6585"/>
    <w:rsid w:val="00ED65FF"/>
    <w:rsid w:val="00ED67F3"/>
    <w:rsid w:val="00ED685F"/>
    <w:rsid w:val="00ED6871"/>
    <w:rsid w:val="00ED6906"/>
    <w:rsid w:val="00ED6982"/>
    <w:rsid w:val="00ED69B5"/>
    <w:rsid w:val="00ED6AD7"/>
    <w:rsid w:val="00ED6B60"/>
    <w:rsid w:val="00ED6BC9"/>
    <w:rsid w:val="00ED6DE7"/>
    <w:rsid w:val="00ED6EC5"/>
    <w:rsid w:val="00ED7556"/>
    <w:rsid w:val="00ED758E"/>
    <w:rsid w:val="00ED75CE"/>
    <w:rsid w:val="00ED76CC"/>
    <w:rsid w:val="00ED7782"/>
    <w:rsid w:val="00ED796B"/>
    <w:rsid w:val="00ED7C37"/>
    <w:rsid w:val="00ED7E2E"/>
    <w:rsid w:val="00ED7F18"/>
    <w:rsid w:val="00EE00D7"/>
    <w:rsid w:val="00EE0195"/>
    <w:rsid w:val="00EE0233"/>
    <w:rsid w:val="00EE0278"/>
    <w:rsid w:val="00EE0304"/>
    <w:rsid w:val="00EE0405"/>
    <w:rsid w:val="00EE04E6"/>
    <w:rsid w:val="00EE08CB"/>
    <w:rsid w:val="00EE0BA2"/>
    <w:rsid w:val="00EE0BCD"/>
    <w:rsid w:val="00EE0BF8"/>
    <w:rsid w:val="00EE0C58"/>
    <w:rsid w:val="00EE0DA4"/>
    <w:rsid w:val="00EE0E08"/>
    <w:rsid w:val="00EE126F"/>
    <w:rsid w:val="00EE12B8"/>
    <w:rsid w:val="00EE134D"/>
    <w:rsid w:val="00EE1405"/>
    <w:rsid w:val="00EE1509"/>
    <w:rsid w:val="00EE1577"/>
    <w:rsid w:val="00EE1947"/>
    <w:rsid w:val="00EE1B75"/>
    <w:rsid w:val="00EE1D10"/>
    <w:rsid w:val="00EE1E17"/>
    <w:rsid w:val="00EE20FE"/>
    <w:rsid w:val="00EE2108"/>
    <w:rsid w:val="00EE235E"/>
    <w:rsid w:val="00EE245D"/>
    <w:rsid w:val="00EE25F7"/>
    <w:rsid w:val="00EE26EA"/>
    <w:rsid w:val="00EE2800"/>
    <w:rsid w:val="00EE2B15"/>
    <w:rsid w:val="00EE2EF3"/>
    <w:rsid w:val="00EE3013"/>
    <w:rsid w:val="00EE3041"/>
    <w:rsid w:val="00EE305B"/>
    <w:rsid w:val="00EE31EA"/>
    <w:rsid w:val="00EE3292"/>
    <w:rsid w:val="00EE3334"/>
    <w:rsid w:val="00EE33D6"/>
    <w:rsid w:val="00EE35BE"/>
    <w:rsid w:val="00EE35FA"/>
    <w:rsid w:val="00EE368D"/>
    <w:rsid w:val="00EE36F9"/>
    <w:rsid w:val="00EE37CD"/>
    <w:rsid w:val="00EE3823"/>
    <w:rsid w:val="00EE3910"/>
    <w:rsid w:val="00EE3ABC"/>
    <w:rsid w:val="00EE3C0F"/>
    <w:rsid w:val="00EE3D9F"/>
    <w:rsid w:val="00EE3E38"/>
    <w:rsid w:val="00EE3E3E"/>
    <w:rsid w:val="00EE3E85"/>
    <w:rsid w:val="00EE3EFB"/>
    <w:rsid w:val="00EE3F7F"/>
    <w:rsid w:val="00EE40D0"/>
    <w:rsid w:val="00EE40D3"/>
    <w:rsid w:val="00EE42FB"/>
    <w:rsid w:val="00EE43BC"/>
    <w:rsid w:val="00EE464D"/>
    <w:rsid w:val="00EE4682"/>
    <w:rsid w:val="00EE4775"/>
    <w:rsid w:val="00EE494D"/>
    <w:rsid w:val="00EE498C"/>
    <w:rsid w:val="00EE4BD8"/>
    <w:rsid w:val="00EE4D9D"/>
    <w:rsid w:val="00EE4E04"/>
    <w:rsid w:val="00EE4E23"/>
    <w:rsid w:val="00EE4F11"/>
    <w:rsid w:val="00EE4F54"/>
    <w:rsid w:val="00EE5214"/>
    <w:rsid w:val="00EE523D"/>
    <w:rsid w:val="00EE5532"/>
    <w:rsid w:val="00EE560A"/>
    <w:rsid w:val="00EE56BE"/>
    <w:rsid w:val="00EE56FC"/>
    <w:rsid w:val="00EE5986"/>
    <w:rsid w:val="00EE5B45"/>
    <w:rsid w:val="00EE5DFF"/>
    <w:rsid w:val="00EE5E03"/>
    <w:rsid w:val="00EE5E85"/>
    <w:rsid w:val="00EE6242"/>
    <w:rsid w:val="00EE6423"/>
    <w:rsid w:val="00EE661A"/>
    <w:rsid w:val="00EE67C7"/>
    <w:rsid w:val="00EE6898"/>
    <w:rsid w:val="00EE6B42"/>
    <w:rsid w:val="00EE6C59"/>
    <w:rsid w:val="00EE700F"/>
    <w:rsid w:val="00EE703D"/>
    <w:rsid w:val="00EE7200"/>
    <w:rsid w:val="00EE7301"/>
    <w:rsid w:val="00EE735F"/>
    <w:rsid w:val="00EE7465"/>
    <w:rsid w:val="00EE7921"/>
    <w:rsid w:val="00EE79C3"/>
    <w:rsid w:val="00EE7A0B"/>
    <w:rsid w:val="00EE7D17"/>
    <w:rsid w:val="00EE7E14"/>
    <w:rsid w:val="00EF037A"/>
    <w:rsid w:val="00EF0419"/>
    <w:rsid w:val="00EF0762"/>
    <w:rsid w:val="00EF0802"/>
    <w:rsid w:val="00EF0817"/>
    <w:rsid w:val="00EF0874"/>
    <w:rsid w:val="00EF087D"/>
    <w:rsid w:val="00EF089F"/>
    <w:rsid w:val="00EF09AA"/>
    <w:rsid w:val="00EF09D8"/>
    <w:rsid w:val="00EF0C66"/>
    <w:rsid w:val="00EF0C92"/>
    <w:rsid w:val="00EF0CF5"/>
    <w:rsid w:val="00EF0D1C"/>
    <w:rsid w:val="00EF0DD3"/>
    <w:rsid w:val="00EF0E32"/>
    <w:rsid w:val="00EF0F3E"/>
    <w:rsid w:val="00EF1019"/>
    <w:rsid w:val="00EF10B4"/>
    <w:rsid w:val="00EF133C"/>
    <w:rsid w:val="00EF1355"/>
    <w:rsid w:val="00EF142B"/>
    <w:rsid w:val="00EF14BD"/>
    <w:rsid w:val="00EF1696"/>
    <w:rsid w:val="00EF1921"/>
    <w:rsid w:val="00EF1984"/>
    <w:rsid w:val="00EF1B7B"/>
    <w:rsid w:val="00EF1BB0"/>
    <w:rsid w:val="00EF2350"/>
    <w:rsid w:val="00EF266A"/>
    <w:rsid w:val="00EF2675"/>
    <w:rsid w:val="00EF29D0"/>
    <w:rsid w:val="00EF2DA2"/>
    <w:rsid w:val="00EF3031"/>
    <w:rsid w:val="00EF304A"/>
    <w:rsid w:val="00EF3106"/>
    <w:rsid w:val="00EF3441"/>
    <w:rsid w:val="00EF3846"/>
    <w:rsid w:val="00EF384D"/>
    <w:rsid w:val="00EF38E0"/>
    <w:rsid w:val="00EF3994"/>
    <w:rsid w:val="00EF3AB0"/>
    <w:rsid w:val="00EF3AFA"/>
    <w:rsid w:val="00EF40D5"/>
    <w:rsid w:val="00EF4109"/>
    <w:rsid w:val="00EF437C"/>
    <w:rsid w:val="00EF44F2"/>
    <w:rsid w:val="00EF492D"/>
    <w:rsid w:val="00EF4930"/>
    <w:rsid w:val="00EF4A3B"/>
    <w:rsid w:val="00EF4A47"/>
    <w:rsid w:val="00EF4BBA"/>
    <w:rsid w:val="00EF5053"/>
    <w:rsid w:val="00EF50A9"/>
    <w:rsid w:val="00EF5134"/>
    <w:rsid w:val="00EF537B"/>
    <w:rsid w:val="00EF542E"/>
    <w:rsid w:val="00EF56A8"/>
    <w:rsid w:val="00EF596E"/>
    <w:rsid w:val="00EF59BA"/>
    <w:rsid w:val="00EF5A05"/>
    <w:rsid w:val="00EF5C33"/>
    <w:rsid w:val="00EF5D02"/>
    <w:rsid w:val="00EF5E33"/>
    <w:rsid w:val="00EF5F33"/>
    <w:rsid w:val="00EF5F60"/>
    <w:rsid w:val="00EF5F9B"/>
    <w:rsid w:val="00EF6208"/>
    <w:rsid w:val="00EF6417"/>
    <w:rsid w:val="00EF6514"/>
    <w:rsid w:val="00EF65C6"/>
    <w:rsid w:val="00EF66BA"/>
    <w:rsid w:val="00EF6890"/>
    <w:rsid w:val="00EF6D73"/>
    <w:rsid w:val="00EF6E81"/>
    <w:rsid w:val="00EF6E9C"/>
    <w:rsid w:val="00EF70F0"/>
    <w:rsid w:val="00EF72FC"/>
    <w:rsid w:val="00EF7345"/>
    <w:rsid w:val="00EF7353"/>
    <w:rsid w:val="00EF7703"/>
    <w:rsid w:val="00EF774C"/>
    <w:rsid w:val="00EF7790"/>
    <w:rsid w:val="00EF786E"/>
    <w:rsid w:val="00EF7BF9"/>
    <w:rsid w:val="00EF7EB9"/>
    <w:rsid w:val="00F0012C"/>
    <w:rsid w:val="00F001B6"/>
    <w:rsid w:val="00F001D0"/>
    <w:rsid w:val="00F00299"/>
    <w:rsid w:val="00F00306"/>
    <w:rsid w:val="00F004FD"/>
    <w:rsid w:val="00F006A2"/>
    <w:rsid w:val="00F00703"/>
    <w:rsid w:val="00F00846"/>
    <w:rsid w:val="00F008F7"/>
    <w:rsid w:val="00F0091D"/>
    <w:rsid w:val="00F009DE"/>
    <w:rsid w:val="00F00AE3"/>
    <w:rsid w:val="00F00B9C"/>
    <w:rsid w:val="00F010B1"/>
    <w:rsid w:val="00F013D6"/>
    <w:rsid w:val="00F016A7"/>
    <w:rsid w:val="00F017CC"/>
    <w:rsid w:val="00F01874"/>
    <w:rsid w:val="00F019C6"/>
    <w:rsid w:val="00F019CF"/>
    <w:rsid w:val="00F01B66"/>
    <w:rsid w:val="00F01D9F"/>
    <w:rsid w:val="00F01F06"/>
    <w:rsid w:val="00F01F9C"/>
    <w:rsid w:val="00F0200E"/>
    <w:rsid w:val="00F02064"/>
    <w:rsid w:val="00F02088"/>
    <w:rsid w:val="00F021C3"/>
    <w:rsid w:val="00F026BB"/>
    <w:rsid w:val="00F029A1"/>
    <w:rsid w:val="00F02B56"/>
    <w:rsid w:val="00F02B61"/>
    <w:rsid w:val="00F02C93"/>
    <w:rsid w:val="00F03433"/>
    <w:rsid w:val="00F034A7"/>
    <w:rsid w:val="00F035B4"/>
    <w:rsid w:val="00F0371D"/>
    <w:rsid w:val="00F041D6"/>
    <w:rsid w:val="00F042BE"/>
    <w:rsid w:val="00F04361"/>
    <w:rsid w:val="00F04368"/>
    <w:rsid w:val="00F0455C"/>
    <w:rsid w:val="00F045D1"/>
    <w:rsid w:val="00F0489A"/>
    <w:rsid w:val="00F0499B"/>
    <w:rsid w:val="00F04B9D"/>
    <w:rsid w:val="00F04DAB"/>
    <w:rsid w:val="00F04EFA"/>
    <w:rsid w:val="00F0504B"/>
    <w:rsid w:val="00F050A6"/>
    <w:rsid w:val="00F0541D"/>
    <w:rsid w:val="00F05921"/>
    <w:rsid w:val="00F05AE7"/>
    <w:rsid w:val="00F05B4C"/>
    <w:rsid w:val="00F05FCE"/>
    <w:rsid w:val="00F06140"/>
    <w:rsid w:val="00F061B6"/>
    <w:rsid w:val="00F06253"/>
    <w:rsid w:val="00F06379"/>
    <w:rsid w:val="00F064E3"/>
    <w:rsid w:val="00F06533"/>
    <w:rsid w:val="00F06591"/>
    <w:rsid w:val="00F0659D"/>
    <w:rsid w:val="00F06634"/>
    <w:rsid w:val="00F06646"/>
    <w:rsid w:val="00F066AE"/>
    <w:rsid w:val="00F068BE"/>
    <w:rsid w:val="00F069DB"/>
    <w:rsid w:val="00F06AAC"/>
    <w:rsid w:val="00F06BFA"/>
    <w:rsid w:val="00F06C06"/>
    <w:rsid w:val="00F06D67"/>
    <w:rsid w:val="00F07170"/>
    <w:rsid w:val="00F072EB"/>
    <w:rsid w:val="00F07371"/>
    <w:rsid w:val="00F074C3"/>
    <w:rsid w:val="00F07575"/>
    <w:rsid w:val="00F07982"/>
    <w:rsid w:val="00F07A3E"/>
    <w:rsid w:val="00F07A69"/>
    <w:rsid w:val="00F07C7F"/>
    <w:rsid w:val="00F07CD0"/>
    <w:rsid w:val="00F07E4D"/>
    <w:rsid w:val="00F100B2"/>
    <w:rsid w:val="00F1031D"/>
    <w:rsid w:val="00F10495"/>
    <w:rsid w:val="00F10735"/>
    <w:rsid w:val="00F10783"/>
    <w:rsid w:val="00F108A0"/>
    <w:rsid w:val="00F10934"/>
    <w:rsid w:val="00F10D37"/>
    <w:rsid w:val="00F10FAD"/>
    <w:rsid w:val="00F113CC"/>
    <w:rsid w:val="00F113D6"/>
    <w:rsid w:val="00F113D7"/>
    <w:rsid w:val="00F114DE"/>
    <w:rsid w:val="00F1150B"/>
    <w:rsid w:val="00F11844"/>
    <w:rsid w:val="00F118D5"/>
    <w:rsid w:val="00F11B1A"/>
    <w:rsid w:val="00F11C2D"/>
    <w:rsid w:val="00F11E2F"/>
    <w:rsid w:val="00F11EB6"/>
    <w:rsid w:val="00F11FA0"/>
    <w:rsid w:val="00F12031"/>
    <w:rsid w:val="00F12297"/>
    <w:rsid w:val="00F12366"/>
    <w:rsid w:val="00F123DB"/>
    <w:rsid w:val="00F12420"/>
    <w:rsid w:val="00F124D9"/>
    <w:rsid w:val="00F1260F"/>
    <w:rsid w:val="00F126D9"/>
    <w:rsid w:val="00F127C6"/>
    <w:rsid w:val="00F12863"/>
    <w:rsid w:val="00F128DC"/>
    <w:rsid w:val="00F1294E"/>
    <w:rsid w:val="00F129D6"/>
    <w:rsid w:val="00F12BE1"/>
    <w:rsid w:val="00F12C74"/>
    <w:rsid w:val="00F12E27"/>
    <w:rsid w:val="00F12E67"/>
    <w:rsid w:val="00F12E7D"/>
    <w:rsid w:val="00F134E1"/>
    <w:rsid w:val="00F135AA"/>
    <w:rsid w:val="00F1379D"/>
    <w:rsid w:val="00F13AD7"/>
    <w:rsid w:val="00F13BB7"/>
    <w:rsid w:val="00F13CA3"/>
    <w:rsid w:val="00F13DBD"/>
    <w:rsid w:val="00F13F1B"/>
    <w:rsid w:val="00F140ED"/>
    <w:rsid w:val="00F14682"/>
    <w:rsid w:val="00F1473C"/>
    <w:rsid w:val="00F1474C"/>
    <w:rsid w:val="00F147E5"/>
    <w:rsid w:val="00F14C7E"/>
    <w:rsid w:val="00F14CA2"/>
    <w:rsid w:val="00F14CE4"/>
    <w:rsid w:val="00F14E2A"/>
    <w:rsid w:val="00F14EA0"/>
    <w:rsid w:val="00F14ED3"/>
    <w:rsid w:val="00F14EDE"/>
    <w:rsid w:val="00F14F1A"/>
    <w:rsid w:val="00F152B7"/>
    <w:rsid w:val="00F1540F"/>
    <w:rsid w:val="00F1562C"/>
    <w:rsid w:val="00F15A5A"/>
    <w:rsid w:val="00F15CEC"/>
    <w:rsid w:val="00F15D0D"/>
    <w:rsid w:val="00F15F19"/>
    <w:rsid w:val="00F16101"/>
    <w:rsid w:val="00F1617A"/>
    <w:rsid w:val="00F163C8"/>
    <w:rsid w:val="00F16444"/>
    <w:rsid w:val="00F164B1"/>
    <w:rsid w:val="00F16582"/>
    <w:rsid w:val="00F1669F"/>
    <w:rsid w:val="00F1680C"/>
    <w:rsid w:val="00F16823"/>
    <w:rsid w:val="00F168C3"/>
    <w:rsid w:val="00F16A36"/>
    <w:rsid w:val="00F16A71"/>
    <w:rsid w:val="00F16AA6"/>
    <w:rsid w:val="00F16ABF"/>
    <w:rsid w:val="00F1700D"/>
    <w:rsid w:val="00F170A3"/>
    <w:rsid w:val="00F1717E"/>
    <w:rsid w:val="00F1721D"/>
    <w:rsid w:val="00F1752D"/>
    <w:rsid w:val="00F175F0"/>
    <w:rsid w:val="00F1760A"/>
    <w:rsid w:val="00F1762B"/>
    <w:rsid w:val="00F17685"/>
    <w:rsid w:val="00F1797C"/>
    <w:rsid w:val="00F17AAE"/>
    <w:rsid w:val="00F17B28"/>
    <w:rsid w:val="00F17E23"/>
    <w:rsid w:val="00F17E41"/>
    <w:rsid w:val="00F207F1"/>
    <w:rsid w:val="00F208B6"/>
    <w:rsid w:val="00F208F9"/>
    <w:rsid w:val="00F20A65"/>
    <w:rsid w:val="00F20AA3"/>
    <w:rsid w:val="00F20D96"/>
    <w:rsid w:val="00F20E4E"/>
    <w:rsid w:val="00F20FCC"/>
    <w:rsid w:val="00F21183"/>
    <w:rsid w:val="00F212F1"/>
    <w:rsid w:val="00F213A4"/>
    <w:rsid w:val="00F215BD"/>
    <w:rsid w:val="00F21949"/>
    <w:rsid w:val="00F219CF"/>
    <w:rsid w:val="00F21B64"/>
    <w:rsid w:val="00F21B90"/>
    <w:rsid w:val="00F21BCB"/>
    <w:rsid w:val="00F21BDA"/>
    <w:rsid w:val="00F21D98"/>
    <w:rsid w:val="00F22031"/>
    <w:rsid w:val="00F220D5"/>
    <w:rsid w:val="00F2214B"/>
    <w:rsid w:val="00F221EE"/>
    <w:rsid w:val="00F22209"/>
    <w:rsid w:val="00F22500"/>
    <w:rsid w:val="00F227A0"/>
    <w:rsid w:val="00F228C2"/>
    <w:rsid w:val="00F22A8E"/>
    <w:rsid w:val="00F22BCF"/>
    <w:rsid w:val="00F22D25"/>
    <w:rsid w:val="00F22E18"/>
    <w:rsid w:val="00F22E29"/>
    <w:rsid w:val="00F22FF8"/>
    <w:rsid w:val="00F23094"/>
    <w:rsid w:val="00F2316C"/>
    <w:rsid w:val="00F2324E"/>
    <w:rsid w:val="00F23421"/>
    <w:rsid w:val="00F23498"/>
    <w:rsid w:val="00F23516"/>
    <w:rsid w:val="00F235D3"/>
    <w:rsid w:val="00F2367B"/>
    <w:rsid w:val="00F23705"/>
    <w:rsid w:val="00F23738"/>
    <w:rsid w:val="00F239CD"/>
    <w:rsid w:val="00F23A14"/>
    <w:rsid w:val="00F23BF1"/>
    <w:rsid w:val="00F23C56"/>
    <w:rsid w:val="00F23E99"/>
    <w:rsid w:val="00F23F57"/>
    <w:rsid w:val="00F24302"/>
    <w:rsid w:val="00F243FD"/>
    <w:rsid w:val="00F247A8"/>
    <w:rsid w:val="00F247FF"/>
    <w:rsid w:val="00F24888"/>
    <w:rsid w:val="00F24B95"/>
    <w:rsid w:val="00F24BC0"/>
    <w:rsid w:val="00F25005"/>
    <w:rsid w:val="00F251B6"/>
    <w:rsid w:val="00F252D1"/>
    <w:rsid w:val="00F25358"/>
    <w:rsid w:val="00F253FB"/>
    <w:rsid w:val="00F25401"/>
    <w:rsid w:val="00F25658"/>
    <w:rsid w:val="00F2597E"/>
    <w:rsid w:val="00F25B5D"/>
    <w:rsid w:val="00F25BCB"/>
    <w:rsid w:val="00F25EC5"/>
    <w:rsid w:val="00F260EE"/>
    <w:rsid w:val="00F26104"/>
    <w:rsid w:val="00F26257"/>
    <w:rsid w:val="00F26285"/>
    <w:rsid w:val="00F26401"/>
    <w:rsid w:val="00F266BC"/>
    <w:rsid w:val="00F26738"/>
    <w:rsid w:val="00F26902"/>
    <w:rsid w:val="00F26A6E"/>
    <w:rsid w:val="00F26ADD"/>
    <w:rsid w:val="00F26B06"/>
    <w:rsid w:val="00F27261"/>
    <w:rsid w:val="00F27405"/>
    <w:rsid w:val="00F27527"/>
    <w:rsid w:val="00F27558"/>
    <w:rsid w:val="00F27909"/>
    <w:rsid w:val="00F2799A"/>
    <w:rsid w:val="00F27B8F"/>
    <w:rsid w:val="00F302DC"/>
    <w:rsid w:val="00F30700"/>
    <w:rsid w:val="00F307D4"/>
    <w:rsid w:val="00F30895"/>
    <w:rsid w:val="00F30B82"/>
    <w:rsid w:val="00F30C2E"/>
    <w:rsid w:val="00F31136"/>
    <w:rsid w:val="00F311B1"/>
    <w:rsid w:val="00F3159A"/>
    <w:rsid w:val="00F317C8"/>
    <w:rsid w:val="00F318B4"/>
    <w:rsid w:val="00F319A4"/>
    <w:rsid w:val="00F31BBC"/>
    <w:rsid w:val="00F31BD1"/>
    <w:rsid w:val="00F321C9"/>
    <w:rsid w:val="00F32202"/>
    <w:rsid w:val="00F3230E"/>
    <w:rsid w:val="00F3268E"/>
    <w:rsid w:val="00F32884"/>
    <w:rsid w:val="00F32AA8"/>
    <w:rsid w:val="00F32AFD"/>
    <w:rsid w:val="00F32C65"/>
    <w:rsid w:val="00F33381"/>
    <w:rsid w:val="00F33492"/>
    <w:rsid w:val="00F334F1"/>
    <w:rsid w:val="00F3350F"/>
    <w:rsid w:val="00F33542"/>
    <w:rsid w:val="00F3362F"/>
    <w:rsid w:val="00F336DB"/>
    <w:rsid w:val="00F3376F"/>
    <w:rsid w:val="00F3382F"/>
    <w:rsid w:val="00F33C2D"/>
    <w:rsid w:val="00F33C3C"/>
    <w:rsid w:val="00F33D41"/>
    <w:rsid w:val="00F33E77"/>
    <w:rsid w:val="00F33EAE"/>
    <w:rsid w:val="00F34094"/>
    <w:rsid w:val="00F34126"/>
    <w:rsid w:val="00F341FD"/>
    <w:rsid w:val="00F34380"/>
    <w:rsid w:val="00F3440E"/>
    <w:rsid w:val="00F34476"/>
    <w:rsid w:val="00F34524"/>
    <w:rsid w:val="00F34564"/>
    <w:rsid w:val="00F34604"/>
    <w:rsid w:val="00F347DB"/>
    <w:rsid w:val="00F34877"/>
    <w:rsid w:val="00F348E9"/>
    <w:rsid w:val="00F34ACE"/>
    <w:rsid w:val="00F34C1C"/>
    <w:rsid w:val="00F34C78"/>
    <w:rsid w:val="00F34D8B"/>
    <w:rsid w:val="00F34F4C"/>
    <w:rsid w:val="00F35051"/>
    <w:rsid w:val="00F35337"/>
    <w:rsid w:val="00F35422"/>
    <w:rsid w:val="00F35577"/>
    <w:rsid w:val="00F3583D"/>
    <w:rsid w:val="00F35950"/>
    <w:rsid w:val="00F35AC6"/>
    <w:rsid w:val="00F35C4B"/>
    <w:rsid w:val="00F35E11"/>
    <w:rsid w:val="00F35E89"/>
    <w:rsid w:val="00F35F48"/>
    <w:rsid w:val="00F362CC"/>
    <w:rsid w:val="00F36560"/>
    <w:rsid w:val="00F366F7"/>
    <w:rsid w:val="00F3695B"/>
    <w:rsid w:val="00F36A4F"/>
    <w:rsid w:val="00F36B29"/>
    <w:rsid w:val="00F36F7A"/>
    <w:rsid w:val="00F370BE"/>
    <w:rsid w:val="00F3710C"/>
    <w:rsid w:val="00F3744D"/>
    <w:rsid w:val="00F37720"/>
    <w:rsid w:val="00F37B9C"/>
    <w:rsid w:val="00F37C2B"/>
    <w:rsid w:val="00F37E75"/>
    <w:rsid w:val="00F40372"/>
    <w:rsid w:val="00F40680"/>
    <w:rsid w:val="00F40813"/>
    <w:rsid w:val="00F4095D"/>
    <w:rsid w:val="00F40A38"/>
    <w:rsid w:val="00F40C08"/>
    <w:rsid w:val="00F40F74"/>
    <w:rsid w:val="00F411A2"/>
    <w:rsid w:val="00F41264"/>
    <w:rsid w:val="00F412BE"/>
    <w:rsid w:val="00F4135B"/>
    <w:rsid w:val="00F413B4"/>
    <w:rsid w:val="00F4140C"/>
    <w:rsid w:val="00F414ED"/>
    <w:rsid w:val="00F41634"/>
    <w:rsid w:val="00F4173D"/>
    <w:rsid w:val="00F417AC"/>
    <w:rsid w:val="00F41BCB"/>
    <w:rsid w:val="00F41C07"/>
    <w:rsid w:val="00F41CC1"/>
    <w:rsid w:val="00F41E93"/>
    <w:rsid w:val="00F41EB9"/>
    <w:rsid w:val="00F41F27"/>
    <w:rsid w:val="00F41F9D"/>
    <w:rsid w:val="00F41FFB"/>
    <w:rsid w:val="00F42288"/>
    <w:rsid w:val="00F42872"/>
    <w:rsid w:val="00F42B9F"/>
    <w:rsid w:val="00F42C2A"/>
    <w:rsid w:val="00F42C36"/>
    <w:rsid w:val="00F42FE0"/>
    <w:rsid w:val="00F43194"/>
    <w:rsid w:val="00F432E5"/>
    <w:rsid w:val="00F435EC"/>
    <w:rsid w:val="00F43779"/>
    <w:rsid w:val="00F43897"/>
    <w:rsid w:val="00F43A06"/>
    <w:rsid w:val="00F43E9A"/>
    <w:rsid w:val="00F43F39"/>
    <w:rsid w:val="00F4409E"/>
    <w:rsid w:val="00F44114"/>
    <w:rsid w:val="00F441B2"/>
    <w:rsid w:val="00F441E2"/>
    <w:rsid w:val="00F44506"/>
    <w:rsid w:val="00F44531"/>
    <w:rsid w:val="00F445C3"/>
    <w:rsid w:val="00F44897"/>
    <w:rsid w:val="00F448B7"/>
    <w:rsid w:val="00F448D7"/>
    <w:rsid w:val="00F448DC"/>
    <w:rsid w:val="00F44975"/>
    <w:rsid w:val="00F44A02"/>
    <w:rsid w:val="00F44D11"/>
    <w:rsid w:val="00F44DD1"/>
    <w:rsid w:val="00F44DF2"/>
    <w:rsid w:val="00F44E08"/>
    <w:rsid w:val="00F44E51"/>
    <w:rsid w:val="00F44F10"/>
    <w:rsid w:val="00F44F34"/>
    <w:rsid w:val="00F44F37"/>
    <w:rsid w:val="00F450F4"/>
    <w:rsid w:val="00F452D6"/>
    <w:rsid w:val="00F45306"/>
    <w:rsid w:val="00F45354"/>
    <w:rsid w:val="00F45505"/>
    <w:rsid w:val="00F455A9"/>
    <w:rsid w:val="00F456C9"/>
    <w:rsid w:val="00F4573C"/>
    <w:rsid w:val="00F45B26"/>
    <w:rsid w:val="00F45DAD"/>
    <w:rsid w:val="00F45DF2"/>
    <w:rsid w:val="00F45F1E"/>
    <w:rsid w:val="00F45F4E"/>
    <w:rsid w:val="00F45F59"/>
    <w:rsid w:val="00F45FD2"/>
    <w:rsid w:val="00F46111"/>
    <w:rsid w:val="00F461C9"/>
    <w:rsid w:val="00F461D2"/>
    <w:rsid w:val="00F4635E"/>
    <w:rsid w:val="00F46429"/>
    <w:rsid w:val="00F464B7"/>
    <w:rsid w:val="00F465A0"/>
    <w:rsid w:val="00F46729"/>
    <w:rsid w:val="00F4672F"/>
    <w:rsid w:val="00F4684E"/>
    <w:rsid w:val="00F46C2A"/>
    <w:rsid w:val="00F46C3F"/>
    <w:rsid w:val="00F46C66"/>
    <w:rsid w:val="00F46CA8"/>
    <w:rsid w:val="00F46CD3"/>
    <w:rsid w:val="00F46CE1"/>
    <w:rsid w:val="00F47064"/>
    <w:rsid w:val="00F47356"/>
    <w:rsid w:val="00F473EB"/>
    <w:rsid w:val="00F473F1"/>
    <w:rsid w:val="00F47518"/>
    <w:rsid w:val="00F47727"/>
    <w:rsid w:val="00F477D4"/>
    <w:rsid w:val="00F4787D"/>
    <w:rsid w:val="00F47957"/>
    <w:rsid w:val="00F479E0"/>
    <w:rsid w:val="00F47C91"/>
    <w:rsid w:val="00F47DE0"/>
    <w:rsid w:val="00F47FA0"/>
    <w:rsid w:val="00F47FB1"/>
    <w:rsid w:val="00F50207"/>
    <w:rsid w:val="00F503FD"/>
    <w:rsid w:val="00F5042F"/>
    <w:rsid w:val="00F50536"/>
    <w:rsid w:val="00F50769"/>
    <w:rsid w:val="00F50858"/>
    <w:rsid w:val="00F50A05"/>
    <w:rsid w:val="00F50A46"/>
    <w:rsid w:val="00F50AF7"/>
    <w:rsid w:val="00F50D1E"/>
    <w:rsid w:val="00F50D96"/>
    <w:rsid w:val="00F50DBA"/>
    <w:rsid w:val="00F50F31"/>
    <w:rsid w:val="00F510B9"/>
    <w:rsid w:val="00F512B5"/>
    <w:rsid w:val="00F5133E"/>
    <w:rsid w:val="00F51341"/>
    <w:rsid w:val="00F51651"/>
    <w:rsid w:val="00F51778"/>
    <w:rsid w:val="00F5189B"/>
    <w:rsid w:val="00F519AC"/>
    <w:rsid w:val="00F51A90"/>
    <w:rsid w:val="00F51ACE"/>
    <w:rsid w:val="00F51C9D"/>
    <w:rsid w:val="00F51CD6"/>
    <w:rsid w:val="00F51F69"/>
    <w:rsid w:val="00F51F7B"/>
    <w:rsid w:val="00F51FF5"/>
    <w:rsid w:val="00F52129"/>
    <w:rsid w:val="00F525AC"/>
    <w:rsid w:val="00F52815"/>
    <w:rsid w:val="00F52859"/>
    <w:rsid w:val="00F52AB7"/>
    <w:rsid w:val="00F52E12"/>
    <w:rsid w:val="00F52EA1"/>
    <w:rsid w:val="00F52F4C"/>
    <w:rsid w:val="00F52F6E"/>
    <w:rsid w:val="00F52FF8"/>
    <w:rsid w:val="00F53076"/>
    <w:rsid w:val="00F5309D"/>
    <w:rsid w:val="00F532EA"/>
    <w:rsid w:val="00F53424"/>
    <w:rsid w:val="00F5367A"/>
    <w:rsid w:val="00F5373A"/>
    <w:rsid w:val="00F537CB"/>
    <w:rsid w:val="00F53906"/>
    <w:rsid w:val="00F53C77"/>
    <w:rsid w:val="00F53E48"/>
    <w:rsid w:val="00F53F51"/>
    <w:rsid w:val="00F5401E"/>
    <w:rsid w:val="00F54026"/>
    <w:rsid w:val="00F540F5"/>
    <w:rsid w:val="00F5455A"/>
    <w:rsid w:val="00F5481C"/>
    <w:rsid w:val="00F5489D"/>
    <w:rsid w:val="00F54B1E"/>
    <w:rsid w:val="00F54B3A"/>
    <w:rsid w:val="00F54DBF"/>
    <w:rsid w:val="00F54E43"/>
    <w:rsid w:val="00F54EDD"/>
    <w:rsid w:val="00F54F0A"/>
    <w:rsid w:val="00F54F4F"/>
    <w:rsid w:val="00F55073"/>
    <w:rsid w:val="00F55210"/>
    <w:rsid w:val="00F555A8"/>
    <w:rsid w:val="00F55663"/>
    <w:rsid w:val="00F55685"/>
    <w:rsid w:val="00F55846"/>
    <w:rsid w:val="00F55AAF"/>
    <w:rsid w:val="00F55B3E"/>
    <w:rsid w:val="00F55B98"/>
    <w:rsid w:val="00F55C91"/>
    <w:rsid w:val="00F55E56"/>
    <w:rsid w:val="00F55EC5"/>
    <w:rsid w:val="00F55FFA"/>
    <w:rsid w:val="00F56148"/>
    <w:rsid w:val="00F56159"/>
    <w:rsid w:val="00F56448"/>
    <w:rsid w:val="00F564E6"/>
    <w:rsid w:val="00F56569"/>
    <w:rsid w:val="00F565A2"/>
    <w:rsid w:val="00F56793"/>
    <w:rsid w:val="00F569C7"/>
    <w:rsid w:val="00F56D08"/>
    <w:rsid w:val="00F56E05"/>
    <w:rsid w:val="00F56E20"/>
    <w:rsid w:val="00F56E46"/>
    <w:rsid w:val="00F57078"/>
    <w:rsid w:val="00F57130"/>
    <w:rsid w:val="00F571CF"/>
    <w:rsid w:val="00F5731F"/>
    <w:rsid w:val="00F57638"/>
    <w:rsid w:val="00F57646"/>
    <w:rsid w:val="00F579A3"/>
    <w:rsid w:val="00F57C7E"/>
    <w:rsid w:val="00F57D42"/>
    <w:rsid w:val="00F57DF4"/>
    <w:rsid w:val="00F57E17"/>
    <w:rsid w:val="00F57EF4"/>
    <w:rsid w:val="00F60130"/>
    <w:rsid w:val="00F601D9"/>
    <w:rsid w:val="00F60250"/>
    <w:rsid w:val="00F60538"/>
    <w:rsid w:val="00F60545"/>
    <w:rsid w:val="00F605CA"/>
    <w:rsid w:val="00F6064E"/>
    <w:rsid w:val="00F60653"/>
    <w:rsid w:val="00F6067F"/>
    <w:rsid w:val="00F606DB"/>
    <w:rsid w:val="00F607D8"/>
    <w:rsid w:val="00F60868"/>
    <w:rsid w:val="00F60A0B"/>
    <w:rsid w:val="00F60BDE"/>
    <w:rsid w:val="00F60C13"/>
    <w:rsid w:val="00F60C93"/>
    <w:rsid w:val="00F60D71"/>
    <w:rsid w:val="00F60D89"/>
    <w:rsid w:val="00F60DA7"/>
    <w:rsid w:val="00F60DC7"/>
    <w:rsid w:val="00F60E0D"/>
    <w:rsid w:val="00F610AE"/>
    <w:rsid w:val="00F61549"/>
    <w:rsid w:val="00F6164A"/>
    <w:rsid w:val="00F61686"/>
    <w:rsid w:val="00F61708"/>
    <w:rsid w:val="00F61926"/>
    <w:rsid w:val="00F61BB8"/>
    <w:rsid w:val="00F61DDD"/>
    <w:rsid w:val="00F61E20"/>
    <w:rsid w:val="00F61E39"/>
    <w:rsid w:val="00F620EE"/>
    <w:rsid w:val="00F62186"/>
    <w:rsid w:val="00F622F5"/>
    <w:rsid w:val="00F623FA"/>
    <w:rsid w:val="00F626B6"/>
    <w:rsid w:val="00F62B93"/>
    <w:rsid w:val="00F62D14"/>
    <w:rsid w:val="00F62D43"/>
    <w:rsid w:val="00F63009"/>
    <w:rsid w:val="00F630BF"/>
    <w:rsid w:val="00F63970"/>
    <w:rsid w:val="00F63B80"/>
    <w:rsid w:val="00F63B91"/>
    <w:rsid w:val="00F63BCC"/>
    <w:rsid w:val="00F63CFA"/>
    <w:rsid w:val="00F63E94"/>
    <w:rsid w:val="00F63F41"/>
    <w:rsid w:val="00F64025"/>
    <w:rsid w:val="00F641A3"/>
    <w:rsid w:val="00F6450A"/>
    <w:rsid w:val="00F64615"/>
    <w:rsid w:val="00F64739"/>
    <w:rsid w:val="00F64C7B"/>
    <w:rsid w:val="00F64D3A"/>
    <w:rsid w:val="00F64D92"/>
    <w:rsid w:val="00F65107"/>
    <w:rsid w:val="00F65231"/>
    <w:rsid w:val="00F65298"/>
    <w:rsid w:val="00F654D4"/>
    <w:rsid w:val="00F656BE"/>
    <w:rsid w:val="00F65831"/>
    <w:rsid w:val="00F65876"/>
    <w:rsid w:val="00F65E27"/>
    <w:rsid w:val="00F6606A"/>
    <w:rsid w:val="00F660F0"/>
    <w:rsid w:val="00F66190"/>
    <w:rsid w:val="00F66258"/>
    <w:rsid w:val="00F6625A"/>
    <w:rsid w:val="00F6625B"/>
    <w:rsid w:val="00F66421"/>
    <w:rsid w:val="00F66614"/>
    <w:rsid w:val="00F66734"/>
    <w:rsid w:val="00F66735"/>
    <w:rsid w:val="00F6676A"/>
    <w:rsid w:val="00F668A0"/>
    <w:rsid w:val="00F668AA"/>
    <w:rsid w:val="00F6691C"/>
    <w:rsid w:val="00F66A44"/>
    <w:rsid w:val="00F66C15"/>
    <w:rsid w:val="00F66DEA"/>
    <w:rsid w:val="00F66E38"/>
    <w:rsid w:val="00F67055"/>
    <w:rsid w:val="00F6706F"/>
    <w:rsid w:val="00F67109"/>
    <w:rsid w:val="00F671D4"/>
    <w:rsid w:val="00F6721F"/>
    <w:rsid w:val="00F67278"/>
    <w:rsid w:val="00F67A0C"/>
    <w:rsid w:val="00F67B14"/>
    <w:rsid w:val="00F67BF6"/>
    <w:rsid w:val="00F700B4"/>
    <w:rsid w:val="00F702D4"/>
    <w:rsid w:val="00F704E2"/>
    <w:rsid w:val="00F705FB"/>
    <w:rsid w:val="00F70876"/>
    <w:rsid w:val="00F709DA"/>
    <w:rsid w:val="00F70B22"/>
    <w:rsid w:val="00F70CBB"/>
    <w:rsid w:val="00F70DF0"/>
    <w:rsid w:val="00F7103E"/>
    <w:rsid w:val="00F7169E"/>
    <w:rsid w:val="00F71731"/>
    <w:rsid w:val="00F71739"/>
    <w:rsid w:val="00F7179A"/>
    <w:rsid w:val="00F717FE"/>
    <w:rsid w:val="00F718C1"/>
    <w:rsid w:val="00F719D6"/>
    <w:rsid w:val="00F71A00"/>
    <w:rsid w:val="00F71B0E"/>
    <w:rsid w:val="00F71BBE"/>
    <w:rsid w:val="00F71C0C"/>
    <w:rsid w:val="00F71D17"/>
    <w:rsid w:val="00F71E6A"/>
    <w:rsid w:val="00F7201C"/>
    <w:rsid w:val="00F7223B"/>
    <w:rsid w:val="00F723B6"/>
    <w:rsid w:val="00F723D1"/>
    <w:rsid w:val="00F724F5"/>
    <w:rsid w:val="00F726C6"/>
    <w:rsid w:val="00F72863"/>
    <w:rsid w:val="00F72B26"/>
    <w:rsid w:val="00F72B57"/>
    <w:rsid w:val="00F72BCD"/>
    <w:rsid w:val="00F72D9C"/>
    <w:rsid w:val="00F72DE4"/>
    <w:rsid w:val="00F72E18"/>
    <w:rsid w:val="00F72E22"/>
    <w:rsid w:val="00F7304D"/>
    <w:rsid w:val="00F730B5"/>
    <w:rsid w:val="00F73335"/>
    <w:rsid w:val="00F7366A"/>
    <w:rsid w:val="00F736A4"/>
    <w:rsid w:val="00F7374A"/>
    <w:rsid w:val="00F73770"/>
    <w:rsid w:val="00F73872"/>
    <w:rsid w:val="00F738C5"/>
    <w:rsid w:val="00F73960"/>
    <w:rsid w:val="00F73B1C"/>
    <w:rsid w:val="00F73F4D"/>
    <w:rsid w:val="00F74221"/>
    <w:rsid w:val="00F74308"/>
    <w:rsid w:val="00F744D2"/>
    <w:rsid w:val="00F744FE"/>
    <w:rsid w:val="00F7468E"/>
    <w:rsid w:val="00F74933"/>
    <w:rsid w:val="00F74AD1"/>
    <w:rsid w:val="00F74F3F"/>
    <w:rsid w:val="00F750F7"/>
    <w:rsid w:val="00F751E4"/>
    <w:rsid w:val="00F75333"/>
    <w:rsid w:val="00F75477"/>
    <w:rsid w:val="00F75579"/>
    <w:rsid w:val="00F75588"/>
    <w:rsid w:val="00F75615"/>
    <w:rsid w:val="00F75A47"/>
    <w:rsid w:val="00F75B99"/>
    <w:rsid w:val="00F75BC4"/>
    <w:rsid w:val="00F75C51"/>
    <w:rsid w:val="00F75CB8"/>
    <w:rsid w:val="00F75CD7"/>
    <w:rsid w:val="00F75DB1"/>
    <w:rsid w:val="00F765C6"/>
    <w:rsid w:val="00F768A3"/>
    <w:rsid w:val="00F76962"/>
    <w:rsid w:val="00F76B5A"/>
    <w:rsid w:val="00F76B80"/>
    <w:rsid w:val="00F76CCD"/>
    <w:rsid w:val="00F76CF4"/>
    <w:rsid w:val="00F76D7F"/>
    <w:rsid w:val="00F76E2B"/>
    <w:rsid w:val="00F76FA7"/>
    <w:rsid w:val="00F76FF6"/>
    <w:rsid w:val="00F77013"/>
    <w:rsid w:val="00F770C7"/>
    <w:rsid w:val="00F7737E"/>
    <w:rsid w:val="00F7753B"/>
    <w:rsid w:val="00F7770E"/>
    <w:rsid w:val="00F77A52"/>
    <w:rsid w:val="00F77A93"/>
    <w:rsid w:val="00F77B53"/>
    <w:rsid w:val="00F77B77"/>
    <w:rsid w:val="00F77C28"/>
    <w:rsid w:val="00F77E32"/>
    <w:rsid w:val="00F802C4"/>
    <w:rsid w:val="00F80704"/>
    <w:rsid w:val="00F80AB3"/>
    <w:rsid w:val="00F80CFE"/>
    <w:rsid w:val="00F80D3B"/>
    <w:rsid w:val="00F80E25"/>
    <w:rsid w:val="00F8114A"/>
    <w:rsid w:val="00F8119C"/>
    <w:rsid w:val="00F8153F"/>
    <w:rsid w:val="00F81572"/>
    <w:rsid w:val="00F8157F"/>
    <w:rsid w:val="00F8162A"/>
    <w:rsid w:val="00F81763"/>
    <w:rsid w:val="00F81800"/>
    <w:rsid w:val="00F8184D"/>
    <w:rsid w:val="00F81A19"/>
    <w:rsid w:val="00F81E3F"/>
    <w:rsid w:val="00F81E96"/>
    <w:rsid w:val="00F81F93"/>
    <w:rsid w:val="00F81F9A"/>
    <w:rsid w:val="00F820F7"/>
    <w:rsid w:val="00F82125"/>
    <w:rsid w:val="00F82236"/>
    <w:rsid w:val="00F82343"/>
    <w:rsid w:val="00F82351"/>
    <w:rsid w:val="00F823AB"/>
    <w:rsid w:val="00F825F1"/>
    <w:rsid w:val="00F82661"/>
    <w:rsid w:val="00F82689"/>
    <w:rsid w:val="00F82772"/>
    <w:rsid w:val="00F82BF2"/>
    <w:rsid w:val="00F82D98"/>
    <w:rsid w:val="00F83006"/>
    <w:rsid w:val="00F8307A"/>
    <w:rsid w:val="00F8329A"/>
    <w:rsid w:val="00F834C4"/>
    <w:rsid w:val="00F836B9"/>
    <w:rsid w:val="00F8384B"/>
    <w:rsid w:val="00F8391D"/>
    <w:rsid w:val="00F83AFC"/>
    <w:rsid w:val="00F84061"/>
    <w:rsid w:val="00F84119"/>
    <w:rsid w:val="00F84219"/>
    <w:rsid w:val="00F84240"/>
    <w:rsid w:val="00F842B4"/>
    <w:rsid w:val="00F848A5"/>
    <w:rsid w:val="00F84B79"/>
    <w:rsid w:val="00F84BDE"/>
    <w:rsid w:val="00F84C40"/>
    <w:rsid w:val="00F84F53"/>
    <w:rsid w:val="00F857DF"/>
    <w:rsid w:val="00F85A45"/>
    <w:rsid w:val="00F85A98"/>
    <w:rsid w:val="00F85BC0"/>
    <w:rsid w:val="00F85CA7"/>
    <w:rsid w:val="00F85F3A"/>
    <w:rsid w:val="00F8614D"/>
    <w:rsid w:val="00F862DA"/>
    <w:rsid w:val="00F86472"/>
    <w:rsid w:val="00F8658B"/>
    <w:rsid w:val="00F86693"/>
    <w:rsid w:val="00F86972"/>
    <w:rsid w:val="00F86E8A"/>
    <w:rsid w:val="00F86F61"/>
    <w:rsid w:val="00F87079"/>
    <w:rsid w:val="00F87504"/>
    <w:rsid w:val="00F8766B"/>
    <w:rsid w:val="00F87A0E"/>
    <w:rsid w:val="00F87A65"/>
    <w:rsid w:val="00F87AC6"/>
    <w:rsid w:val="00F87B85"/>
    <w:rsid w:val="00F87BAF"/>
    <w:rsid w:val="00F87D86"/>
    <w:rsid w:val="00F87F6A"/>
    <w:rsid w:val="00F905E6"/>
    <w:rsid w:val="00F90710"/>
    <w:rsid w:val="00F9088B"/>
    <w:rsid w:val="00F90E22"/>
    <w:rsid w:val="00F90F37"/>
    <w:rsid w:val="00F90FB9"/>
    <w:rsid w:val="00F9110F"/>
    <w:rsid w:val="00F911DA"/>
    <w:rsid w:val="00F91328"/>
    <w:rsid w:val="00F91332"/>
    <w:rsid w:val="00F91528"/>
    <w:rsid w:val="00F916D7"/>
    <w:rsid w:val="00F91768"/>
    <w:rsid w:val="00F918DD"/>
    <w:rsid w:val="00F91BAC"/>
    <w:rsid w:val="00F91C0C"/>
    <w:rsid w:val="00F91EC2"/>
    <w:rsid w:val="00F92203"/>
    <w:rsid w:val="00F92299"/>
    <w:rsid w:val="00F923E8"/>
    <w:rsid w:val="00F925CE"/>
    <w:rsid w:val="00F9262E"/>
    <w:rsid w:val="00F928AA"/>
    <w:rsid w:val="00F928EA"/>
    <w:rsid w:val="00F929DC"/>
    <w:rsid w:val="00F92ABB"/>
    <w:rsid w:val="00F92B6A"/>
    <w:rsid w:val="00F92D7D"/>
    <w:rsid w:val="00F9331C"/>
    <w:rsid w:val="00F9334D"/>
    <w:rsid w:val="00F93547"/>
    <w:rsid w:val="00F935D5"/>
    <w:rsid w:val="00F938B2"/>
    <w:rsid w:val="00F938B6"/>
    <w:rsid w:val="00F9391F"/>
    <w:rsid w:val="00F93966"/>
    <w:rsid w:val="00F93A4E"/>
    <w:rsid w:val="00F93B52"/>
    <w:rsid w:val="00F93C01"/>
    <w:rsid w:val="00F93C05"/>
    <w:rsid w:val="00F93E63"/>
    <w:rsid w:val="00F93FB6"/>
    <w:rsid w:val="00F941AD"/>
    <w:rsid w:val="00F9420B"/>
    <w:rsid w:val="00F94229"/>
    <w:rsid w:val="00F942BD"/>
    <w:rsid w:val="00F9460F"/>
    <w:rsid w:val="00F947E1"/>
    <w:rsid w:val="00F948F1"/>
    <w:rsid w:val="00F94A51"/>
    <w:rsid w:val="00F94A74"/>
    <w:rsid w:val="00F94C04"/>
    <w:rsid w:val="00F94DBD"/>
    <w:rsid w:val="00F94E13"/>
    <w:rsid w:val="00F94FD0"/>
    <w:rsid w:val="00F9510C"/>
    <w:rsid w:val="00F95309"/>
    <w:rsid w:val="00F9539A"/>
    <w:rsid w:val="00F95466"/>
    <w:rsid w:val="00F954DB"/>
    <w:rsid w:val="00F95646"/>
    <w:rsid w:val="00F957C6"/>
    <w:rsid w:val="00F95805"/>
    <w:rsid w:val="00F95892"/>
    <w:rsid w:val="00F95A30"/>
    <w:rsid w:val="00F95BD2"/>
    <w:rsid w:val="00F95CD0"/>
    <w:rsid w:val="00F95D07"/>
    <w:rsid w:val="00F95E0A"/>
    <w:rsid w:val="00F96044"/>
    <w:rsid w:val="00F9618D"/>
    <w:rsid w:val="00F9625D"/>
    <w:rsid w:val="00F96416"/>
    <w:rsid w:val="00F9641C"/>
    <w:rsid w:val="00F96463"/>
    <w:rsid w:val="00F964F0"/>
    <w:rsid w:val="00F96521"/>
    <w:rsid w:val="00F9657A"/>
    <w:rsid w:val="00F96585"/>
    <w:rsid w:val="00F965A1"/>
    <w:rsid w:val="00F96623"/>
    <w:rsid w:val="00F96643"/>
    <w:rsid w:val="00F96722"/>
    <w:rsid w:val="00F96992"/>
    <w:rsid w:val="00F96DD6"/>
    <w:rsid w:val="00F96FCB"/>
    <w:rsid w:val="00F9704C"/>
    <w:rsid w:val="00F972A3"/>
    <w:rsid w:val="00F97338"/>
    <w:rsid w:val="00F9748F"/>
    <w:rsid w:val="00F9754B"/>
    <w:rsid w:val="00F97793"/>
    <w:rsid w:val="00F97939"/>
    <w:rsid w:val="00F97BFB"/>
    <w:rsid w:val="00F97CC4"/>
    <w:rsid w:val="00F97CCA"/>
    <w:rsid w:val="00FA00B0"/>
    <w:rsid w:val="00FA0491"/>
    <w:rsid w:val="00FA04AA"/>
    <w:rsid w:val="00FA06EB"/>
    <w:rsid w:val="00FA072A"/>
    <w:rsid w:val="00FA0A1D"/>
    <w:rsid w:val="00FA0F85"/>
    <w:rsid w:val="00FA145F"/>
    <w:rsid w:val="00FA14AD"/>
    <w:rsid w:val="00FA158F"/>
    <w:rsid w:val="00FA15F7"/>
    <w:rsid w:val="00FA1668"/>
    <w:rsid w:val="00FA17A8"/>
    <w:rsid w:val="00FA17B1"/>
    <w:rsid w:val="00FA1815"/>
    <w:rsid w:val="00FA1A8F"/>
    <w:rsid w:val="00FA1F2B"/>
    <w:rsid w:val="00FA206A"/>
    <w:rsid w:val="00FA228F"/>
    <w:rsid w:val="00FA232B"/>
    <w:rsid w:val="00FA2534"/>
    <w:rsid w:val="00FA298F"/>
    <w:rsid w:val="00FA29F5"/>
    <w:rsid w:val="00FA2A31"/>
    <w:rsid w:val="00FA2D28"/>
    <w:rsid w:val="00FA3034"/>
    <w:rsid w:val="00FA311E"/>
    <w:rsid w:val="00FA33BE"/>
    <w:rsid w:val="00FA3766"/>
    <w:rsid w:val="00FA3785"/>
    <w:rsid w:val="00FA3941"/>
    <w:rsid w:val="00FA3B52"/>
    <w:rsid w:val="00FA3C58"/>
    <w:rsid w:val="00FA3D3D"/>
    <w:rsid w:val="00FA3D8F"/>
    <w:rsid w:val="00FA3EBD"/>
    <w:rsid w:val="00FA4433"/>
    <w:rsid w:val="00FA4640"/>
    <w:rsid w:val="00FA4773"/>
    <w:rsid w:val="00FA4888"/>
    <w:rsid w:val="00FA4998"/>
    <w:rsid w:val="00FA4B3B"/>
    <w:rsid w:val="00FA4B79"/>
    <w:rsid w:val="00FA4BB8"/>
    <w:rsid w:val="00FA4E99"/>
    <w:rsid w:val="00FA4F7D"/>
    <w:rsid w:val="00FA5213"/>
    <w:rsid w:val="00FA52AD"/>
    <w:rsid w:val="00FA52D2"/>
    <w:rsid w:val="00FA55A3"/>
    <w:rsid w:val="00FA5630"/>
    <w:rsid w:val="00FA5695"/>
    <w:rsid w:val="00FA56BE"/>
    <w:rsid w:val="00FA572F"/>
    <w:rsid w:val="00FA57A0"/>
    <w:rsid w:val="00FA592E"/>
    <w:rsid w:val="00FA5963"/>
    <w:rsid w:val="00FA5979"/>
    <w:rsid w:val="00FA5AF4"/>
    <w:rsid w:val="00FA5AF8"/>
    <w:rsid w:val="00FA5B21"/>
    <w:rsid w:val="00FA5B98"/>
    <w:rsid w:val="00FA5C6D"/>
    <w:rsid w:val="00FA60F6"/>
    <w:rsid w:val="00FA612A"/>
    <w:rsid w:val="00FA6170"/>
    <w:rsid w:val="00FA6176"/>
    <w:rsid w:val="00FA6438"/>
    <w:rsid w:val="00FA6441"/>
    <w:rsid w:val="00FA653F"/>
    <w:rsid w:val="00FA675A"/>
    <w:rsid w:val="00FA67FC"/>
    <w:rsid w:val="00FA698D"/>
    <w:rsid w:val="00FA6B60"/>
    <w:rsid w:val="00FA6B73"/>
    <w:rsid w:val="00FA6BEB"/>
    <w:rsid w:val="00FA6C26"/>
    <w:rsid w:val="00FA6DEC"/>
    <w:rsid w:val="00FA702B"/>
    <w:rsid w:val="00FA708F"/>
    <w:rsid w:val="00FA7368"/>
    <w:rsid w:val="00FA73A7"/>
    <w:rsid w:val="00FA73AE"/>
    <w:rsid w:val="00FA7449"/>
    <w:rsid w:val="00FA7472"/>
    <w:rsid w:val="00FA772C"/>
    <w:rsid w:val="00FA7A40"/>
    <w:rsid w:val="00FA7B7D"/>
    <w:rsid w:val="00FA7D36"/>
    <w:rsid w:val="00FA7F4D"/>
    <w:rsid w:val="00FA7F77"/>
    <w:rsid w:val="00FB0182"/>
    <w:rsid w:val="00FB0268"/>
    <w:rsid w:val="00FB0461"/>
    <w:rsid w:val="00FB07DA"/>
    <w:rsid w:val="00FB083D"/>
    <w:rsid w:val="00FB0979"/>
    <w:rsid w:val="00FB098B"/>
    <w:rsid w:val="00FB0BD4"/>
    <w:rsid w:val="00FB0C38"/>
    <w:rsid w:val="00FB0DD8"/>
    <w:rsid w:val="00FB0E32"/>
    <w:rsid w:val="00FB0EB9"/>
    <w:rsid w:val="00FB0FF7"/>
    <w:rsid w:val="00FB1098"/>
    <w:rsid w:val="00FB10A4"/>
    <w:rsid w:val="00FB1293"/>
    <w:rsid w:val="00FB14A2"/>
    <w:rsid w:val="00FB14EA"/>
    <w:rsid w:val="00FB1589"/>
    <w:rsid w:val="00FB15F7"/>
    <w:rsid w:val="00FB171D"/>
    <w:rsid w:val="00FB174A"/>
    <w:rsid w:val="00FB17B8"/>
    <w:rsid w:val="00FB18CF"/>
    <w:rsid w:val="00FB1A8C"/>
    <w:rsid w:val="00FB1B64"/>
    <w:rsid w:val="00FB1C00"/>
    <w:rsid w:val="00FB1DF2"/>
    <w:rsid w:val="00FB1E1E"/>
    <w:rsid w:val="00FB2066"/>
    <w:rsid w:val="00FB2093"/>
    <w:rsid w:val="00FB22AE"/>
    <w:rsid w:val="00FB231F"/>
    <w:rsid w:val="00FB2337"/>
    <w:rsid w:val="00FB238B"/>
    <w:rsid w:val="00FB2540"/>
    <w:rsid w:val="00FB25E5"/>
    <w:rsid w:val="00FB2603"/>
    <w:rsid w:val="00FB27B5"/>
    <w:rsid w:val="00FB2833"/>
    <w:rsid w:val="00FB2B26"/>
    <w:rsid w:val="00FB2F82"/>
    <w:rsid w:val="00FB2FB8"/>
    <w:rsid w:val="00FB31AC"/>
    <w:rsid w:val="00FB32E5"/>
    <w:rsid w:val="00FB33E5"/>
    <w:rsid w:val="00FB346E"/>
    <w:rsid w:val="00FB3766"/>
    <w:rsid w:val="00FB3822"/>
    <w:rsid w:val="00FB3E56"/>
    <w:rsid w:val="00FB3F44"/>
    <w:rsid w:val="00FB404A"/>
    <w:rsid w:val="00FB4207"/>
    <w:rsid w:val="00FB438D"/>
    <w:rsid w:val="00FB450E"/>
    <w:rsid w:val="00FB45AC"/>
    <w:rsid w:val="00FB4603"/>
    <w:rsid w:val="00FB4626"/>
    <w:rsid w:val="00FB4628"/>
    <w:rsid w:val="00FB4878"/>
    <w:rsid w:val="00FB492D"/>
    <w:rsid w:val="00FB4AEF"/>
    <w:rsid w:val="00FB4BE0"/>
    <w:rsid w:val="00FB4C4B"/>
    <w:rsid w:val="00FB4F58"/>
    <w:rsid w:val="00FB508A"/>
    <w:rsid w:val="00FB5257"/>
    <w:rsid w:val="00FB525E"/>
    <w:rsid w:val="00FB5575"/>
    <w:rsid w:val="00FB55F7"/>
    <w:rsid w:val="00FB56DF"/>
    <w:rsid w:val="00FB5722"/>
    <w:rsid w:val="00FB5864"/>
    <w:rsid w:val="00FB5A0F"/>
    <w:rsid w:val="00FB5BDD"/>
    <w:rsid w:val="00FB5C5E"/>
    <w:rsid w:val="00FB5DB4"/>
    <w:rsid w:val="00FB5E42"/>
    <w:rsid w:val="00FB5EC3"/>
    <w:rsid w:val="00FB6035"/>
    <w:rsid w:val="00FB6176"/>
    <w:rsid w:val="00FB6333"/>
    <w:rsid w:val="00FB63E3"/>
    <w:rsid w:val="00FB66C4"/>
    <w:rsid w:val="00FB68C6"/>
    <w:rsid w:val="00FB6ACD"/>
    <w:rsid w:val="00FB6C23"/>
    <w:rsid w:val="00FB6C80"/>
    <w:rsid w:val="00FB6FC4"/>
    <w:rsid w:val="00FB714A"/>
    <w:rsid w:val="00FB71B9"/>
    <w:rsid w:val="00FB7251"/>
    <w:rsid w:val="00FB7271"/>
    <w:rsid w:val="00FB7608"/>
    <w:rsid w:val="00FB7718"/>
    <w:rsid w:val="00FB7998"/>
    <w:rsid w:val="00FB7AEB"/>
    <w:rsid w:val="00FB7DF9"/>
    <w:rsid w:val="00FB7FC7"/>
    <w:rsid w:val="00FC01E8"/>
    <w:rsid w:val="00FC024B"/>
    <w:rsid w:val="00FC052D"/>
    <w:rsid w:val="00FC072D"/>
    <w:rsid w:val="00FC0737"/>
    <w:rsid w:val="00FC0963"/>
    <w:rsid w:val="00FC0C1A"/>
    <w:rsid w:val="00FC0F05"/>
    <w:rsid w:val="00FC0FCB"/>
    <w:rsid w:val="00FC1035"/>
    <w:rsid w:val="00FC112F"/>
    <w:rsid w:val="00FC11D2"/>
    <w:rsid w:val="00FC1225"/>
    <w:rsid w:val="00FC12A4"/>
    <w:rsid w:val="00FC12C4"/>
    <w:rsid w:val="00FC1AD4"/>
    <w:rsid w:val="00FC1AE6"/>
    <w:rsid w:val="00FC1B1F"/>
    <w:rsid w:val="00FC1B2A"/>
    <w:rsid w:val="00FC1C18"/>
    <w:rsid w:val="00FC1D4F"/>
    <w:rsid w:val="00FC1F4A"/>
    <w:rsid w:val="00FC2496"/>
    <w:rsid w:val="00FC2999"/>
    <w:rsid w:val="00FC2A4F"/>
    <w:rsid w:val="00FC2C7D"/>
    <w:rsid w:val="00FC30E7"/>
    <w:rsid w:val="00FC312A"/>
    <w:rsid w:val="00FC31A6"/>
    <w:rsid w:val="00FC32AD"/>
    <w:rsid w:val="00FC3383"/>
    <w:rsid w:val="00FC37EE"/>
    <w:rsid w:val="00FC38A0"/>
    <w:rsid w:val="00FC38A4"/>
    <w:rsid w:val="00FC394B"/>
    <w:rsid w:val="00FC3DEC"/>
    <w:rsid w:val="00FC3F98"/>
    <w:rsid w:val="00FC40FA"/>
    <w:rsid w:val="00FC4100"/>
    <w:rsid w:val="00FC41EE"/>
    <w:rsid w:val="00FC4402"/>
    <w:rsid w:val="00FC454B"/>
    <w:rsid w:val="00FC45C7"/>
    <w:rsid w:val="00FC49BE"/>
    <w:rsid w:val="00FC4E23"/>
    <w:rsid w:val="00FC50B6"/>
    <w:rsid w:val="00FC5273"/>
    <w:rsid w:val="00FC52C6"/>
    <w:rsid w:val="00FC52F8"/>
    <w:rsid w:val="00FC52FB"/>
    <w:rsid w:val="00FC5869"/>
    <w:rsid w:val="00FC591D"/>
    <w:rsid w:val="00FC5A06"/>
    <w:rsid w:val="00FC5A72"/>
    <w:rsid w:val="00FC5B53"/>
    <w:rsid w:val="00FC5B9E"/>
    <w:rsid w:val="00FC608D"/>
    <w:rsid w:val="00FC61F0"/>
    <w:rsid w:val="00FC664A"/>
    <w:rsid w:val="00FC6745"/>
    <w:rsid w:val="00FC6AD2"/>
    <w:rsid w:val="00FC6BAB"/>
    <w:rsid w:val="00FC6C2C"/>
    <w:rsid w:val="00FC6D2B"/>
    <w:rsid w:val="00FC700E"/>
    <w:rsid w:val="00FC7642"/>
    <w:rsid w:val="00FC76D3"/>
    <w:rsid w:val="00FC7939"/>
    <w:rsid w:val="00FC7A8C"/>
    <w:rsid w:val="00FC7AA4"/>
    <w:rsid w:val="00FC7B98"/>
    <w:rsid w:val="00FC7BAB"/>
    <w:rsid w:val="00FC7C4E"/>
    <w:rsid w:val="00FC7E50"/>
    <w:rsid w:val="00FD003F"/>
    <w:rsid w:val="00FD006E"/>
    <w:rsid w:val="00FD02F2"/>
    <w:rsid w:val="00FD05B8"/>
    <w:rsid w:val="00FD0610"/>
    <w:rsid w:val="00FD097D"/>
    <w:rsid w:val="00FD098D"/>
    <w:rsid w:val="00FD0B47"/>
    <w:rsid w:val="00FD0C83"/>
    <w:rsid w:val="00FD0D99"/>
    <w:rsid w:val="00FD0FDD"/>
    <w:rsid w:val="00FD106B"/>
    <w:rsid w:val="00FD1439"/>
    <w:rsid w:val="00FD1469"/>
    <w:rsid w:val="00FD1538"/>
    <w:rsid w:val="00FD158D"/>
    <w:rsid w:val="00FD1615"/>
    <w:rsid w:val="00FD16F3"/>
    <w:rsid w:val="00FD17C8"/>
    <w:rsid w:val="00FD1807"/>
    <w:rsid w:val="00FD19B3"/>
    <w:rsid w:val="00FD1A20"/>
    <w:rsid w:val="00FD1A6B"/>
    <w:rsid w:val="00FD1BE3"/>
    <w:rsid w:val="00FD1D22"/>
    <w:rsid w:val="00FD1E27"/>
    <w:rsid w:val="00FD1E6C"/>
    <w:rsid w:val="00FD2038"/>
    <w:rsid w:val="00FD235A"/>
    <w:rsid w:val="00FD23CE"/>
    <w:rsid w:val="00FD2788"/>
    <w:rsid w:val="00FD278F"/>
    <w:rsid w:val="00FD290F"/>
    <w:rsid w:val="00FD291A"/>
    <w:rsid w:val="00FD29A0"/>
    <w:rsid w:val="00FD2A1E"/>
    <w:rsid w:val="00FD2BB0"/>
    <w:rsid w:val="00FD2CD8"/>
    <w:rsid w:val="00FD2D91"/>
    <w:rsid w:val="00FD3198"/>
    <w:rsid w:val="00FD3260"/>
    <w:rsid w:val="00FD3341"/>
    <w:rsid w:val="00FD33FD"/>
    <w:rsid w:val="00FD3405"/>
    <w:rsid w:val="00FD34FE"/>
    <w:rsid w:val="00FD3676"/>
    <w:rsid w:val="00FD36DF"/>
    <w:rsid w:val="00FD37E2"/>
    <w:rsid w:val="00FD3832"/>
    <w:rsid w:val="00FD3BFB"/>
    <w:rsid w:val="00FD3FE2"/>
    <w:rsid w:val="00FD41EA"/>
    <w:rsid w:val="00FD4331"/>
    <w:rsid w:val="00FD49A5"/>
    <w:rsid w:val="00FD49B2"/>
    <w:rsid w:val="00FD4A2C"/>
    <w:rsid w:val="00FD4A5E"/>
    <w:rsid w:val="00FD4A95"/>
    <w:rsid w:val="00FD4B61"/>
    <w:rsid w:val="00FD4B7F"/>
    <w:rsid w:val="00FD4FCE"/>
    <w:rsid w:val="00FD50C4"/>
    <w:rsid w:val="00FD50DC"/>
    <w:rsid w:val="00FD52B4"/>
    <w:rsid w:val="00FD52ED"/>
    <w:rsid w:val="00FD5452"/>
    <w:rsid w:val="00FD54F8"/>
    <w:rsid w:val="00FD55AF"/>
    <w:rsid w:val="00FD5713"/>
    <w:rsid w:val="00FD5804"/>
    <w:rsid w:val="00FD593B"/>
    <w:rsid w:val="00FD5944"/>
    <w:rsid w:val="00FD5B7E"/>
    <w:rsid w:val="00FD5F9D"/>
    <w:rsid w:val="00FD5FA0"/>
    <w:rsid w:val="00FD6259"/>
    <w:rsid w:val="00FD63B8"/>
    <w:rsid w:val="00FD640B"/>
    <w:rsid w:val="00FD6506"/>
    <w:rsid w:val="00FD66F4"/>
    <w:rsid w:val="00FD690A"/>
    <w:rsid w:val="00FD695A"/>
    <w:rsid w:val="00FD6BC4"/>
    <w:rsid w:val="00FD6C4A"/>
    <w:rsid w:val="00FD6C78"/>
    <w:rsid w:val="00FD6CAA"/>
    <w:rsid w:val="00FD6CB2"/>
    <w:rsid w:val="00FD6CFD"/>
    <w:rsid w:val="00FD6D09"/>
    <w:rsid w:val="00FD6F8A"/>
    <w:rsid w:val="00FD71C8"/>
    <w:rsid w:val="00FD73D7"/>
    <w:rsid w:val="00FD763A"/>
    <w:rsid w:val="00FD77BB"/>
    <w:rsid w:val="00FD7A41"/>
    <w:rsid w:val="00FD7CDA"/>
    <w:rsid w:val="00FD7D12"/>
    <w:rsid w:val="00FD7F4C"/>
    <w:rsid w:val="00FD7F9E"/>
    <w:rsid w:val="00FE000C"/>
    <w:rsid w:val="00FE0036"/>
    <w:rsid w:val="00FE0098"/>
    <w:rsid w:val="00FE0105"/>
    <w:rsid w:val="00FE0511"/>
    <w:rsid w:val="00FE0517"/>
    <w:rsid w:val="00FE05AB"/>
    <w:rsid w:val="00FE05C9"/>
    <w:rsid w:val="00FE0736"/>
    <w:rsid w:val="00FE0764"/>
    <w:rsid w:val="00FE094F"/>
    <w:rsid w:val="00FE0B77"/>
    <w:rsid w:val="00FE0F20"/>
    <w:rsid w:val="00FE0F38"/>
    <w:rsid w:val="00FE10E9"/>
    <w:rsid w:val="00FE122D"/>
    <w:rsid w:val="00FE139F"/>
    <w:rsid w:val="00FE14AE"/>
    <w:rsid w:val="00FE1518"/>
    <w:rsid w:val="00FE16C1"/>
    <w:rsid w:val="00FE17A2"/>
    <w:rsid w:val="00FE1B1C"/>
    <w:rsid w:val="00FE217A"/>
    <w:rsid w:val="00FE2344"/>
    <w:rsid w:val="00FE2387"/>
    <w:rsid w:val="00FE2465"/>
    <w:rsid w:val="00FE24AE"/>
    <w:rsid w:val="00FE268D"/>
    <w:rsid w:val="00FE2B00"/>
    <w:rsid w:val="00FE2FBA"/>
    <w:rsid w:val="00FE31C1"/>
    <w:rsid w:val="00FE3228"/>
    <w:rsid w:val="00FE323D"/>
    <w:rsid w:val="00FE32D7"/>
    <w:rsid w:val="00FE32ED"/>
    <w:rsid w:val="00FE368D"/>
    <w:rsid w:val="00FE37A7"/>
    <w:rsid w:val="00FE3866"/>
    <w:rsid w:val="00FE39A2"/>
    <w:rsid w:val="00FE3A73"/>
    <w:rsid w:val="00FE3D6A"/>
    <w:rsid w:val="00FE3D98"/>
    <w:rsid w:val="00FE3DB3"/>
    <w:rsid w:val="00FE3EA8"/>
    <w:rsid w:val="00FE3EFA"/>
    <w:rsid w:val="00FE3F9B"/>
    <w:rsid w:val="00FE4092"/>
    <w:rsid w:val="00FE42B0"/>
    <w:rsid w:val="00FE42DE"/>
    <w:rsid w:val="00FE48C5"/>
    <w:rsid w:val="00FE4A3C"/>
    <w:rsid w:val="00FE4FAE"/>
    <w:rsid w:val="00FE500E"/>
    <w:rsid w:val="00FE509B"/>
    <w:rsid w:val="00FE5104"/>
    <w:rsid w:val="00FE511E"/>
    <w:rsid w:val="00FE5419"/>
    <w:rsid w:val="00FE5489"/>
    <w:rsid w:val="00FE57A9"/>
    <w:rsid w:val="00FE581F"/>
    <w:rsid w:val="00FE5850"/>
    <w:rsid w:val="00FE591B"/>
    <w:rsid w:val="00FE594E"/>
    <w:rsid w:val="00FE5D55"/>
    <w:rsid w:val="00FE5E9F"/>
    <w:rsid w:val="00FE612C"/>
    <w:rsid w:val="00FE61B2"/>
    <w:rsid w:val="00FE6274"/>
    <w:rsid w:val="00FE6280"/>
    <w:rsid w:val="00FE640B"/>
    <w:rsid w:val="00FE6736"/>
    <w:rsid w:val="00FE68C0"/>
    <w:rsid w:val="00FE6BBE"/>
    <w:rsid w:val="00FE71B0"/>
    <w:rsid w:val="00FE73A5"/>
    <w:rsid w:val="00FE75C8"/>
    <w:rsid w:val="00FE77E0"/>
    <w:rsid w:val="00FE7864"/>
    <w:rsid w:val="00FE7A91"/>
    <w:rsid w:val="00FE7AE2"/>
    <w:rsid w:val="00FE7F8E"/>
    <w:rsid w:val="00FF0021"/>
    <w:rsid w:val="00FF015A"/>
    <w:rsid w:val="00FF027D"/>
    <w:rsid w:val="00FF0339"/>
    <w:rsid w:val="00FF03E7"/>
    <w:rsid w:val="00FF0555"/>
    <w:rsid w:val="00FF06C0"/>
    <w:rsid w:val="00FF0864"/>
    <w:rsid w:val="00FF0BA2"/>
    <w:rsid w:val="00FF0C62"/>
    <w:rsid w:val="00FF0F45"/>
    <w:rsid w:val="00FF10A2"/>
    <w:rsid w:val="00FF11D4"/>
    <w:rsid w:val="00FF16FF"/>
    <w:rsid w:val="00FF1A77"/>
    <w:rsid w:val="00FF1A97"/>
    <w:rsid w:val="00FF1C4E"/>
    <w:rsid w:val="00FF1D3B"/>
    <w:rsid w:val="00FF1D73"/>
    <w:rsid w:val="00FF1F90"/>
    <w:rsid w:val="00FF2018"/>
    <w:rsid w:val="00FF2157"/>
    <w:rsid w:val="00FF23FF"/>
    <w:rsid w:val="00FF2560"/>
    <w:rsid w:val="00FF279B"/>
    <w:rsid w:val="00FF2874"/>
    <w:rsid w:val="00FF297B"/>
    <w:rsid w:val="00FF2A5D"/>
    <w:rsid w:val="00FF2C94"/>
    <w:rsid w:val="00FF2E20"/>
    <w:rsid w:val="00FF3358"/>
    <w:rsid w:val="00FF33B6"/>
    <w:rsid w:val="00FF365D"/>
    <w:rsid w:val="00FF37D5"/>
    <w:rsid w:val="00FF3D08"/>
    <w:rsid w:val="00FF40AD"/>
    <w:rsid w:val="00FF4196"/>
    <w:rsid w:val="00FF4274"/>
    <w:rsid w:val="00FF4530"/>
    <w:rsid w:val="00FF45DF"/>
    <w:rsid w:val="00FF45FC"/>
    <w:rsid w:val="00FF4635"/>
    <w:rsid w:val="00FF4B35"/>
    <w:rsid w:val="00FF4D7F"/>
    <w:rsid w:val="00FF506A"/>
    <w:rsid w:val="00FF51DB"/>
    <w:rsid w:val="00FF52E7"/>
    <w:rsid w:val="00FF556C"/>
    <w:rsid w:val="00FF576D"/>
    <w:rsid w:val="00FF594E"/>
    <w:rsid w:val="00FF5B4B"/>
    <w:rsid w:val="00FF6401"/>
    <w:rsid w:val="00FF6525"/>
    <w:rsid w:val="00FF65F5"/>
    <w:rsid w:val="00FF685C"/>
    <w:rsid w:val="00FF69F6"/>
    <w:rsid w:val="00FF6AE7"/>
    <w:rsid w:val="00FF6C08"/>
    <w:rsid w:val="00FF6CE7"/>
    <w:rsid w:val="00FF6D9D"/>
    <w:rsid w:val="00FF6E28"/>
    <w:rsid w:val="00FF7015"/>
    <w:rsid w:val="00FF70B4"/>
    <w:rsid w:val="00FF729F"/>
    <w:rsid w:val="00FF7366"/>
    <w:rsid w:val="00FF799D"/>
    <w:rsid w:val="00FF7ADF"/>
    <w:rsid w:val="00FF7D55"/>
    <w:rsid w:val="00FF7FDC"/>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Cite" w:uiPriority="99"/>
    <w:lsdException w:name="HTML Code" w:uiPriority="99"/>
    <w:lsdException w:name="HTML Preformatted" w:uiPriority="99"/>
    <w:lsdException w:name="HTML Typewriter"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uiPriority w:val="9"/>
    <w:semiHidden/>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semiHidden/>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semiHidden/>
    <w:locked/>
    <w:rsid w:val="007727A8"/>
    <w:rPr>
      <w:rFonts w:cs="Times New Roman"/>
      <w:sz w:val="24"/>
      <w:szCs w:val="24"/>
      <w:lang w:val="en-GB"/>
    </w:rPr>
  </w:style>
  <w:style w:type="paragraph" w:styleId="BodyText">
    <w:name w:val="Body Text"/>
    <w:basedOn w:val="Normal"/>
    <w:link w:val="BodyTextChar"/>
    <w:rsid w:val="00680714"/>
    <w:pPr>
      <w:spacing w:before="0" w:after="120"/>
      <w:ind w:firstLine="0"/>
      <w:jc w:val="left"/>
    </w:pPr>
  </w:style>
  <w:style w:type="character" w:customStyle="1" w:styleId="BodyTextChar">
    <w:name w:val="Body Text Char"/>
    <w:basedOn w:val="DefaultParagraphFont"/>
    <w:link w:val="BodyText"/>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semiHidden/>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1">
    <w:name w:val="Title1"/>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1">
    <w:name w:val="Date1"/>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semiHidden/>
    <w:rsid w:val="00C100E6"/>
    <w:rPr>
      <w:rFonts w:cs="Times New Roman"/>
      <w:sz w:val="16"/>
      <w:szCs w:val="16"/>
    </w:rPr>
  </w:style>
  <w:style w:type="paragraph" w:styleId="CommentText">
    <w:name w:val="annotation text"/>
    <w:basedOn w:val="Normal"/>
    <w:link w:val="CommentTextChar"/>
    <w:semiHidden/>
    <w:rsid w:val="00C100E6"/>
    <w:rPr>
      <w:sz w:val="20"/>
      <w:szCs w:val="20"/>
    </w:rPr>
  </w:style>
  <w:style w:type="character" w:customStyle="1" w:styleId="CommentTextChar">
    <w:name w:val="Comment Text Char"/>
    <w:basedOn w:val="DefaultParagraphFont"/>
    <w:link w:val="CommentText"/>
    <w:uiPriority w:val="99"/>
    <w:semiHidden/>
    <w:locked/>
    <w:rsid w:val="007727A8"/>
    <w:rPr>
      <w:rFonts w:cs="Times New Roman"/>
      <w:lang w:val="en-GB"/>
    </w:rPr>
  </w:style>
  <w:style w:type="paragraph" w:styleId="CommentSubject">
    <w:name w:val="annotation subject"/>
    <w:basedOn w:val="CommentText"/>
    <w:next w:val="CommentText"/>
    <w:link w:val="CommentSubjectChar"/>
    <w:semiHidden/>
    <w:rsid w:val="00C100E6"/>
    <w:rPr>
      <w:b/>
      <w:bCs/>
    </w:rPr>
  </w:style>
  <w:style w:type="character" w:customStyle="1" w:styleId="CommentSubjectChar">
    <w:name w:val="Comment Subject Char"/>
    <w:basedOn w:val="CommentTextChar"/>
    <w:link w:val="CommentSubject"/>
    <w:uiPriority w:val="99"/>
    <w:semiHidden/>
    <w:locked/>
    <w:rsid w:val="007727A8"/>
    <w:rPr>
      <w:rFonts w:cs="Times New Roman"/>
      <w:b/>
      <w:bCs/>
      <w:lang w:val="en-GB"/>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1"/>
    <w:rsid w:val="00C100E6"/>
    <w:pPr>
      <w:autoSpaceDE w:val="0"/>
      <w:autoSpaceDN w:val="0"/>
      <w:adjustRightInd w:val="0"/>
      <w:spacing w:after="432"/>
    </w:pPr>
    <w:rPr>
      <w:rFonts w:ascii="Singari" w:hAnsi="Singari" w:cs="Singari"/>
      <w:b/>
      <w:bCs/>
      <w:sz w:val="28"/>
      <w:szCs w:val="28"/>
    </w:rPr>
  </w:style>
  <w:style w:type="paragraph" w:customStyle="1" w:styleId="BodyText1">
    <w:name w:val="Body Text1"/>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uiPriority w:val="1"/>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0">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1">
    <w:name w:val="Subtitle1"/>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
    <w:name w:val="Title"/>
    <w:basedOn w:val="Normal"/>
    <w:next w:val="Normal"/>
    <w:link w:val="TitleChar"/>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 w:type="paragraph" w:customStyle="1" w:styleId="yiv2254024935msonormal">
    <w:name w:val="yiv2254024935msonormal"/>
    <w:basedOn w:val="Normal"/>
    <w:rsid w:val="003E4F86"/>
    <w:pPr>
      <w:spacing w:before="100" w:beforeAutospacing="1" w:after="100" w:afterAutospacing="1"/>
      <w:ind w:firstLine="0"/>
      <w:jc w:val="left"/>
    </w:pPr>
    <w:rPr>
      <w:lang w:val="en-US"/>
    </w:rPr>
  </w:style>
  <w:style w:type="character" w:customStyle="1" w:styleId="yiv6336306995date">
    <w:name w:val="yiv6336306995date"/>
    <w:basedOn w:val="DefaultParagraphFont"/>
    <w:rsid w:val="00924EEC"/>
  </w:style>
  <w:style w:type="character" w:customStyle="1" w:styleId="yiv6336306995time">
    <w:name w:val="yiv6336306995time"/>
    <w:basedOn w:val="DefaultParagraphFont"/>
    <w:rsid w:val="00924EEC"/>
  </w:style>
  <w:style w:type="character" w:customStyle="1" w:styleId="yiv6336306995news-source">
    <w:name w:val="yiv6336306995news-source"/>
    <w:basedOn w:val="DefaultParagraphFont"/>
    <w:rsid w:val="00924EEC"/>
  </w:style>
  <w:style w:type="character" w:customStyle="1" w:styleId="yiv6336306995news-hyphen">
    <w:name w:val="yiv6336306995news-hyphen"/>
    <w:basedOn w:val="DefaultParagraphFont"/>
    <w:rsid w:val="00924EEC"/>
  </w:style>
  <w:style w:type="character" w:customStyle="1" w:styleId="yiv6336306995f">
    <w:name w:val="yiv6336306995f"/>
    <w:basedOn w:val="DefaultParagraphFont"/>
    <w:rsid w:val="00924EEC"/>
  </w:style>
  <w:style w:type="character" w:customStyle="1" w:styleId="yiv6336306995nsa">
    <w:name w:val="yiv6336306995nsa"/>
    <w:basedOn w:val="DefaultParagraphFont"/>
    <w:rsid w:val="00924EEC"/>
  </w:style>
  <w:style w:type="character" w:customStyle="1" w:styleId="yiv6336306995news-diversity-article-category">
    <w:name w:val="yiv6336306995news-diversity-article-category"/>
    <w:basedOn w:val="DefaultParagraphFont"/>
    <w:rsid w:val="00924EEC"/>
  </w:style>
  <w:style w:type="character" w:customStyle="1" w:styleId="yiv6336306995news-explore-in-depth-total-number-of-sources">
    <w:name w:val="yiv6336306995news-explore-in-depth-total-number-of-sources"/>
    <w:basedOn w:val="DefaultParagraphFont"/>
    <w:rsid w:val="00924EEC"/>
  </w:style>
  <w:style w:type="character" w:customStyle="1" w:styleId="yiv5220897190">
    <w:name w:val="yiv5220897190"/>
    <w:basedOn w:val="DefaultParagraphFont"/>
    <w:rsid w:val="00924EEC"/>
  </w:style>
  <w:style w:type="character" w:customStyle="1" w:styleId="yiv9243883209apple-converted-space">
    <w:name w:val="yiv9243883209apple-converted-space"/>
    <w:basedOn w:val="DefaultParagraphFont"/>
    <w:rsid w:val="00C03DB1"/>
  </w:style>
  <w:style w:type="character" w:customStyle="1" w:styleId="yiv9776231744">
    <w:name w:val="yiv9776231744"/>
    <w:basedOn w:val="DefaultParagraphFont"/>
    <w:rsid w:val="007A009A"/>
  </w:style>
  <w:style w:type="paragraph" w:customStyle="1" w:styleId="astrap">
    <w:name w:val="a_strap"/>
    <w:basedOn w:val="Normal"/>
    <w:rsid w:val="00084773"/>
    <w:pPr>
      <w:spacing w:before="100" w:beforeAutospacing="1" w:after="100" w:afterAutospacing="1"/>
      <w:ind w:firstLine="0"/>
      <w:jc w:val="left"/>
    </w:pPr>
    <w:rPr>
      <w:lang w:val="en-US" w:bidi="ta-IN"/>
    </w:rPr>
  </w:style>
  <w:style w:type="character" w:customStyle="1" w:styleId="yiv2495010382">
    <w:name w:val="yiv2495010382"/>
    <w:basedOn w:val="DefaultParagraphFont"/>
    <w:rsid w:val="002D36B6"/>
  </w:style>
  <w:style w:type="character" w:customStyle="1" w:styleId="Hyperlink1">
    <w:name w:val="Hyperlink1"/>
    <w:basedOn w:val="DefaultParagraphFont"/>
    <w:rsid w:val="00363989"/>
  </w:style>
  <w:style w:type="character" w:customStyle="1" w:styleId="a-size-large">
    <w:name w:val="a-size-large"/>
    <w:basedOn w:val="DefaultParagraphFont"/>
    <w:rsid w:val="007B1994"/>
  </w:style>
  <w:style w:type="character" w:customStyle="1" w:styleId="a-size-medium">
    <w:name w:val="a-size-medium"/>
    <w:basedOn w:val="DefaultParagraphFont"/>
    <w:rsid w:val="007B1994"/>
  </w:style>
  <w:style w:type="paragraph" w:customStyle="1" w:styleId="entry-title">
    <w:name w:val="entry-title"/>
    <w:basedOn w:val="Normal"/>
    <w:rsid w:val="00E5646F"/>
    <w:pPr>
      <w:spacing w:before="100" w:beforeAutospacing="1" w:after="100" w:afterAutospacing="1"/>
      <w:ind w:firstLine="0"/>
      <w:jc w:val="left"/>
    </w:pPr>
    <w:rPr>
      <w:lang w:val="en-US"/>
    </w:rPr>
  </w:style>
  <w:style w:type="character" w:customStyle="1" w:styleId="coauthors">
    <w:name w:val="coauthors"/>
    <w:basedOn w:val="DefaultParagraphFont"/>
    <w:rsid w:val="00E5646F"/>
  </w:style>
  <w:style w:type="paragraph" w:customStyle="1" w:styleId="yiv2270573002msonormal">
    <w:name w:val="yiv2270573002msonormal"/>
    <w:basedOn w:val="Normal"/>
    <w:rsid w:val="00E90EDF"/>
    <w:pPr>
      <w:spacing w:before="100" w:beforeAutospacing="1" w:after="100" w:afterAutospacing="1"/>
      <w:ind w:firstLine="0"/>
      <w:jc w:val="left"/>
    </w:pPr>
    <w:rPr>
      <w:lang w:val="en-US"/>
    </w:rPr>
  </w:style>
  <w:style w:type="character" w:customStyle="1" w:styleId="name">
    <w:name w:val="name"/>
    <w:basedOn w:val="DefaultParagraphFont"/>
    <w:rsid w:val="00976BA8"/>
  </w:style>
  <w:style w:type="character" w:customStyle="1" w:styleId="product-publisher-name">
    <w:name w:val="product-publisher-name"/>
    <w:basedOn w:val="DefaultParagraphFont"/>
    <w:rsid w:val="00976BA8"/>
  </w:style>
  <w:style w:type="character" w:customStyle="1" w:styleId="product-year">
    <w:name w:val="product-year"/>
    <w:basedOn w:val="DefaultParagraphFont"/>
    <w:rsid w:val="00976BA8"/>
  </w:style>
  <w:style w:type="character" w:customStyle="1" w:styleId="mandelbrotrefrag">
    <w:name w:val="mandelbrot_refrag"/>
    <w:basedOn w:val="DefaultParagraphFont"/>
    <w:rsid w:val="00296F99"/>
  </w:style>
  <w:style w:type="character" w:customStyle="1" w:styleId="flagicon">
    <w:name w:val="flagicon"/>
    <w:basedOn w:val="DefaultParagraphFont"/>
    <w:rsid w:val="001732CA"/>
  </w:style>
  <w:style w:type="character" w:customStyle="1" w:styleId="yiv4790755551">
    <w:name w:val="yiv4790755551"/>
    <w:basedOn w:val="DefaultParagraphFont"/>
    <w:rsid w:val="005033D0"/>
  </w:style>
  <w:style w:type="character" w:customStyle="1" w:styleId="yiv2708609465">
    <w:name w:val="yiv2708609465"/>
    <w:basedOn w:val="DefaultParagraphFont"/>
    <w:rsid w:val="00F14682"/>
  </w:style>
  <w:style w:type="character" w:customStyle="1" w:styleId="brickheading1">
    <w:name w:val="brickheading1"/>
    <w:basedOn w:val="DefaultParagraphFont"/>
    <w:rsid w:val="00F57638"/>
    <w:rPr>
      <w:rFonts w:ascii="Verdana" w:hAnsi="Verdana" w:hint="default"/>
      <w:b/>
      <w:bCs/>
      <w:strike w:val="0"/>
      <w:dstrike w:val="0"/>
      <w:color w:val="FF9900"/>
      <w:sz w:val="21"/>
      <w:szCs w:val="21"/>
      <w:u w:val="none"/>
      <w:effect w:val="none"/>
    </w:rPr>
  </w:style>
  <w:style w:type="character" w:customStyle="1" w:styleId="contenttext1">
    <w:name w:val="contenttext1"/>
    <w:basedOn w:val="DefaultParagraphFont"/>
    <w:rsid w:val="00F57638"/>
    <w:rPr>
      <w:rFonts w:ascii="Verdana" w:hAnsi="Verdana" w:hint="default"/>
      <w:color w:val="2E2E2E"/>
      <w:sz w:val="19"/>
      <w:szCs w:val="19"/>
    </w:rPr>
  </w:style>
  <w:style w:type="character" w:customStyle="1" w:styleId="yiv1970470314sw">
    <w:name w:val="yiv1970470314sw"/>
    <w:basedOn w:val="DefaultParagraphFont"/>
    <w:rsid w:val="00473A80"/>
  </w:style>
  <w:style w:type="paragraph" w:customStyle="1" w:styleId="yiv7923226975msonormal">
    <w:name w:val="yiv7923226975msonormal"/>
    <w:basedOn w:val="Normal"/>
    <w:rsid w:val="00E31C7C"/>
    <w:pPr>
      <w:spacing w:before="100" w:beforeAutospacing="1" w:after="100" w:afterAutospacing="1"/>
      <w:ind w:firstLine="0"/>
      <w:jc w:val="left"/>
    </w:pPr>
    <w:rPr>
      <w:lang w:val="en-US"/>
    </w:rPr>
  </w:style>
  <w:style w:type="character" w:customStyle="1" w:styleId="mainheader">
    <w:name w:val="mainheader"/>
    <w:basedOn w:val="DefaultParagraphFont"/>
    <w:rsid w:val="005E02C1"/>
  </w:style>
  <w:style w:type="character" w:customStyle="1" w:styleId="subheader">
    <w:name w:val="subheader"/>
    <w:basedOn w:val="DefaultParagraphFont"/>
    <w:rsid w:val="005E02C1"/>
  </w:style>
  <w:style w:type="character" w:customStyle="1" w:styleId="syn">
    <w:name w:val="syn"/>
    <w:basedOn w:val="DefaultParagraphFont"/>
    <w:rsid w:val="005E02C1"/>
  </w:style>
  <w:style w:type="character" w:customStyle="1" w:styleId="illustration">
    <w:name w:val="illustration"/>
    <w:basedOn w:val="DefaultParagraphFont"/>
    <w:rsid w:val="005E02C1"/>
  </w:style>
  <w:style w:type="character" w:customStyle="1" w:styleId="hvr">
    <w:name w:val="hvr"/>
    <w:basedOn w:val="DefaultParagraphFont"/>
    <w:rsid w:val="00E30833"/>
  </w:style>
  <w:style w:type="paragraph" w:customStyle="1" w:styleId="yiv4210781943msonormal">
    <w:name w:val="yiv4210781943msonormal"/>
    <w:basedOn w:val="Normal"/>
    <w:rsid w:val="00FB1589"/>
    <w:pPr>
      <w:spacing w:before="100" w:beforeAutospacing="1" w:after="100" w:afterAutospacing="1"/>
      <w:ind w:firstLine="0"/>
      <w:jc w:val="left"/>
    </w:pPr>
    <w:rPr>
      <w:lang w:val="en-US"/>
    </w:rPr>
  </w:style>
  <w:style w:type="paragraph" w:customStyle="1" w:styleId="yiv6377356454msonormal">
    <w:name w:val="yiv6377356454msonormal"/>
    <w:basedOn w:val="Normal"/>
    <w:rsid w:val="00F6450A"/>
    <w:pPr>
      <w:spacing w:before="100" w:beforeAutospacing="1" w:after="100" w:afterAutospacing="1"/>
      <w:ind w:firstLine="0"/>
      <w:jc w:val="left"/>
    </w:pPr>
    <w:rPr>
      <w:lang w:val="en-US"/>
    </w:rPr>
  </w:style>
  <w:style w:type="character" w:customStyle="1" w:styleId="mw-editsection-bracket">
    <w:name w:val="mw-editsection-bracket"/>
    <w:basedOn w:val="DefaultParagraphFont"/>
    <w:rsid w:val="0003039A"/>
  </w:style>
  <w:style w:type="character" w:customStyle="1" w:styleId="yiv8760649087class">
    <w:name w:val="yiv8760649087class"/>
    <w:basedOn w:val="DefaultParagraphFont"/>
    <w:rsid w:val="005116A4"/>
  </w:style>
  <w:style w:type="character" w:customStyle="1" w:styleId="yiv0856663446">
    <w:name w:val="yiv0856663446"/>
    <w:basedOn w:val="DefaultParagraphFont"/>
    <w:rsid w:val="00191C44"/>
  </w:style>
  <w:style w:type="character" w:customStyle="1" w:styleId="yiv6126169706">
    <w:name w:val="yiv6126169706"/>
    <w:basedOn w:val="DefaultParagraphFont"/>
    <w:rsid w:val="0016267D"/>
  </w:style>
  <w:style w:type="character" w:customStyle="1" w:styleId="itemdatecreated">
    <w:name w:val="itemdatecreated"/>
    <w:basedOn w:val="DefaultParagraphFont"/>
    <w:rsid w:val="002B39DE"/>
  </w:style>
  <w:style w:type="character" w:customStyle="1" w:styleId="itemauthor">
    <w:name w:val="itemauthor"/>
    <w:basedOn w:val="DefaultParagraphFont"/>
    <w:rsid w:val="002B39DE"/>
  </w:style>
  <w:style w:type="character" w:customStyle="1" w:styleId="itemtextresizertitle">
    <w:name w:val="itemtextresizertitle"/>
    <w:basedOn w:val="DefaultParagraphFont"/>
    <w:rsid w:val="002B39DE"/>
  </w:style>
  <w:style w:type="character" w:customStyle="1" w:styleId="stmainservices">
    <w:name w:val="stmainservices"/>
    <w:basedOn w:val="DefaultParagraphFont"/>
    <w:rsid w:val="002B39DE"/>
  </w:style>
  <w:style w:type="character" w:customStyle="1" w:styleId="stbubblehcount">
    <w:name w:val="stbubble_hcount"/>
    <w:basedOn w:val="DefaultParagraphFont"/>
    <w:rsid w:val="002B39DE"/>
  </w:style>
  <w:style w:type="character" w:customStyle="1" w:styleId="stfblike">
    <w:name w:val="st_fblike"/>
    <w:basedOn w:val="DefaultParagraphFont"/>
    <w:rsid w:val="002B39DE"/>
  </w:style>
  <w:style w:type="character" w:customStyle="1" w:styleId="stplusonehcount">
    <w:name w:val="st_plusone_hcount"/>
    <w:basedOn w:val="DefaultParagraphFont"/>
    <w:rsid w:val="002B39DE"/>
  </w:style>
  <w:style w:type="character" w:customStyle="1" w:styleId="chicklets">
    <w:name w:val="chicklets"/>
    <w:basedOn w:val="DefaultParagraphFont"/>
    <w:rsid w:val="002B39DE"/>
  </w:style>
  <w:style w:type="character" w:customStyle="1" w:styleId="wfcaption">
    <w:name w:val="wf_caption"/>
    <w:basedOn w:val="DefaultParagraphFont"/>
    <w:rsid w:val="002B39DE"/>
  </w:style>
  <w:style w:type="character" w:customStyle="1" w:styleId="stfblikehcount">
    <w:name w:val="st_fblike_hcount"/>
    <w:basedOn w:val="DefaultParagraphFont"/>
    <w:rsid w:val="0075691C"/>
  </w:style>
  <w:style w:type="character" w:customStyle="1" w:styleId="spelle">
    <w:name w:val="spelle"/>
    <w:basedOn w:val="DefaultParagraphFont"/>
    <w:rsid w:val="008F655A"/>
  </w:style>
  <w:style w:type="character" w:customStyle="1" w:styleId="grame">
    <w:name w:val="grame"/>
    <w:basedOn w:val="DefaultParagraphFont"/>
    <w:rsid w:val="008F655A"/>
  </w:style>
  <w:style w:type="character" w:customStyle="1" w:styleId="ipa">
    <w:name w:val="ipa"/>
    <w:basedOn w:val="DefaultParagraphFont"/>
    <w:rsid w:val="00D21566"/>
  </w:style>
  <w:style w:type="character" w:customStyle="1" w:styleId="mw-editsection">
    <w:name w:val="mw-editsection"/>
    <w:basedOn w:val="DefaultParagraphFont"/>
    <w:rsid w:val="0068316A"/>
  </w:style>
  <w:style w:type="character" w:customStyle="1" w:styleId="sw-author">
    <w:name w:val="sw-author"/>
    <w:basedOn w:val="DefaultParagraphFont"/>
    <w:rsid w:val="00E423FC"/>
  </w:style>
  <w:style w:type="paragraph" w:customStyle="1" w:styleId="yiv3736823300msonormal">
    <w:name w:val="yiv3736823300msonormal"/>
    <w:basedOn w:val="Normal"/>
    <w:rsid w:val="00955E24"/>
    <w:pPr>
      <w:spacing w:before="100" w:beforeAutospacing="1" w:after="100" w:afterAutospacing="1"/>
      <w:ind w:firstLine="0"/>
      <w:jc w:val="left"/>
    </w:pPr>
    <w:rPr>
      <w:lang w:val="en-US"/>
    </w:rPr>
  </w:style>
  <w:style w:type="table" w:styleId="TableGrid">
    <w:name w:val="Table Grid"/>
    <w:basedOn w:val="TableNormal"/>
    <w:uiPriority w:val="59"/>
    <w:rsid w:val="005A30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3235668394msonormal">
    <w:name w:val="yiv3235668394msonormal"/>
    <w:basedOn w:val="Normal"/>
    <w:rsid w:val="00EB7C2E"/>
    <w:pPr>
      <w:spacing w:before="100" w:beforeAutospacing="1" w:after="100" w:afterAutospacing="1"/>
      <w:ind w:firstLine="0"/>
      <w:jc w:val="left"/>
    </w:pPr>
    <w:rPr>
      <w:lang w:val="en-US"/>
    </w:rPr>
  </w:style>
  <w:style w:type="paragraph" w:customStyle="1" w:styleId="Subhead1">
    <w:name w:val="Subhead 1"/>
    <w:basedOn w:val="Normal"/>
    <w:next w:val="BodyText1"/>
    <w:rsid w:val="00AD15C6"/>
    <w:pPr>
      <w:tabs>
        <w:tab w:val="left" w:pos="391"/>
      </w:tabs>
      <w:autoSpaceDE w:val="0"/>
      <w:autoSpaceDN w:val="0"/>
      <w:adjustRightInd w:val="0"/>
      <w:spacing w:before="57" w:after="28"/>
      <w:ind w:left="397" w:hanging="397"/>
      <w:jc w:val="left"/>
    </w:pPr>
    <w:rPr>
      <w:rFonts w:ascii="Kalaham" w:hAnsi="Kalaham" w:cs="Kalaham"/>
      <w:sz w:val="32"/>
      <w:szCs w:val="32"/>
      <w:lang w:val="en-US"/>
    </w:rPr>
  </w:style>
  <w:style w:type="paragraph" w:customStyle="1" w:styleId="unknownstyle">
    <w:name w:val="unknown style"/>
    <w:uiPriority w:val="99"/>
    <w:rsid w:val="00AD15C6"/>
    <w:pPr>
      <w:widowControl w:val="0"/>
      <w:overflowPunct w:val="0"/>
      <w:autoSpaceDE w:val="0"/>
      <w:autoSpaceDN w:val="0"/>
      <w:adjustRightInd w:val="0"/>
      <w:spacing w:line="300" w:lineRule="auto"/>
    </w:pPr>
    <w:rPr>
      <w:rFonts w:ascii="Verdana" w:hAnsi="Verdana" w:cs="Verdana"/>
      <w:color w:val="000000"/>
      <w:kern w:val="28"/>
      <w:sz w:val="17"/>
      <w:szCs w:val="17"/>
      <w:lang w:bidi="ta-IN"/>
    </w:rPr>
  </w:style>
  <w:style w:type="paragraph" w:customStyle="1" w:styleId="unknownstyle1">
    <w:name w:val="unknown style1"/>
    <w:uiPriority w:val="99"/>
    <w:rsid w:val="00AD15C6"/>
    <w:pPr>
      <w:widowControl w:val="0"/>
      <w:overflowPunct w:val="0"/>
      <w:autoSpaceDE w:val="0"/>
      <w:autoSpaceDN w:val="0"/>
      <w:adjustRightInd w:val="0"/>
      <w:spacing w:line="300" w:lineRule="auto"/>
    </w:pPr>
    <w:rPr>
      <w:rFonts w:ascii="Georgia" w:hAnsi="Georgia" w:cs="Georgia"/>
      <w:b/>
      <w:bCs/>
      <w:i/>
      <w:iCs/>
      <w:color w:val="000000"/>
      <w:kern w:val="28"/>
      <w:sz w:val="24"/>
      <w:szCs w:val="24"/>
      <w:lang w:bidi="ta-IN"/>
    </w:rPr>
  </w:style>
  <w:style w:type="paragraph" w:customStyle="1" w:styleId="tamil1">
    <w:name w:val="tamil1"/>
    <w:basedOn w:val="Normal"/>
    <w:rsid w:val="00AD15C6"/>
    <w:pPr>
      <w:spacing w:before="100" w:beforeAutospacing="1" w:after="100" w:afterAutospacing="1"/>
      <w:ind w:firstLine="0"/>
      <w:jc w:val="left"/>
    </w:pPr>
    <w:rPr>
      <w:lang w:val="en-US" w:bidi="ta-IN"/>
    </w:rPr>
  </w:style>
  <w:style w:type="paragraph" w:customStyle="1" w:styleId="yiv264201831msonormal">
    <w:name w:val="yiv264201831msonormal"/>
    <w:basedOn w:val="Normal"/>
    <w:rsid w:val="00AD15C6"/>
    <w:pPr>
      <w:spacing w:before="100" w:beforeAutospacing="1" w:after="100" w:afterAutospacing="1"/>
      <w:ind w:firstLine="0"/>
      <w:jc w:val="left"/>
    </w:pPr>
    <w:rPr>
      <w:lang w:val="en-US"/>
    </w:rPr>
  </w:style>
  <w:style w:type="paragraph" w:customStyle="1" w:styleId="poemtext">
    <w:name w:val="poemtext"/>
    <w:basedOn w:val="Normal"/>
    <w:rsid w:val="00AD15C6"/>
    <w:pPr>
      <w:spacing w:before="100" w:beforeAutospacing="1" w:after="100" w:afterAutospacing="1"/>
      <w:ind w:firstLine="0"/>
      <w:jc w:val="left"/>
    </w:pPr>
    <w:rPr>
      <w:lang w:val="en-US"/>
    </w:rPr>
  </w:style>
  <w:style w:type="character" w:customStyle="1" w:styleId="poetname">
    <w:name w:val="poetname"/>
    <w:basedOn w:val="DefaultParagraphFont"/>
    <w:rsid w:val="00AD15C6"/>
  </w:style>
  <w:style w:type="character" w:customStyle="1" w:styleId="subject">
    <w:name w:val="subject"/>
    <w:basedOn w:val="DefaultParagraphFont"/>
    <w:rsid w:val="00AD3F55"/>
  </w:style>
  <w:style w:type="character" w:customStyle="1" w:styleId="before">
    <w:name w:val="before"/>
    <w:basedOn w:val="DefaultParagraphFont"/>
    <w:rsid w:val="00AD3F55"/>
  </w:style>
  <w:style w:type="character" w:customStyle="1" w:styleId="geography">
    <w:name w:val="geography"/>
    <w:basedOn w:val="DefaultParagraphFont"/>
    <w:rsid w:val="00AD3F55"/>
  </w:style>
  <w:style w:type="character" w:customStyle="1" w:styleId="authorbioname">
    <w:name w:val="authorbioname"/>
    <w:basedOn w:val="DefaultParagraphFont"/>
    <w:rsid w:val="00AD3F55"/>
  </w:style>
  <w:style w:type="paragraph" w:customStyle="1" w:styleId="heading-1">
    <w:name w:val="heading-1"/>
    <w:basedOn w:val="Normal"/>
    <w:rsid w:val="00AD3F55"/>
    <w:pPr>
      <w:spacing w:before="100" w:beforeAutospacing="1" w:after="100" w:afterAutospacing="1"/>
      <w:ind w:firstLine="0"/>
      <w:jc w:val="left"/>
    </w:pPr>
    <w:rPr>
      <w:lang w:val="en-US"/>
    </w:rPr>
  </w:style>
  <w:style w:type="character" w:customStyle="1" w:styleId="ellipsis">
    <w:name w:val="ellipsis"/>
    <w:basedOn w:val="DefaultParagraphFont"/>
    <w:rsid w:val="00AD3F55"/>
  </w:style>
  <w:style w:type="character" w:customStyle="1" w:styleId="ver10">
    <w:name w:val="ver10"/>
    <w:basedOn w:val="DefaultParagraphFont"/>
    <w:rsid w:val="00AD3F55"/>
  </w:style>
  <w:style w:type="paragraph" w:customStyle="1" w:styleId="noteendnote">
    <w:name w:val="noteendnote"/>
    <w:basedOn w:val="Normal"/>
    <w:rsid w:val="00AD3F55"/>
    <w:pPr>
      <w:spacing w:before="100" w:beforeAutospacing="1" w:after="100" w:afterAutospacing="1"/>
      <w:ind w:firstLine="0"/>
      <w:jc w:val="left"/>
    </w:pPr>
    <w:rPr>
      <w:lang w:val="en-US"/>
    </w:rPr>
  </w:style>
  <w:style w:type="paragraph" w:customStyle="1" w:styleId="heading-2">
    <w:name w:val="heading-2"/>
    <w:basedOn w:val="Normal"/>
    <w:rsid w:val="00AD3F55"/>
    <w:pPr>
      <w:spacing w:before="100" w:beforeAutospacing="1" w:after="100" w:afterAutospacing="1"/>
      <w:ind w:firstLine="0"/>
      <w:jc w:val="left"/>
    </w:pPr>
    <w:rPr>
      <w:lang w:val="en-US"/>
    </w:rPr>
  </w:style>
  <w:style w:type="character" w:customStyle="1" w:styleId="a">
    <w:name w:val="a"/>
    <w:basedOn w:val="DefaultParagraphFont"/>
    <w:rsid w:val="00804E7A"/>
  </w:style>
  <w:style w:type="character" w:customStyle="1" w:styleId="l7">
    <w:name w:val="l7"/>
    <w:basedOn w:val="DefaultParagraphFont"/>
    <w:rsid w:val="00804E7A"/>
  </w:style>
  <w:style w:type="character" w:customStyle="1" w:styleId="l6">
    <w:name w:val="l6"/>
    <w:basedOn w:val="DefaultParagraphFont"/>
    <w:rsid w:val="00804E7A"/>
  </w:style>
  <w:style w:type="paragraph" w:styleId="BodyTextIndent">
    <w:name w:val="Body Text Indent"/>
    <w:basedOn w:val="Normal"/>
    <w:link w:val="BodyTextIndentChar"/>
    <w:rsid w:val="00D264E2"/>
    <w:pPr>
      <w:spacing w:after="120"/>
      <w:ind w:left="360"/>
    </w:pPr>
  </w:style>
  <w:style w:type="character" w:customStyle="1" w:styleId="BodyTextIndentChar">
    <w:name w:val="Body Text Indent Char"/>
    <w:basedOn w:val="DefaultParagraphFont"/>
    <w:link w:val="BodyTextIndent"/>
    <w:rsid w:val="00D264E2"/>
    <w:rPr>
      <w:sz w:val="24"/>
      <w:szCs w:val="24"/>
      <w:lang w:val="en-GB"/>
    </w:rPr>
  </w:style>
  <w:style w:type="character" w:customStyle="1" w:styleId="5yl5">
    <w:name w:val="_5yl5"/>
    <w:basedOn w:val="DefaultParagraphFont"/>
    <w:rsid w:val="00D264E2"/>
  </w:style>
  <w:style w:type="paragraph" w:customStyle="1" w:styleId="BasicParagraph">
    <w:name w:val="[Basic Paragraph]"/>
    <w:basedOn w:val="Normal"/>
    <w:uiPriority w:val="99"/>
    <w:rsid w:val="008054DC"/>
    <w:pPr>
      <w:autoSpaceDE w:val="0"/>
      <w:autoSpaceDN w:val="0"/>
      <w:adjustRightInd w:val="0"/>
      <w:spacing w:before="0" w:line="288" w:lineRule="auto"/>
      <w:ind w:firstLine="0"/>
      <w:jc w:val="left"/>
      <w:textAlignment w:val="center"/>
    </w:pPr>
    <w:rPr>
      <w:rFonts w:ascii="Minion Pro" w:eastAsiaTheme="minorHAnsi" w:hAnsi="Minion Pro" w:cs="Minion Pro"/>
      <w:color w:val="000000"/>
      <w:lang w:val="en-US" w:bidi="ta-IN"/>
    </w:rPr>
  </w:style>
  <w:style w:type="character" w:customStyle="1" w:styleId="num">
    <w:name w:val="num"/>
    <w:uiPriority w:val="99"/>
    <w:rsid w:val="008054DC"/>
    <w:rPr>
      <w:rFonts w:ascii="Calibri" w:hAnsi="Calibri" w:cs="Calibri"/>
      <w:color w:val="000000"/>
      <w:sz w:val="96"/>
      <w:szCs w:val="96"/>
    </w:rPr>
  </w:style>
  <w:style w:type="paragraph" w:customStyle="1" w:styleId="yiv6718666572msonormal">
    <w:name w:val="yiv6718666572msonormal"/>
    <w:basedOn w:val="Normal"/>
    <w:rsid w:val="0015777C"/>
    <w:pPr>
      <w:spacing w:before="100" w:beforeAutospacing="1" w:after="100" w:afterAutospacing="1"/>
      <w:ind w:firstLine="0"/>
      <w:jc w:val="left"/>
    </w:pPr>
    <w:rPr>
      <w:lang w:val="en-US"/>
    </w:rPr>
  </w:style>
  <w:style w:type="character" w:customStyle="1" w:styleId="disclaimer">
    <w:name w:val="disclaimer"/>
    <w:basedOn w:val="DefaultParagraphFont"/>
    <w:rsid w:val="00062C4F"/>
  </w:style>
  <w:style w:type="paragraph" w:customStyle="1" w:styleId="information">
    <w:name w:val="information"/>
    <w:basedOn w:val="Normal"/>
    <w:rsid w:val="003F4671"/>
    <w:pPr>
      <w:spacing w:before="100" w:beforeAutospacing="1" w:after="100" w:afterAutospacing="1"/>
      <w:ind w:firstLine="0"/>
      <w:jc w:val="left"/>
    </w:pPr>
    <w:rPr>
      <w:lang w:val="en-US"/>
    </w:rPr>
  </w:style>
  <w:style w:type="character" w:customStyle="1" w:styleId="yiv9368865146">
    <w:name w:val="yiv9368865146"/>
    <w:basedOn w:val="DefaultParagraphFont"/>
    <w:rsid w:val="00B8463F"/>
  </w:style>
  <w:style w:type="paragraph" w:customStyle="1" w:styleId="yiv1746511468msonormal">
    <w:name w:val="yiv1746511468msonormal"/>
    <w:basedOn w:val="Normal"/>
    <w:rsid w:val="00884437"/>
    <w:pPr>
      <w:spacing w:before="100" w:beforeAutospacing="1" w:after="100" w:afterAutospacing="1"/>
      <w:ind w:firstLine="0"/>
      <w:jc w:val="left"/>
    </w:pPr>
    <w:rPr>
      <w:lang w:val="en-US"/>
    </w:rPr>
  </w:style>
  <w:style w:type="character" w:customStyle="1" w:styleId="yiv7293678092">
    <w:name w:val="yiv7293678092"/>
    <w:basedOn w:val="DefaultParagraphFont"/>
    <w:rsid w:val="00CD352F"/>
  </w:style>
  <w:style w:type="character" w:customStyle="1" w:styleId="yiv4810314765">
    <w:name w:val="yiv4810314765"/>
    <w:basedOn w:val="DefaultParagraphFont"/>
    <w:rsid w:val="00532E10"/>
  </w:style>
  <w:style w:type="character" w:customStyle="1" w:styleId="pg-1ff1">
    <w:name w:val="pg-1ff1"/>
    <w:basedOn w:val="DefaultParagraphFont"/>
    <w:rsid w:val="009A2453"/>
  </w:style>
  <w:style w:type="character" w:customStyle="1" w:styleId="pg-1ff2">
    <w:name w:val="pg-1ff2"/>
    <w:basedOn w:val="DefaultParagraphFont"/>
    <w:rsid w:val="009A2453"/>
  </w:style>
  <w:style w:type="character" w:customStyle="1" w:styleId="pg-1fc2">
    <w:name w:val="pg-1fc2"/>
    <w:basedOn w:val="DefaultParagraphFont"/>
    <w:rsid w:val="009A2453"/>
  </w:style>
  <w:style w:type="character" w:customStyle="1" w:styleId="pg-1ff4">
    <w:name w:val="pg-1ff4"/>
    <w:basedOn w:val="DefaultParagraphFont"/>
    <w:rsid w:val="009A2453"/>
  </w:style>
  <w:style w:type="character" w:customStyle="1" w:styleId="mw-cite-backlink">
    <w:name w:val="mw-cite-backlink"/>
    <w:basedOn w:val="DefaultParagraphFont"/>
    <w:rsid w:val="004F461F"/>
  </w:style>
  <w:style w:type="character" w:customStyle="1" w:styleId="cite-accessibility-label">
    <w:name w:val="cite-accessibility-label"/>
    <w:basedOn w:val="DefaultParagraphFont"/>
    <w:rsid w:val="004F461F"/>
  </w:style>
  <w:style w:type="character" w:customStyle="1" w:styleId="reference-text">
    <w:name w:val="reference-text"/>
    <w:basedOn w:val="DefaultParagraphFont"/>
    <w:rsid w:val="004F461F"/>
  </w:style>
  <w:style w:type="character" w:customStyle="1" w:styleId="z3988">
    <w:name w:val="z3988"/>
    <w:basedOn w:val="DefaultParagraphFont"/>
    <w:rsid w:val="004F461F"/>
  </w:style>
  <w:style w:type="character" w:customStyle="1" w:styleId="reference-accessdate">
    <w:name w:val="reference-accessdate"/>
    <w:basedOn w:val="DefaultParagraphFont"/>
    <w:rsid w:val="004F461F"/>
  </w:style>
  <w:style w:type="character" w:customStyle="1" w:styleId="nowrap">
    <w:name w:val="nowrap"/>
    <w:basedOn w:val="DefaultParagraphFont"/>
    <w:rsid w:val="004F461F"/>
  </w:style>
  <w:style w:type="character" w:customStyle="1" w:styleId="error">
    <w:name w:val="error"/>
    <w:basedOn w:val="DefaultParagraphFont"/>
    <w:rsid w:val="004F461F"/>
  </w:style>
  <w:style w:type="character" w:styleId="HTMLCode">
    <w:name w:val="HTML Code"/>
    <w:basedOn w:val="DefaultParagraphFont"/>
    <w:uiPriority w:val="99"/>
    <w:unhideWhenUsed/>
    <w:rsid w:val="004F461F"/>
    <w:rPr>
      <w:rFonts w:ascii="Courier New" w:eastAsia="Times New Roman" w:hAnsi="Courier New" w:cs="Courier New"/>
      <w:sz w:val="20"/>
      <w:szCs w:val="20"/>
    </w:rPr>
  </w:style>
  <w:style w:type="paragraph" w:customStyle="1" w:styleId="yiv6215922364msonormal">
    <w:name w:val="yiv6215922364msonormal"/>
    <w:basedOn w:val="Normal"/>
    <w:rsid w:val="009D31A9"/>
    <w:pPr>
      <w:spacing w:before="100" w:beforeAutospacing="1" w:after="100" w:afterAutospacing="1"/>
      <w:ind w:firstLine="0"/>
      <w:jc w:val="left"/>
    </w:pPr>
    <w:rPr>
      <w:lang w:val="en-US"/>
    </w:rPr>
  </w:style>
  <w:style w:type="paragraph" w:styleId="FootnoteText">
    <w:name w:val="footnote text"/>
    <w:basedOn w:val="Normal"/>
    <w:link w:val="FootnoteTextChar"/>
    <w:uiPriority w:val="99"/>
    <w:rsid w:val="0004769A"/>
    <w:pPr>
      <w:spacing w:before="0"/>
      <w:ind w:firstLine="0"/>
      <w:jc w:val="left"/>
    </w:pPr>
    <w:rPr>
      <w:sz w:val="20"/>
      <w:szCs w:val="20"/>
      <w:lang w:val="it-IT" w:eastAsia="it-IT"/>
    </w:rPr>
  </w:style>
  <w:style w:type="character" w:customStyle="1" w:styleId="FootnoteTextChar">
    <w:name w:val="Footnote Text Char"/>
    <w:basedOn w:val="DefaultParagraphFont"/>
    <w:link w:val="FootnoteText"/>
    <w:uiPriority w:val="99"/>
    <w:rsid w:val="0004769A"/>
    <w:rPr>
      <w:lang w:val="it-IT" w:eastAsia="it-IT"/>
    </w:rPr>
  </w:style>
  <w:style w:type="character" w:customStyle="1" w:styleId="sttwittercustom">
    <w:name w:val="st_twitter_custom"/>
    <w:basedOn w:val="DefaultParagraphFont"/>
    <w:rsid w:val="00C404D6"/>
  </w:style>
  <w:style w:type="character" w:customStyle="1" w:styleId="stfacebookcustom">
    <w:name w:val="st_facebook_custom"/>
    <w:basedOn w:val="DefaultParagraphFont"/>
    <w:rsid w:val="00C404D6"/>
  </w:style>
  <w:style w:type="character" w:customStyle="1" w:styleId="stgooglepluscustom">
    <w:name w:val="st_googleplus_custom"/>
    <w:basedOn w:val="DefaultParagraphFont"/>
    <w:rsid w:val="00C404D6"/>
  </w:style>
  <w:style w:type="character" w:customStyle="1" w:styleId="stredditcustom">
    <w:name w:val="st_reddit_custom"/>
    <w:basedOn w:val="DefaultParagraphFont"/>
    <w:rsid w:val="00C404D6"/>
  </w:style>
  <w:style w:type="character" w:customStyle="1" w:styleId="stemailcustom">
    <w:name w:val="st_email_custom"/>
    <w:basedOn w:val="DefaultParagraphFont"/>
    <w:rsid w:val="00C404D6"/>
  </w:style>
  <w:style w:type="paragraph" w:customStyle="1" w:styleId="sizeable">
    <w:name w:val="sizeable"/>
    <w:basedOn w:val="Normal"/>
    <w:rsid w:val="00C404D6"/>
    <w:pPr>
      <w:spacing w:before="100" w:beforeAutospacing="1" w:after="100" w:afterAutospacing="1"/>
      <w:ind w:firstLine="0"/>
      <w:jc w:val="left"/>
    </w:pPr>
    <w:rPr>
      <w:lang w:val="en-US"/>
    </w:rPr>
  </w:style>
  <w:style w:type="paragraph" w:customStyle="1" w:styleId="yiv5333598595msonormal">
    <w:name w:val="yiv5333598595msonormal"/>
    <w:basedOn w:val="Normal"/>
    <w:rsid w:val="00973C77"/>
    <w:pPr>
      <w:spacing w:before="100" w:beforeAutospacing="1" w:after="100" w:afterAutospacing="1"/>
      <w:ind w:firstLine="0"/>
      <w:jc w:val="left"/>
    </w:pPr>
    <w:rPr>
      <w:lang w:val="en-US"/>
    </w:rPr>
  </w:style>
  <w:style w:type="character" w:customStyle="1" w:styleId="yiv5333598595">
    <w:name w:val="yiv5333598595"/>
    <w:basedOn w:val="DefaultParagraphFont"/>
    <w:rsid w:val="00973C77"/>
  </w:style>
  <w:style w:type="paragraph" w:customStyle="1" w:styleId="yiv53335985951">
    <w:name w:val="yiv53335985951"/>
    <w:basedOn w:val="Normal"/>
    <w:rsid w:val="00973C77"/>
    <w:pPr>
      <w:spacing w:before="100" w:beforeAutospacing="1" w:after="100" w:afterAutospacing="1"/>
      <w:ind w:firstLine="0"/>
      <w:jc w:val="left"/>
    </w:pPr>
    <w:rPr>
      <w:lang w:val="en-US"/>
    </w:rPr>
  </w:style>
  <w:style w:type="paragraph" w:customStyle="1" w:styleId="yiv3219556713">
    <w:name w:val="yiv3219556713"/>
    <w:basedOn w:val="Normal"/>
    <w:rsid w:val="00E4581E"/>
    <w:pPr>
      <w:spacing w:before="100" w:beforeAutospacing="1" w:after="100" w:afterAutospacing="1"/>
      <w:ind w:firstLine="0"/>
      <w:jc w:val="left"/>
    </w:pPr>
    <w:rPr>
      <w:lang w:val="en-US"/>
    </w:rPr>
  </w:style>
  <w:style w:type="paragraph" w:styleId="HTMLPreformatted">
    <w:name w:val="HTML Preformatted"/>
    <w:basedOn w:val="Normal"/>
    <w:link w:val="HTMLPreformattedChar"/>
    <w:uiPriority w:val="99"/>
    <w:unhideWhenUsed/>
    <w:rsid w:val="006A0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hAnsi="Courier New" w:cs="Courier New"/>
      <w:lang w:val="nb-NO" w:eastAsia="nb-NO"/>
    </w:rPr>
  </w:style>
  <w:style w:type="character" w:customStyle="1" w:styleId="HTMLPreformattedChar">
    <w:name w:val="HTML Preformatted Char"/>
    <w:basedOn w:val="DefaultParagraphFont"/>
    <w:link w:val="HTMLPreformatted"/>
    <w:uiPriority w:val="99"/>
    <w:rsid w:val="006A0018"/>
    <w:rPr>
      <w:rFonts w:ascii="Courier New" w:hAnsi="Courier New" w:cs="Courier New"/>
      <w:sz w:val="24"/>
      <w:szCs w:val="24"/>
      <w:lang w:val="nb-NO" w:eastAsia="nb-NO"/>
    </w:rPr>
  </w:style>
  <w:style w:type="character" w:styleId="HTMLTypewriter">
    <w:name w:val="HTML Typewriter"/>
    <w:uiPriority w:val="99"/>
    <w:unhideWhenUsed/>
    <w:rsid w:val="006A0018"/>
    <w:rPr>
      <w:rFonts w:ascii="Courier New" w:eastAsia="Times New Roman" w:hAnsi="Courier New" w:cs="Courier New"/>
      <w:sz w:val="20"/>
      <w:szCs w:val="20"/>
    </w:rPr>
  </w:style>
  <w:style w:type="paragraph" w:customStyle="1" w:styleId="yiv2315378968m7873548720689514706m6452885061317506115gmail-inner-other">
    <w:name w:val="yiv2315378968m_7873548720689514706m_6452885061317506115gmail-inner-other"/>
    <w:basedOn w:val="Normal"/>
    <w:rsid w:val="00BB4386"/>
    <w:pPr>
      <w:spacing w:before="100" w:beforeAutospacing="1" w:after="100" w:afterAutospacing="1"/>
      <w:ind w:firstLine="0"/>
      <w:jc w:val="left"/>
    </w:pPr>
    <w:rPr>
      <w:lang w:val="en-US"/>
    </w:rPr>
  </w:style>
  <w:style w:type="character" w:customStyle="1" w:styleId="a0">
    <w:name w:val="_"/>
    <w:basedOn w:val="DefaultParagraphFont"/>
    <w:rsid w:val="009A1582"/>
  </w:style>
  <w:style w:type="character" w:customStyle="1" w:styleId="entry-date">
    <w:name w:val="entry-date"/>
    <w:basedOn w:val="DefaultParagraphFont"/>
    <w:rsid w:val="00EF40D5"/>
  </w:style>
  <w:style w:type="paragraph" w:customStyle="1" w:styleId="yiv8552372541msonormal">
    <w:name w:val="yiv8552372541msonormal"/>
    <w:basedOn w:val="Normal"/>
    <w:rsid w:val="004E281C"/>
    <w:pPr>
      <w:spacing w:before="100" w:beforeAutospacing="1" w:after="100" w:afterAutospacing="1"/>
      <w:ind w:firstLine="0"/>
      <w:jc w:val="left"/>
    </w:pPr>
    <w:rPr>
      <w:lang w:val="en-US"/>
    </w:rPr>
  </w:style>
  <w:style w:type="character" w:customStyle="1" w:styleId="share-button-link-text">
    <w:name w:val="share-button-link-text"/>
    <w:basedOn w:val="DefaultParagraphFont"/>
    <w:rsid w:val="002C44ED"/>
  </w:style>
  <w:style w:type="paragraph" w:customStyle="1" w:styleId="title0">
    <w:name w:val="title"/>
    <w:basedOn w:val="Normal"/>
    <w:rsid w:val="009002A7"/>
    <w:pPr>
      <w:spacing w:before="100" w:beforeAutospacing="1" w:after="100" w:afterAutospacing="1"/>
      <w:ind w:firstLine="0"/>
      <w:jc w:val="left"/>
    </w:pPr>
    <w:rPr>
      <w:lang w:val="en-US"/>
    </w:rPr>
  </w:style>
  <w:style w:type="paragraph" w:customStyle="1" w:styleId="yiv6217642824msonormal">
    <w:name w:val="yiv6217642824msonormal"/>
    <w:basedOn w:val="Normal"/>
    <w:rsid w:val="00486CAA"/>
    <w:pPr>
      <w:spacing w:before="100" w:beforeAutospacing="1" w:after="100" w:afterAutospacing="1"/>
      <w:ind w:firstLine="0"/>
      <w:jc w:val="left"/>
    </w:pPr>
    <w:rPr>
      <w:lang w:val="en-US"/>
    </w:rPr>
  </w:style>
  <w:style w:type="paragraph" w:customStyle="1" w:styleId="yiv6217642824m-3399408552594289298m-7075285974591535192gmail-m-672262742933648822m-7046123670210637022m-4481277081900232010m770546363555162449m3430397122457929330m-2694861014323878740gmail-msolistparagraph">
    <w:name w:val="yiv6217642824m_-3399408552594289298m_-7075285974591535192gmail-m_-672262742933648822m_-7046123670210637022m_-4481277081900232010m_770546363555162449m_3430397122457929330m_-2694861014323878740gmail-msolistparagraph"/>
    <w:basedOn w:val="Normal"/>
    <w:rsid w:val="00486CAA"/>
    <w:pPr>
      <w:spacing w:before="100" w:beforeAutospacing="1" w:after="100" w:afterAutospacing="1"/>
      <w:ind w:firstLine="0"/>
      <w:jc w:val="left"/>
    </w:pPr>
    <w:rPr>
      <w:lang w:val="en-US"/>
    </w:rPr>
  </w:style>
  <w:style w:type="character" w:customStyle="1" w:styleId="element-invisible">
    <w:name w:val="element-invisible"/>
    <w:basedOn w:val="DefaultParagraphFont"/>
    <w:rsid w:val="00947F17"/>
  </w:style>
</w:styles>
</file>

<file path=word/webSettings.xml><?xml version="1.0" encoding="utf-8"?>
<w:webSettings xmlns:r="http://schemas.openxmlformats.org/officeDocument/2006/relationships" xmlns:w="http://schemas.openxmlformats.org/wordprocessingml/2006/main">
  <w:divs>
    <w:div w:id="15157977">
      <w:bodyDiv w:val="1"/>
      <w:marLeft w:val="0"/>
      <w:marRight w:val="0"/>
      <w:marTop w:val="0"/>
      <w:marBottom w:val="0"/>
      <w:divBdr>
        <w:top w:val="none" w:sz="0" w:space="0" w:color="auto"/>
        <w:left w:val="none" w:sz="0" w:space="0" w:color="auto"/>
        <w:bottom w:val="none" w:sz="0" w:space="0" w:color="auto"/>
        <w:right w:val="none" w:sz="0" w:space="0" w:color="auto"/>
      </w:divBdr>
      <w:divsChild>
        <w:div w:id="674722298">
          <w:marLeft w:val="0"/>
          <w:marRight w:val="0"/>
          <w:marTop w:val="0"/>
          <w:marBottom w:val="0"/>
          <w:divBdr>
            <w:top w:val="none" w:sz="0" w:space="0" w:color="auto"/>
            <w:left w:val="none" w:sz="0" w:space="0" w:color="auto"/>
            <w:bottom w:val="none" w:sz="0" w:space="0" w:color="auto"/>
            <w:right w:val="none" w:sz="0" w:space="0" w:color="auto"/>
          </w:divBdr>
        </w:div>
        <w:div w:id="1324968871">
          <w:marLeft w:val="0"/>
          <w:marRight w:val="285"/>
          <w:marTop w:val="0"/>
          <w:marBottom w:val="0"/>
          <w:divBdr>
            <w:top w:val="none" w:sz="0" w:space="0" w:color="auto"/>
            <w:left w:val="none" w:sz="0" w:space="0" w:color="auto"/>
            <w:bottom w:val="none" w:sz="0" w:space="0" w:color="auto"/>
            <w:right w:val="none" w:sz="0" w:space="0" w:color="auto"/>
          </w:divBdr>
          <w:divsChild>
            <w:div w:id="2038970230">
              <w:marLeft w:val="0"/>
              <w:marRight w:val="0"/>
              <w:marTop w:val="0"/>
              <w:marBottom w:val="0"/>
              <w:divBdr>
                <w:top w:val="none" w:sz="0" w:space="0" w:color="auto"/>
                <w:left w:val="none" w:sz="0" w:space="0" w:color="auto"/>
                <w:bottom w:val="none" w:sz="0" w:space="0" w:color="auto"/>
                <w:right w:val="none" w:sz="0" w:space="0" w:color="auto"/>
              </w:divBdr>
              <w:divsChild>
                <w:div w:id="1147551017">
                  <w:marLeft w:val="0"/>
                  <w:marRight w:val="0"/>
                  <w:marTop w:val="0"/>
                  <w:marBottom w:val="285"/>
                  <w:divBdr>
                    <w:top w:val="single" w:sz="6" w:space="0" w:color="E6E6E6"/>
                    <w:left w:val="none" w:sz="0" w:space="0" w:color="auto"/>
                    <w:bottom w:val="single" w:sz="6" w:space="0" w:color="E6E6E6"/>
                    <w:right w:val="none" w:sz="0" w:space="0" w:color="auto"/>
                  </w:divBdr>
                  <w:divsChild>
                    <w:div w:id="7012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5601">
      <w:bodyDiv w:val="1"/>
      <w:marLeft w:val="0"/>
      <w:marRight w:val="0"/>
      <w:marTop w:val="0"/>
      <w:marBottom w:val="0"/>
      <w:divBdr>
        <w:top w:val="none" w:sz="0" w:space="0" w:color="auto"/>
        <w:left w:val="none" w:sz="0" w:space="0" w:color="auto"/>
        <w:bottom w:val="none" w:sz="0" w:space="0" w:color="auto"/>
        <w:right w:val="none" w:sz="0" w:space="0" w:color="auto"/>
      </w:divBdr>
    </w:div>
    <w:div w:id="23947414">
      <w:bodyDiv w:val="1"/>
      <w:marLeft w:val="0"/>
      <w:marRight w:val="0"/>
      <w:marTop w:val="0"/>
      <w:marBottom w:val="0"/>
      <w:divBdr>
        <w:top w:val="none" w:sz="0" w:space="0" w:color="auto"/>
        <w:left w:val="none" w:sz="0" w:space="0" w:color="auto"/>
        <w:bottom w:val="none" w:sz="0" w:space="0" w:color="auto"/>
        <w:right w:val="none" w:sz="0" w:space="0" w:color="auto"/>
      </w:divBdr>
    </w:div>
    <w:div w:id="36659535">
      <w:bodyDiv w:val="1"/>
      <w:marLeft w:val="0"/>
      <w:marRight w:val="0"/>
      <w:marTop w:val="0"/>
      <w:marBottom w:val="0"/>
      <w:divBdr>
        <w:top w:val="none" w:sz="0" w:space="0" w:color="auto"/>
        <w:left w:val="none" w:sz="0" w:space="0" w:color="auto"/>
        <w:bottom w:val="none" w:sz="0" w:space="0" w:color="auto"/>
        <w:right w:val="none" w:sz="0" w:space="0" w:color="auto"/>
      </w:divBdr>
    </w:div>
    <w:div w:id="53310766">
      <w:bodyDiv w:val="1"/>
      <w:marLeft w:val="0"/>
      <w:marRight w:val="0"/>
      <w:marTop w:val="0"/>
      <w:marBottom w:val="0"/>
      <w:divBdr>
        <w:top w:val="none" w:sz="0" w:space="0" w:color="auto"/>
        <w:left w:val="none" w:sz="0" w:space="0" w:color="auto"/>
        <w:bottom w:val="none" w:sz="0" w:space="0" w:color="auto"/>
        <w:right w:val="none" w:sz="0" w:space="0" w:color="auto"/>
      </w:divBdr>
    </w:div>
    <w:div w:id="56975511">
      <w:bodyDiv w:val="1"/>
      <w:marLeft w:val="0"/>
      <w:marRight w:val="0"/>
      <w:marTop w:val="0"/>
      <w:marBottom w:val="0"/>
      <w:divBdr>
        <w:top w:val="none" w:sz="0" w:space="0" w:color="auto"/>
        <w:left w:val="none" w:sz="0" w:space="0" w:color="auto"/>
        <w:bottom w:val="none" w:sz="0" w:space="0" w:color="auto"/>
        <w:right w:val="none" w:sz="0" w:space="0" w:color="auto"/>
      </w:divBdr>
      <w:divsChild>
        <w:div w:id="365526021">
          <w:marLeft w:val="372"/>
          <w:marRight w:val="-3716"/>
          <w:marTop w:val="0"/>
          <w:marBottom w:val="372"/>
          <w:divBdr>
            <w:top w:val="none" w:sz="0" w:space="0" w:color="auto"/>
            <w:left w:val="none" w:sz="0" w:space="0" w:color="auto"/>
            <w:bottom w:val="none" w:sz="0" w:space="0" w:color="auto"/>
            <w:right w:val="none" w:sz="0" w:space="0" w:color="auto"/>
          </w:divBdr>
        </w:div>
      </w:divsChild>
    </w:div>
    <w:div w:id="57485177">
      <w:bodyDiv w:val="1"/>
      <w:marLeft w:val="0"/>
      <w:marRight w:val="0"/>
      <w:marTop w:val="0"/>
      <w:marBottom w:val="0"/>
      <w:divBdr>
        <w:top w:val="none" w:sz="0" w:space="0" w:color="auto"/>
        <w:left w:val="none" w:sz="0" w:space="0" w:color="auto"/>
        <w:bottom w:val="none" w:sz="0" w:space="0" w:color="auto"/>
        <w:right w:val="none" w:sz="0" w:space="0" w:color="auto"/>
      </w:divBdr>
    </w:div>
    <w:div w:id="73087016">
      <w:bodyDiv w:val="1"/>
      <w:marLeft w:val="0"/>
      <w:marRight w:val="0"/>
      <w:marTop w:val="0"/>
      <w:marBottom w:val="0"/>
      <w:divBdr>
        <w:top w:val="none" w:sz="0" w:space="0" w:color="auto"/>
        <w:left w:val="none" w:sz="0" w:space="0" w:color="auto"/>
        <w:bottom w:val="none" w:sz="0" w:space="0" w:color="auto"/>
        <w:right w:val="none" w:sz="0" w:space="0" w:color="auto"/>
      </w:divBdr>
      <w:divsChild>
        <w:div w:id="859274339">
          <w:marLeft w:val="0"/>
          <w:marRight w:val="0"/>
          <w:marTop w:val="0"/>
          <w:marBottom w:val="0"/>
          <w:divBdr>
            <w:top w:val="none" w:sz="0" w:space="0" w:color="auto"/>
            <w:left w:val="none" w:sz="0" w:space="0" w:color="auto"/>
            <w:bottom w:val="none" w:sz="0" w:space="0" w:color="auto"/>
            <w:right w:val="none" w:sz="0" w:space="0" w:color="auto"/>
          </w:divBdr>
          <w:divsChild>
            <w:div w:id="1432893395">
              <w:marLeft w:val="0"/>
              <w:marRight w:val="0"/>
              <w:marTop w:val="0"/>
              <w:marBottom w:val="0"/>
              <w:divBdr>
                <w:top w:val="none" w:sz="0" w:space="0" w:color="auto"/>
                <w:left w:val="none" w:sz="0" w:space="0" w:color="auto"/>
                <w:bottom w:val="none" w:sz="0" w:space="0" w:color="auto"/>
                <w:right w:val="none" w:sz="0" w:space="0" w:color="auto"/>
              </w:divBdr>
              <w:divsChild>
                <w:div w:id="1120731775">
                  <w:marLeft w:val="0"/>
                  <w:marRight w:val="0"/>
                  <w:marTop w:val="0"/>
                  <w:marBottom w:val="0"/>
                  <w:divBdr>
                    <w:top w:val="none" w:sz="0" w:space="0" w:color="auto"/>
                    <w:left w:val="none" w:sz="0" w:space="0" w:color="auto"/>
                    <w:bottom w:val="none" w:sz="0" w:space="0" w:color="auto"/>
                    <w:right w:val="none" w:sz="0" w:space="0" w:color="auto"/>
                  </w:divBdr>
                  <w:divsChild>
                    <w:div w:id="848981750">
                      <w:marLeft w:val="0"/>
                      <w:marRight w:val="0"/>
                      <w:marTop w:val="0"/>
                      <w:marBottom w:val="0"/>
                      <w:divBdr>
                        <w:top w:val="none" w:sz="0" w:space="0" w:color="auto"/>
                        <w:left w:val="none" w:sz="0" w:space="0" w:color="auto"/>
                        <w:bottom w:val="none" w:sz="0" w:space="0" w:color="auto"/>
                        <w:right w:val="none" w:sz="0" w:space="0" w:color="auto"/>
                      </w:divBdr>
                      <w:divsChild>
                        <w:div w:id="212354187">
                          <w:marLeft w:val="0"/>
                          <w:marRight w:val="0"/>
                          <w:marTop w:val="0"/>
                          <w:marBottom w:val="0"/>
                          <w:divBdr>
                            <w:top w:val="none" w:sz="0" w:space="0" w:color="auto"/>
                            <w:left w:val="none" w:sz="0" w:space="0" w:color="auto"/>
                            <w:bottom w:val="none" w:sz="0" w:space="0" w:color="auto"/>
                            <w:right w:val="none" w:sz="0" w:space="0" w:color="auto"/>
                          </w:divBdr>
                          <w:divsChild>
                            <w:div w:id="1273366214">
                              <w:marLeft w:val="0"/>
                              <w:marRight w:val="0"/>
                              <w:marTop w:val="0"/>
                              <w:marBottom w:val="0"/>
                              <w:divBdr>
                                <w:top w:val="none" w:sz="0" w:space="0" w:color="auto"/>
                                <w:left w:val="none" w:sz="0" w:space="0" w:color="auto"/>
                                <w:bottom w:val="none" w:sz="0" w:space="0" w:color="auto"/>
                                <w:right w:val="none" w:sz="0" w:space="0" w:color="auto"/>
                              </w:divBdr>
                            </w:div>
                            <w:div w:id="1642345903">
                              <w:marLeft w:val="0"/>
                              <w:marRight w:val="0"/>
                              <w:marTop w:val="0"/>
                              <w:marBottom w:val="0"/>
                              <w:divBdr>
                                <w:top w:val="none" w:sz="0" w:space="0" w:color="auto"/>
                                <w:left w:val="none" w:sz="0" w:space="0" w:color="auto"/>
                                <w:bottom w:val="none" w:sz="0" w:space="0" w:color="auto"/>
                                <w:right w:val="none" w:sz="0" w:space="0" w:color="auto"/>
                              </w:divBdr>
                            </w:div>
                          </w:divsChild>
                        </w:div>
                        <w:div w:id="1251309187">
                          <w:marLeft w:val="0"/>
                          <w:marRight w:val="0"/>
                          <w:marTop w:val="0"/>
                          <w:marBottom w:val="0"/>
                          <w:divBdr>
                            <w:top w:val="none" w:sz="0" w:space="0" w:color="auto"/>
                            <w:left w:val="none" w:sz="0" w:space="0" w:color="auto"/>
                            <w:bottom w:val="none" w:sz="0" w:space="0" w:color="auto"/>
                            <w:right w:val="none" w:sz="0" w:space="0" w:color="auto"/>
                          </w:divBdr>
                          <w:divsChild>
                            <w:div w:id="7814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0563">
      <w:bodyDiv w:val="1"/>
      <w:marLeft w:val="0"/>
      <w:marRight w:val="0"/>
      <w:marTop w:val="0"/>
      <w:marBottom w:val="0"/>
      <w:divBdr>
        <w:top w:val="none" w:sz="0" w:space="0" w:color="auto"/>
        <w:left w:val="none" w:sz="0" w:space="0" w:color="auto"/>
        <w:bottom w:val="none" w:sz="0" w:space="0" w:color="auto"/>
        <w:right w:val="none" w:sz="0" w:space="0" w:color="auto"/>
      </w:divBdr>
    </w:div>
    <w:div w:id="87193135">
      <w:bodyDiv w:val="1"/>
      <w:marLeft w:val="0"/>
      <w:marRight w:val="0"/>
      <w:marTop w:val="0"/>
      <w:marBottom w:val="0"/>
      <w:divBdr>
        <w:top w:val="none" w:sz="0" w:space="0" w:color="auto"/>
        <w:left w:val="none" w:sz="0" w:space="0" w:color="auto"/>
        <w:bottom w:val="none" w:sz="0" w:space="0" w:color="auto"/>
        <w:right w:val="none" w:sz="0" w:space="0" w:color="auto"/>
      </w:divBdr>
    </w:div>
    <w:div w:id="90441361">
      <w:bodyDiv w:val="1"/>
      <w:marLeft w:val="0"/>
      <w:marRight w:val="0"/>
      <w:marTop w:val="0"/>
      <w:marBottom w:val="0"/>
      <w:divBdr>
        <w:top w:val="none" w:sz="0" w:space="0" w:color="auto"/>
        <w:left w:val="none" w:sz="0" w:space="0" w:color="auto"/>
        <w:bottom w:val="none" w:sz="0" w:space="0" w:color="auto"/>
        <w:right w:val="none" w:sz="0" w:space="0" w:color="auto"/>
      </w:divBdr>
    </w:div>
    <w:div w:id="92171413">
      <w:bodyDiv w:val="1"/>
      <w:marLeft w:val="0"/>
      <w:marRight w:val="0"/>
      <w:marTop w:val="0"/>
      <w:marBottom w:val="0"/>
      <w:divBdr>
        <w:top w:val="none" w:sz="0" w:space="0" w:color="auto"/>
        <w:left w:val="none" w:sz="0" w:space="0" w:color="auto"/>
        <w:bottom w:val="none" w:sz="0" w:space="0" w:color="auto"/>
        <w:right w:val="none" w:sz="0" w:space="0" w:color="auto"/>
      </w:divBdr>
    </w:div>
    <w:div w:id="92940285">
      <w:bodyDiv w:val="1"/>
      <w:marLeft w:val="0"/>
      <w:marRight w:val="0"/>
      <w:marTop w:val="0"/>
      <w:marBottom w:val="0"/>
      <w:divBdr>
        <w:top w:val="none" w:sz="0" w:space="0" w:color="auto"/>
        <w:left w:val="none" w:sz="0" w:space="0" w:color="auto"/>
        <w:bottom w:val="none" w:sz="0" w:space="0" w:color="auto"/>
        <w:right w:val="none" w:sz="0" w:space="0" w:color="auto"/>
      </w:divBdr>
      <w:divsChild>
        <w:div w:id="776482779">
          <w:marLeft w:val="0"/>
          <w:marRight w:val="0"/>
          <w:marTop w:val="0"/>
          <w:marBottom w:val="0"/>
          <w:divBdr>
            <w:top w:val="none" w:sz="0" w:space="0" w:color="auto"/>
            <w:left w:val="none" w:sz="0" w:space="0" w:color="auto"/>
            <w:bottom w:val="none" w:sz="0" w:space="0" w:color="auto"/>
            <w:right w:val="none" w:sz="0" w:space="0" w:color="auto"/>
          </w:divBdr>
          <w:divsChild>
            <w:div w:id="1000231356">
              <w:marLeft w:val="0"/>
              <w:marRight w:val="0"/>
              <w:marTop w:val="0"/>
              <w:marBottom w:val="0"/>
              <w:divBdr>
                <w:top w:val="none" w:sz="0" w:space="0" w:color="auto"/>
                <w:left w:val="none" w:sz="0" w:space="0" w:color="auto"/>
                <w:bottom w:val="none" w:sz="0" w:space="0" w:color="auto"/>
                <w:right w:val="none" w:sz="0" w:space="0" w:color="auto"/>
              </w:divBdr>
              <w:divsChild>
                <w:div w:id="46994810">
                  <w:marLeft w:val="0"/>
                  <w:marRight w:val="166"/>
                  <w:marTop w:val="0"/>
                  <w:marBottom w:val="83"/>
                  <w:divBdr>
                    <w:top w:val="none" w:sz="0" w:space="0" w:color="auto"/>
                    <w:left w:val="none" w:sz="0" w:space="0" w:color="auto"/>
                    <w:bottom w:val="none" w:sz="0" w:space="0" w:color="auto"/>
                    <w:right w:val="none" w:sz="0" w:space="0" w:color="auto"/>
                  </w:divBdr>
                </w:div>
                <w:div w:id="222105003">
                  <w:marLeft w:val="166"/>
                  <w:marRight w:val="0"/>
                  <w:marTop w:val="0"/>
                  <w:marBottom w:val="83"/>
                  <w:divBdr>
                    <w:top w:val="none" w:sz="0" w:space="0" w:color="auto"/>
                    <w:left w:val="none" w:sz="0" w:space="0" w:color="auto"/>
                    <w:bottom w:val="none" w:sz="0" w:space="0" w:color="auto"/>
                    <w:right w:val="none" w:sz="0" w:space="0" w:color="auto"/>
                  </w:divBdr>
                </w:div>
                <w:div w:id="428933320">
                  <w:marLeft w:val="0"/>
                  <w:marRight w:val="166"/>
                  <w:marTop w:val="0"/>
                  <w:marBottom w:val="83"/>
                  <w:divBdr>
                    <w:top w:val="none" w:sz="0" w:space="0" w:color="auto"/>
                    <w:left w:val="none" w:sz="0" w:space="0" w:color="auto"/>
                    <w:bottom w:val="none" w:sz="0" w:space="0" w:color="auto"/>
                    <w:right w:val="none" w:sz="0" w:space="0" w:color="auto"/>
                  </w:divBdr>
                </w:div>
                <w:div w:id="719013384">
                  <w:marLeft w:val="0"/>
                  <w:marRight w:val="166"/>
                  <w:marTop w:val="0"/>
                  <w:marBottom w:val="83"/>
                  <w:divBdr>
                    <w:top w:val="none" w:sz="0" w:space="0" w:color="auto"/>
                    <w:left w:val="none" w:sz="0" w:space="0" w:color="auto"/>
                    <w:bottom w:val="none" w:sz="0" w:space="0" w:color="auto"/>
                    <w:right w:val="none" w:sz="0" w:space="0" w:color="auto"/>
                  </w:divBdr>
                </w:div>
                <w:div w:id="1294870742">
                  <w:marLeft w:val="166"/>
                  <w:marRight w:val="0"/>
                  <w:marTop w:val="0"/>
                  <w:marBottom w:val="83"/>
                  <w:divBdr>
                    <w:top w:val="none" w:sz="0" w:space="0" w:color="auto"/>
                    <w:left w:val="none" w:sz="0" w:space="0" w:color="auto"/>
                    <w:bottom w:val="none" w:sz="0" w:space="0" w:color="auto"/>
                    <w:right w:val="none" w:sz="0" w:space="0" w:color="auto"/>
                  </w:divBdr>
                </w:div>
                <w:div w:id="1720982022">
                  <w:marLeft w:val="0"/>
                  <w:marRight w:val="166"/>
                  <w:marTop w:val="0"/>
                  <w:marBottom w:val="83"/>
                  <w:divBdr>
                    <w:top w:val="none" w:sz="0" w:space="0" w:color="auto"/>
                    <w:left w:val="none" w:sz="0" w:space="0" w:color="auto"/>
                    <w:bottom w:val="none" w:sz="0" w:space="0" w:color="auto"/>
                    <w:right w:val="none" w:sz="0" w:space="0" w:color="auto"/>
                  </w:divBdr>
                </w:div>
                <w:div w:id="1846552599">
                  <w:marLeft w:val="166"/>
                  <w:marRight w:val="0"/>
                  <w:marTop w:val="0"/>
                  <w:marBottom w:val="83"/>
                  <w:divBdr>
                    <w:top w:val="none" w:sz="0" w:space="0" w:color="auto"/>
                    <w:left w:val="none" w:sz="0" w:space="0" w:color="auto"/>
                    <w:bottom w:val="none" w:sz="0" w:space="0" w:color="auto"/>
                    <w:right w:val="none" w:sz="0" w:space="0" w:color="auto"/>
                  </w:divBdr>
                </w:div>
                <w:div w:id="1848014609">
                  <w:marLeft w:val="166"/>
                  <w:marRight w:val="0"/>
                  <w:marTop w:val="0"/>
                  <w:marBottom w:val="83"/>
                  <w:divBdr>
                    <w:top w:val="none" w:sz="0" w:space="0" w:color="auto"/>
                    <w:left w:val="none" w:sz="0" w:space="0" w:color="auto"/>
                    <w:bottom w:val="none" w:sz="0" w:space="0" w:color="auto"/>
                    <w:right w:val="none" w:sz="0" w:space="0" w:color="auto"/>
                  </w:divBdr>
                </w:div>
                <w:div w:id="1996103891">
                  <w:marLeft w:val="0"/>
                  <w:marRight w:val="166"/>
                  <w:marTop w:val="0"/>
                  <w:marBottom w:val="83"/>
                  <w:divBdr>
                    <w:top w:val="none" w:sz="0" w:space="0" w:color="auto"/>
                    <w:left w:val="none" w:sz="0" w:space="0" w:color="auto"/>
                    <w:bottom w:val="none" w:sz="0" w:space="0" w:color="auto"/>
                    <w:right w:val="none" w:sz="0" w:space="0" w:color="auto"/>
                  </w:divBdr>
                </w:div>
              </w:divsChild>
            </w:div>
          </w:divsChild>
        </w:div>
        <w:div w:id="1865632997">
          <w:marLeft w:val="0"/>
          <w:marRight w:val="0"/>
          <w:marTop w:val="0"/>
          <w:marBottom w:val="0"/>
          <w:divBdr>
            <w:top w:val="none" w:sz="0" w:space="0" w:color="auto"/>
            <w:left w:val="none" w:sz="0" w:space="0" w:color="auto"/>
            <w:bottom w:val="none" w:sz="0" w:space="0" w:color="auto"/>
            <w:right w:val="none" w:sz="0" w:space="0" w:color="auto"/>
          </w:divBdr>
        </w:div>
      </w:divsChild>
    </w:div>
    <w:div w:id="106462146">
      <w:bodyDiv w:val="1"/>
      <w:marLeft w:val="0"/>
      <w:marRight w:val="0"/>
      <w:marTop w:val="0"/>
      <w:marBottom w:val="0"/>
      <w:divBdr>
        <w:top w:val="none" w:sz="0" w:space="0" w:color="auto"/>
        <w:left w:val="none" w:sz="0" w:space="0" w:color="auto"/>
        <w:bottom w:val="none" w:sz="0" w:space="0" w:color="auto"/>
        <w:right w:val="none" w:sz="0" w:space="0" w:color="auto"/>
      </w:divBdr>
    </w:div>
    <w:div w:id="108285726">
      <w:bodyDiv w:val="1"/>
      <w:marLeft w:val="0"/>
      <w:marRight w:val="0"/>
      <w:marTop w:val="0"/>
      <w:marBottom w:val="0"/>
      <w:divBdr>
        <w:top w:val="none" w:sz="0" w:space="0" w:color="auto"/>
        <w:left w:val="none" w:sz="0" w:space="0" w:color="auto"/>
        <w:bottom w:val="none" w:sz="0" w:space="0" w:color="auto"/>
        <w:right w:val="none" w:sz="0" w:space="0" w:color="auto"/>
      </w:divBdr>
    </w:div>
    <w:div w:id="115566804">
      <w:bodyDiv w:val="1"/>
      <w:marLeft w:val="0"/>
      <w:marRight w:val="0"/>
      <w:marTop w:val="0"/>
      <w:marBottom w:val="0"/>
      <w:divBdr>
        <w:top w:val="none" w:sz="0" w:space="0" w:color="auto"/>
        <w:left w:val="none" w:sz="0" w:space="0" w:color="auto"/>
        <w:bottom w:val="none" w:sz="0" w:space="0" w:color="auto"/>
        <w:right w:val="none" w:sz="0" w:space="0" w:color="auto"/>
      </w:divBdr>
    </w:div>
    <w:div w:id="121073810">
      <w:bodyDiv w:val="1"/>
      <w:marLeft w:val="0"/>
      <w:marRight w:val="0"/>
      <w:marTop w:val="0"/>
      <w:marBottom w:val="0"/>
      <w:divBdr>
        <w:top w:val="none" w:sz="0" w:space="0" w:color="auto"/>
        <w:left w:val="none" w:sz="0" w:space="0" w:color="auto"/>
        <w:bottom w:val="none" w:sz="0" w:space="0" w:color="auto"/>
        <w:right w:val="none" w:sz="0" w:space="0" w:color="auto"/>
      </w:divBdr>
    </w:div>
    <w:div w:id="129714739">
      <w:bodyDiv w:val="1"/>
      <w:marLeft w:val="0"/>
      <w:marRight w:val="0"/>
      <w:marTop w:val="0"/>
      <w:marBottom w:val="0"/>
      <w:divBdr>
        <w:top w:val="none" w:sz="0" w:space="0" w:color="auto"/>
        <w:left w:val="none" w:sz="0" w:space="0" w:color="auto"/>
        <w:bottom w:val="none" w:sz="0" w:space="0" w:color="auto"/>
        <w:right w:val="none" w:sz="0" w:space="0" w:color="auto"/>
      </w:divBdr>
      <w:divsChild>
        <w:div w:id="44569566">
          <w:marLeft w:val="0"/>
          <w:marRight w:val="0"/>
          <w:marTop w:val="0"/>
          <w:marBottom w:val="0"/>
          <w:divBdr>
            <w:top w:val="none" w:sz="0" w:space="0" w:color="auto"/>
            <w:left w:val="none" w:sz="0" w:space="0" w:color="auto"/>
            <w:bottom w:val="none" w:sz="0" w:space="0" w:color="auto"/>
            <w:right w:val="none" w:sz="0" w:space="0" w:color="auto"/>
          </w:divBdr>
        </w:div>
        <w:div w:id="158813700">
          <w:marLeft w:val="0"/>
          <w:marRight w:val="0"/>
          <w:marTop w:val="0"/>
          <w:marBottom w:val="0"/>
          <w:divBdr>
            <w:top w:val="none" w:sz="0" w:space="0" w:color="auto"/>
            <w:left w:val="none" w:sz="0" w:space="0" w:color="auto"/>
            <w:bottom w:val="none" w:sz="0" w:space="0" w:color="auto"/>
            <w:right w:val="none" w:sz="0" w:space="0" w:color="auto"/>
          </w:divBdr>
        </w:div>
        <w:div w:id="840051397">
          <w:marLeft w:val="0"/>
          <w:marRight w:val="0"/>
          <w:marTop w:val="0"/>
          <w:marBottom w:val="0"/>
          <w:divBdr>
            <w:top w:val="none" w:sz="0" w:space="0" w:color="auto"/>
            <w:left w:val="none" w:sz="0" w:space="0" w:color="auto"/>
            <w:bottom w:val="none" w:sz="0" w:space="0" w:color="auto"/>
            <w:right w:val="none" w:sz="0" w:space="0" w:color="auto"/>
          </w:divBdr>
        </w:div>
        <w:div w:id="1405375617">
          <w:marLeft w:val="0"/>
          <w:marRight w:val="0"/>
          <w:marTop w:val="0"/>
          <w:marBottom w:val="0"/>
          <w:divBdr>
            <w:top w:val="none" w:sz="0" w:space="0" w:color="auto"/>
            <w:left w:val="none" w:sz="0" w:space="0" w:color="auto"/>
            <w:bottom w:val="none" w:sz="0" w:space="0" w:color="auto"/>
            <w:right w:val="none" w:sz="0" w:space="0" w:color="auto"/>
          </w:divBdr>
        </w:div>
        <w:div w:id="1599292865">
          <w:marLeft w:val="0"/>
          <w:marRight w:val="0"/>
          <w:marTop w:val="0"/>
          <w:marBottom w:val="0"/>
          <w:divBdr>
            <w:top w:val="none" w:sz="0" w:space="0" w:color="auto"/>
            <w:left w:val="none" w:sz="0" w:space="0" w:color="auto"/>
            <w:bottom w:val="none" w:sz="0" w:space="0" w:color="auto"/>
            <w:right w:val="none" w:sz="0" w:space="0" w:color="auto"/>
          </w:divBdr>
        </w:div>
        <w:div w:id="1819423156">
          <w:marLeft w:val="0"/>
          <w:marRight w:val="0"/>
          <w:marTop w:val="0"/>
          <w:marBottom w:val="0"/>
          <w:divBdr>
            <w:top w:val="none" w:sz="0" w:space="0" w:color="auto"/>
            <w:left w:val="none" w:sz="0" w:space="0" w:color="auto"/>
            <w:bottom w:val="none" w:sz="0" w:space="0" w:color="auto"/>
            <w:right w:val="none" w:sz="0" w:space="0" w:color="auto"/>
          </w:divBdr>
        </w:div>
      </w:divsChild>
    </w:div>
    <w:div w:id="143543814">
      <w:bodyDiv w:val="1"/>
      <w:marLeft w:val="0"/>
      <w:marRight w:val="0"/>
      <w:marTop w:val="0"/>
      <w:marBottom w:val="0"/>
      <w:divBdr>
        <w:top w:val="none" w:sz="0" w:space="0" w:color="auto"/>
        <w:left w:val="none" w:sz="0" w:space="0" w:color="auto"/>
        <w:bottom w:val="none" w:sz="0" w:space="0" w:color="auto"/>
        <w:right w:val="none" w:sz="0" w:space="0" w:color="auto"/>
      </w:divBdr>
      <w:divsChild>
        <w:div w:id="259602686">
          <w:marLeft w:val="0"/>
          <w:marRight w:val="0"/>
          <w:marTop w:val="0"/>
          <w:marBottom w:val="0"/>
          <w:divBdr>
            <w:top w:val="none" w:sz="0" w:space="0" w:color="auto"/>
            <w:left w:val="none" w:sz="0" w:space="0" w:color="auto"/>
            <w:bottom w:val="none" w:sz="0" w:space="0" w:color="auto"/>
            <w:right w:val="none" w:sz="0" w:space="0" w:color="auto"/>
          </w:divBdr>
          <w:divsChild>
            <w:div w:id="94712916">
              <w:marLeft w:val="0"/>
              <w:marRight w:val="0"/>
              <w:marTop w:val="0"/>
              <w:marBottom w:val="0"/>
              <w:divBdr>
                <w:top w:val="none" w:sz="0" w:space="0" w:color="auto"/>
                <w:left w:val="none" w:sz="0" w:space="0" w:color="auto"/>
                <w:bottom w:val="none" w:sz="0" w:space="0" w:color="auto"/>
                <w:right w:val="none" w:sz="0" w:space="0" w:color="auto"/>
              </w:divBdr>
              <w:divsChild>
                <w:div w:id="14696975">
                  <w:marLeft w:val="0"/>
                  <w:marRight w:val="0"/>
                  <w:marTop w:val="0"/>
                  <w:marBottom w:val="0"/>
                  <w:divBdr>
                    <w:top w:val="none" w:sz="0" w:space="0" w:color="auto"/>
                    <w:left w:val="none" w:sz="0" w:space="0" w:color="auto"/>
                    <w:bottom w:val="none" w:sz="0" w:space="0" w:color="auto"/>
                    <w:right w:val="none" w:sz="0" w:space="0" w:color="auto"/>
                  </w:divBdr>
                </w:div>
                <w:div w:id="66804738">
                  <w:marLeft w:val="0"/>
                  <w:marRight w:val="0"/>
                  <w:marTop w:val="0"/>
                  <w:marBottom w:val="0"/>
                  <w:divBdr>
                    <w:top w:val="none" w:sz="0" w:space="0" w:color="auto"/>
                    <w:left w:val="none" w:sz="0" w:space="0" w:color="auto"/>
                    <w:bottom w:val="none" w:sz="0" w:space="0" w:color="auto"/>
                    <w:right w:val="none" w:sz="0" w:space="0" w:color="auto"/>
                  </w:divBdr>
                </w:div>
                <w:div w:id="96365088">
                  <w:marLeft w:val="0"/>
                  <w:marRight w:val="0"/>
                  <w:marTop w:val="0"/>
                  <w:marBottom w:val="0"/>
                  <w:divBdr>
                    <w:top w:val="none" w:sz="0" w:space="0" w:color="auto"/>
                    <w:left w:val="none" w:sz="0" w:space="0" w:color="auto"/>
                    <w:bottom w:val="none" w:sz="0" w:space="0" w:color="auto"/>
                    <w:right w:val="none" w:sz="0" w:space="0" w:color="auto"/>
                  </w:divBdr>
                </w:div>
                <w:div w:id="116798303">
                  <w:marLeft w:val="0"/>
                  <w:marRight w:val="0"/>
                  <w:marTop w:val="0"/>
                  <w:marBottom w:val="0"/>
                  <w:divBdr>
                    <w:top w:val="none" w:sz="0" w:space="0" w:color="auto"/>
                    <w:left w:val="none" w:sz="0" w:space="0" w:color="auto"/>
                    <w:bottom w:val="none" w:sz="0" w:space="0" w:color="auto"/>
                    <w:right w:val="none" w:sz="0" w:space="0" w:color="auto"/>
                  </w:divBdr>
                  <w:divsChild>
                    <w:div w:id="1893037918">
                      <w:marLeft w:val="0"/>
                      <w:marRight w:val="0"/>
                      <w:marTop w:val="0"/>
                      <w:marBottom w:val="0"/>
                      <w:divBdr>
                        <w:top w:val="none" w:sz="0" w:space="0" w:color="auto"/>
                        <w:left w:val="none" w:sz="0" w:space="0" w:color="auto"/>
                        <w:bottom w:val="none" w:sz="0" w:space="0" w:color="auto"/>
                        <w:right w:val="none" w:sz="0" w:space="0" w:color="auto"/>
                      </w:divBdr>
                      <w:divsChild>
                        <w:div w:id="316954738">
                          <w:marLeft w:val="0"/>
                          <w:marRight w:val="0"/>
                          <w:marTop w:val="0"/>
                          <w:marBottom w:val="0"/>
                          <w:divBdr>
                            <w:top w:val="none" w:sz="0" w:space="0" w:color="auto"/>
                            <w:left w:val="none" w:sz="0" w:space="0" w:color="auto"/>
                            <w:bottom w:val="none" w:sz="0" w:space="0" w:color="auto"/>
                            <w:right w:val="none" w:sz="0" w:space="0" w:color="auto"/>
                          </w:divBdr>
                        </w:div>
                        <w:div w:id="846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855">
                  <w:marLeft w:val="0"/>
                  <w:marRight w:val="0"/>
                  <w:marTop w:val="0"/>
                  <w:marBottom w:val="0"/>
                  <w:divBdr>
                    <w:top w:val="none" w:sz="0" w:space="0" w:color="auto"/>
                    <w:left w:val="none" w:sz="0" w:space="0" w:color="auto"/>
                    <w:bottom w:val="none" w:sz="0" w:space="0" w:color="auto"/>
                    <w:right w:val="none" w:sz="0" w:space="0" w:color="auto"/>
                  </w:divBdr>
                </w:div>
                <w:div w:id="200676759">
                  <w:marLeft w:val="0"/>
                  <w:marRight w:val="0"/>
                  <w:marTop w:val="0"/>
                  <w:marBottom w:val="0"/>
                  <w:divBdr>
                    <w:top w:val="none" w:sz="0" w:space="0" w:color="auto"/>
                    <w:left w:val="none" w:sz="0" w:space="0" w:color="auto"/>
                    <w:bottom w:val="none" w:sz="0" w:space="0" w:color="auto"/>
                    <w:right w:val="none" w:sz="0" w:space="0" w:color="auto"/>
                  </w:divBdr>
                </w:div>
                <w:div w:id="435683875">
                  <w:marLeft w:val="0"/>
                  <w:marRight w:val="0"/>
                  <w:marTop w:val="0"/>
                  <w:marBottom w:val="0"/>
                  <w:divBdr>
                    <w:top w:val="none" w:sz="0" w:space="0" w:color="auto"/>
                    <w:left w:val="none" w:sz="0" w:space="0" w:color="auto"/>
                    <w:bottom w:val="none" w:sz="0" w:space="0" w:color="auto"/>
                    <w:right w:val="none" w:sz="0" w:space="0" w:color="auto"/>
                  </w:divBdr>
                </w:div>
                <w:div w:id="522939674">
                  <w:marLeft w:val="0"/>
                  <w:marRight w:val="0"/>
                  <w:marTop w:val="0"/>
                  <w:marBottom w:val="0"/>
                  <w:divBdr>
                    <w:top w:val="none" w:sz="0" w:space="0" w:color="auto"/>
                    <w:left w:val="none" w:sz="0" w:space="0" w:color="auto"/>
                    <w:bottom w:val="none" w:sz="0" w:space="0" w:color="auto"/>
                    <w:right w:val="none" w:sz="0" w:space="0" w:color="auto"/>
                  </w:divBdr>
                </w:div>
                <w:div w:id="611131484">
                  <w:marLeft w:val="0"/>
                  <w:marRight w:val="0"/>
                  <w:marTop w:val="0"/>
                  <w:marBottom w:val="0"/>
                  <w:divBdr>
                    <w:top w:val="none" w:sz="0" w:space="0" w:color="auto"/>
                    <w:left w:val="none" w:sz="0" w:space="0" w:color="auto"/>
                    <w:bottom w:val="none" w:sz="0" w:space="0" w:color="auto"/>
                    <w:right w:val="none" w:sz="0" w:space="0" w:color="auto"/>
                  </w:divBdr>
                </w:div>
                <w:div w:id="781344330">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sChild>
                    <w:div w:id="666593198">
                      <w:marLeft w:val="0"/>
                      <w:marRight w:val="0"/>
                      <w:marTop w:val="0"/>
                      <w:marBottom w:val="0"/>
                      <w:divBdr>
                        <w:top w:val="none" w:sz="0" w:space="0" w:color="auto"/>
                        <w:left w:val="none" w:sz="0" w:space="0" w:color="auto"/>
                        <w:bottom w:val="none" w:sz="0" w:space="0" w:color="auto"/>
                        <w:right w:val="none" w:sz="0" w:space="0" w:color="auto"/>
                      </w:divBdr>
                    </w:div>
                    <w:div w:id="709065766">
                      <w:marLeft w:val="0"/>
                      <w:marRight w:val="0"/>
                      <w:marTop w:val="0"/>
                      <w:marBottom w:val="0"/>
                      <w:divBdr>
                        <w:top w:val="none" w:sz="0" w:space="0" w:color="auto"/>
                        <w:left w:val="none" w:sz="0" w:space="0" w:color="auto"/>
                        <w:bottom w:val="none" w:sz="0" w:space="0" w:color="auto"/>
                        <w:right w:val="none" w:sz="0" w:space="0" w:color="auto"/>
                      </w:divBdr>
                    </w:div>
                    <w:div w:id="792791445">
                      <w:marLeft w:val="0"/>
                      <w:marRight w:val="0"/>
                      <w:marTop w:val="0"/>
                      <w:marBottom w:val="0"/>
                      <w:divBdr>
                        <w:top w:val="none" w:sz="0" w:space="0" w:color="auto"/>
                        <w:left w:val="none" w:sz="0" w:space="0" w:color="auto"/>
                        <w:bottom w:val="none" w:sz="0" w:space="0" w:color="auto"/>
                        <w:right w:val="none" w:sz="0" w:space="0" w:color="auto"/>
                      </w:divBdr>
                      <w:divsChild>
                        <w:div w:id="1889804225">
                          <w:marLeft w:val="0"/>
                          <w:marRight w:val="0"/>
                          <w:marTop w:val="0"/>
                          <w:marBottom w:val="0"/>
                          <w:divBdr>
                            <w:top w:val="none" w:sz="0" w:space="0" w:color="auto"/>
                            <w:left w:val="none" w:sz="0" w:space="0" w:color="auto"/>
                            <w:bottom w:val="none" w:sz="0" w:space="0" w:color="auto"/>
                            <w:right w:val="none" w:sz="0" w:space="0" w:color="auto"/>
                          </w:divBdr>
                        </w:div>
                      </w:divsChild>
                    </w:div>
                    <w:div w:id="1574318665">
                      <w:marLeft w:val="0"/>
                      <w:marRight w:val="0"/>
                      <w:marTop w:val="0"/>
                      <w:marBottom w:val="0"/>
                      <w:divBdr>
                        <w:top w:val="none" w:sz="0" w:space="0" w:color="auto"/>
                        <w:left w:val="none" w:sz="0" w:space="0" w:color="auto"/>
                        <w:bottom w:val="none" w:sz="0" w:space="0" w:color="auto"/>
                        <w:right w:val="none" w:sz="0" w:space="0" w:color="auto"/>
                      </w:divBdr>
                    </w:div>
                    <w:div w:id="1663970607">
                      <w:marLeft w:val="0"/>
                      <w:marRight w:val="0"/>
                      <w:marTop w:val="0"/>
                      <w:marBottom w:val="0"/>
                      <w:divBdr>
                        <w:top w:val="none" w:sz="0" w:space="0" w:color="auto"/>
                        <w:left w:val="none" w:sz="0" w:space="0" w:color="auto"/>
                        <w:bottom w:val="none" w:sz="0" w:space="0" w:color="auto"/>
                        <w:right w:val="none" w:sz="0" w:space="0" w:color="auto"/>
                      </w:divBdr>
                      <w:divsChild>
                        <w:div w:id="4207203">
                          <w:marLeft w:val="0"/>
                          <w:marRight w:val="0"/>
                          <w:marTop w:val="0"/>
                          <w:marBottom w:val="0"/>
                          <w:divBdr>
                            <w:top w:val="none" w:sz="0" w:space="0" w:color="auto"/>
                            <w:left w:val="none" w:sz="0" w:space="0" w:color="auto"/>
                            <w:bottom w:val="none" w:sz="0" w:space="0" w:color="auto"/>
                            <w:right w:val="none" w:sz="0" w:space="0" w:color="auto"/>
                          </w:divBdr>
                        </w:div>
                        <w:div w:id="72238497">
                          <w:marLeft w:val="0"/>
                          <w:marRight w:val="0"/>
                          <w:marTop w:val="0"/>
                          <w:marBottom w:val="0"/>
                          <w:divBdr>
                            <w:top w:val="none" w:sz="0" w:space="0" w:color="auto"/>
                            <w:left w:val="none" w:sz="0" w:space="0" w:color="auto"/>
                            <w:bottom w:val="none" w:sz="0" w:space="0" w:color="auto"/>
                            <w:right w:val="none" w:sz="0" w:space="0" w:color="auto"/>
                          </w:divBdr>
                        </w:div>
                        <w:div w:id="197283243">
                          <w:marLeft w:val="0"/>
                          <w:marRight w:val="0"/>
                          <w:marTop w:val="0"/>
                          <w:marBottom w:val="0"/>
                          <w:divBdr>
                            <w:top w:val="none" w:sz="0" w:space="0" w:color="auto"/>
                            <w:left w:val="none" w:sz="0" w:space="0" w:color="auto"/>
                            <w:bottom w:val="none" w:sz="0" w:space="0" w:color="auto"/>
                            <w:right w:val="none" w:sz="0" w:space="0" w:color="auto"/>
                          </w:divBdr>
                        </w:div>
                        <w:div w:id="847987566">
                          <w:marLeft w:val="0"/>
                          <w:marRight w:val="0"/>
                          <w:marTop w:val="0"/>
                          <w:marBottom w:val="0"/>
                          <w:divBdr>
                            <w:top w:val="none" w:sz="0" w:space="0" w:color="auto"/>
                            <w:left w:val="none" w:sz="0" w:space="0" w:color="auto"/>
                            <w:bottom w:val="none" w:sz="0" w:space="0" w:color="auto"/>
                            <w:right w:val="none" w:sz="0" w:space="0" w:color="auto"/>
                          </w:divBdr>
                        </w:div>
                        <w:div w:id="1573657202">
                          <w:marLeft w:val="0"/>
                          <w:marRight w:val="0"/>
                          <w:marTop w:val="0"/>
                          <w:marBottom w:val="0"/>
                          <w:divBdr>
                            <w:top w:val="none" w:sz="0" w:space="0" w:color="auto"/>
                            <w:left w:val="none" w:sz="0" w:space="0" w:color="auto"/>
                            <w:bottom w:val="none" w:sz="0" w:space="0" w:color="auto"/>
                            <w:right w:val="none" w:sz="0" w:space="0" w:color="auto"/>
                          </w:divBdr>
                        </w:div>
                        <w:div w:id="1744986151">
                          <w:marLeft w:val="0"/>
                          <w:marRight w:val="0"/>
                          <w:marTop w:val="0"/>
                          <w:marBottom w:val="0"/>
                          <w:divBdr>
                            <w:top w:val="none" w:sz="0" w:space="0" w:color="auto"/>
                            <w:left w:val="none" w:sz="0" w:space="0" w:color="auto"/>
                            <w:bottom w:val="none" w:sz="0" w:space="0" w:color="auto"/>
                            <w:right w:val="none" w:sz="0" w:space="0" w:color="auto"/>
                          </w:divBdr>
                        </w:div>
                      </w:divsChild>
                    </w:div>
                    <w:div w:id="1736120988">
                      <w:marLeft w:val="0"/>
                      <w:marRight w:val="0"/>
                      <w:marTop w:val="0"/>
                      <w:marBottom w:val="0"/>
                      <w:divBdr>
                        <w:top w:val="none" w:sz="0" w:space="0" w:color="auto"/>
                        <w:left w:val="none" w:sz="0" w:space="0" w:color="auto"/>
                        <w:bottom w:val="none" w:sz="0" w:space="0" w:color="auto"/>
                        <w:right w:val="none" w:sz="0" w:space="0" w:color="auto"/>
                      </w:divBdr>
                      <w:divsChild>
                        <w:div w:id="1247693338">
                          <w:marLeft w:val="0"/>
                          <w:marRight w:val="0"/>
                          <w:marTop w:val="0"/>
                          <w:marBottom w:val="0"/>
                          <w:divBdr>
                            <w:top w:val="none" w:sz="0" w:space="0" w:color="auto"/>
                            <w:left w:val="none" w:sz="0" w:space="0" w:color="auto"/>
                            <w:bottom w:val="none" w:sz="0" w:space="0" w:color="auto"/>
                            <w:right w:val="none" w:sz="0" w:space="0" w:color="auto"/>
                          </w:divBdr>
                        </w:div>
                        <w:div w:id="1835105271">
                          <w:marLeft w:val="0"/>
                          <w:marRight w:val="0"/>
                          <w:marTop w:val="0"/>
                          <w:marBottom w:val="0"/>
                          <w:divBdr>
                            <w:top w:val="none" w:sz="0" w:space="0" w:color="auto"/>
                            <w:left w:val="none" w:sz="0" w:space="0" w:color="auto"/>
                            <w:bottom w:val="none" w:sz="0" w:space="0" w:color="auto"/>
                            <w:right w:val="none" w:sz="0" w:space="0" w:color="auto"/>
                          </w:divBdr>
                        </w:div>
                      </w:divsChild>
                    </w:div>
                    <w:div w:id="1987734329">
                      <w:marLeft w:val="0"/>
                      <w:marRight w:val="0"/>
                      <w:marTop w:val="0"/>
                      <w:marBottom w:val="0"/>
                      <w:divBdr>
                        <w:top w:val="none" w:sz="0" w:space="0" w:color="auto"/>
                        <w:left w:val="none" w:sz="0" w:space="0" w:color="auto"/>
                        <w:bottom w:val="none" w:sz="0" w:space="0" w:color="auto"/>
                        <w:right w:val="none" w:sz="0" w:space="0" w:color="auto"/>
                      </w:divBdr>
                    </w:div>
                  </w:divsChild>
                </w:div>
                <w:div w:id="810902269">
                  <w:marLeft w:val="0"/>
                  <w:marRight w:val="0"/>
                  <w:marTop w:val="0"/>
                  <w:marBottom w:val="0"/>
                  <w:divBdr>
                    <w:top w:val="none" w:sz="0" w:space="0" w:color="auto"/>
                    <w:left w:val="none" w:sz="0" w:space="0" w:color="auto"/>
                    <w:bottom w:val="none" w:sz="0" w:space="0" w:color="auto"/>
                    <w:right w:val="none" w:sz="0" w:space="0" w:color="auto"/>
                  </w:divBdr>
                </w:div>
                <w:div w:id="846794230">
                  <w:marLeft w:val="0"/>
                  <w:marRight w:val="0"/>
                  <w:marTop w:val="0"/>
                  <w:marBottom w:val="0"/>
                  <w:divBdr>
                    <w:top w:val="none" w:sz="0" w:space="0" w:color="auto"/>
                    <w:left w:val="none" w:sz="0" w:space="0" w:color="auto"/>
                    <w:bottom w:val="none" w:sz="0" w:space="0" w:color="auto"/>
                    <w:right w:val="none" w:sz="0" w:space="0" w:color="auto"/>
                  </w:divBdr>
                </w:div>
                <w:div w:id="1119031154">
                  <w:marLeft w:val="0"/>
                  <w:marRight w:val="0"/>
                  <w:marTop w:val="0"/>
                  <w:marBottom w:val="0"/>
                  <w:divBdr>
                    <w:top w:val="none" w:sz="0" w:space="0" w:color="auto"/>
                    <w:left w:val="none" w:sz="0" w:space="0" w:color="auto"/>
                    <w:bottom w:val="none" w:sz="0" w:space="0" w:color="auto"/>
                    <w:right w:val="none" w:sz="0" w:space="0" w:color="auto"/>
                  </w:divBdr>
                  <w:divsChild>
                    <w:div w:id="48463512">
                      <w:marLeft w:val="0"/>
                      <w:marRight w:val="0"/>
                      <w:marTop w:val="0"/>
                      <w:marBottom w:val="0"/>
                      <w:divBdr>
                        <w:top w:val="none" w:sz="0" w:space="0" w:color="auto"/>
                        <w:left w:val="none" w:sz="0" w:space="0" w:color="auto"/>
                        <w:bottom w:val="none" w:sz="0" w:space="0" w:color="auto"/>
                        <w:right w:val="none" w:sz="0" w:space="0" w:color="auto"/>
                      </w:divBdr>
                      <w:divsChild>
                        <w:div w:id="891771172">
                          <w:marLeft w:val="0"/>
                          <w:marRight w:val="0"/>
                          <w:marTop w:val="0"/>
                          <w:marBottom w:val="0"/>
                          <w:divBdr>
                            <w:top w:val="none" w:sz="0" w:space="0" w:color="auto"/>
                            <w:left w:val="none" w:sz="0" w:space="0" w:color="auto"/>
                            <w:bottom w:val="none" w:sz="0" w:space="0" w:color="auto"/>
                            <w:right w:val="none" w:sz="0" w:space="0" w:color="auto"/>
                          </w:divBdr>
                        </w:div>
                        <w:div w:id="17367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1434">
                  <w:marLeft w:val="0"/>
                  <w:marRight w:val="0"/>
                  <w:marTop w:val="0"/>
                  <w:marBottom w:val="0"/>
                  <w:divBdr>
                    <w:top w:val="none" w:sz="0" w:space="0" w:color="auto"/>
                    <w:left w:val="none" w:sz="0" w:space="0" w:color="auto"/>
                    <w:bottom w:val="none" w:sz="0" w:space="0" w:color="auto"/>
                    <w:right w:val="none" w:sz="0" w:space="0" w:color="auto"/>
                  </w:divBdr>
                </w:div>
                <w:div w:id="1236471734">
                  <w:marLeft w:val="0"/>
                  <w:marRight w:val="0"/>
                  <w:marTop w:val="0"/>
                  <w:marBottom w:val="0"/>
                  <w:divBdr>
                    <w:top w:val="none" w:sz="0" w:space="0" w:color="auto"/>
                    <w:left w:val="none" w:sz="0" w:space="0" w:color="auto"/>
                    <w:bottom w:val="none" w:sz="0" w:space="0" w:color="auto"/>
                    <w:right w:val="none" w:sz="0" w:space="0" w:color="auto"/>
                  </w:divBdr>
                  <w:divsChild>
                    <w:div w:id="1180657713">
                      <w:marLeft w:val="0"/>
                      <w:marRight w:val="0"/>
                      <w:marTop w:val="0"/>
                      <w:marBottom w:val="0"/>
                      <w:divBdr>
                        <w:top w:val="none" w:sz="0" w:space="0" w:color="auto"/>
                        <w:left w:val="none" w:sz="0" w:space="0" w:color="auto"/>
                        <w:bottom w:val="none" w:sz="0" w:space="0" w:color="auto"/>
                        <w:right w:val="none" w:sz="0" w:space="0" w:color="auto"/>
                      </w:divBdr>
                      <w:divsChild>
                        <w:div w:id="734397705">
                          <w:marLeft w:val="0"/>
                          <w:marRight w:val="0"/>
                          <w:marTop w:val="0"/>
                          <w:marBottom w:val="0"/>
                          <w:divBdr>
                            <w:top w:val="none" w:sz="0" w:space="0" w:color="auto"/>
                            <w:left w:val="none" w:sz="0" w:space="0" w:color="auto"/>
                            <w:bottom w:val="none" w:sz="0" w:space="0" w:color="auto"/>
                            <w:right w:val="none" w:sz="0" w:space="0" w:color="auto"/>
                          </w:divBdr>
                        </w:div>
                        <w:div w:id="17386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8003">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 w:id="1359695885">
                  <w:marLeft w:val="0"/>
                  <w:marRight w:val="0"/>
                  <w:marTop w:val="0"/>
                  <w:marBottom w:val="0"/>
                  <w:divBdr>
                    <w:top w:val="none" w:sz="0" w:space="0" w:color="auto"/>
                    <w:left w:val="none" w:sz="0" w:space="0" w:color="auto"/>
                    <w:bottom w:val="none" w:sz="0" w:space="0" w:color="auto"/>
                    <w:right w:val="none" w:sz="0" w:space="0" w:color="auto"/>
                  </w:divBdr>
                  <w:divsChild>
                    <w:div w:id="2136554135">
                      <w:marLeft w:val="0"/>
                      <w:marRight w:val="0"/>
                      <w:marTop w:val="0"/>
                      <w:marBottom w:val="0"/>
                      <w:divBdr>
                        <w:top w:val="none" w:sz="0" w:space="0" w:color="auto"/>
                        <w:left w:val="none" w:sz="0" w:space="0" w:color="auto"/>
                        <w:bottom w:val="none" w:sz="0" w:space="0" w:color="auto"/>
                        <w:right w:val="none" w:sz="0" w:space="0" w:color="auto"/>
                      </w:divBdr>
                      <w:divsChild>
                        <w:div w:id="1292322794">
                          <w:marLeft w:val="0"/>
                          <w:marRight w:val="0"/>
                          <w:marTop w:val="0"/>
                          <w:marBottom w:val="0"/>
                          <w:divBdr>
                            <w:top w:val="none" w:sz="0" w:space="0" w:color="auto"/>
                            <w:left w:val="none" w:sz="0" w:space="0" w:color="auto"/>
                            <w:bottom w:val="none" w:sz="0" w:space="0" w:color="auto"/>
                            <w:right w:val="none" w:sz="0" w:space="0" w:color="auto"/>
                          </w:divBdr>
                          <w:divsChild>
                            <w:div w:id="1903711110">
                              <w:marLeft w:val="0"/>
                              <w:marRight w:val="0"/>
                              <w:marTop w:val="0"/>
                              <w:marBottom w:val="0"/>
                              <w:divBdr>
                                <w:top w:val="none" w:sz="0" w:space="0" w:color="auto"/>
                                <w:left w:val="none" w:sz="0" w:space="0" w:color="auto"/>
                                <w:bottom w:val="none" w:sz="0" w:space="0" w:color="auto"/>
                                <w:right w:val="none" w:sz="0" w:space="0" w:color="auto"/>
                              </w:divBdr>
                              <w:divsChild>
                                <w:div w:id="1842577253">
                                  <w:marLeft w:val="0"/>
                                  <w:marRight w:val="0"/>
                                  <w:marTop w:val="0"/>
                                  <w:marBottom w:val="0"/>
                                  <w:divBdr>
                                    <w:top w:val="none" w:sz="0" w:space="0" w:color="auto"/>
                                    <w:left w:val="none" w:sz="0" w:space="0" w:color="auto"/>
                                    <w:bottom w:val="none" w:sz="0" w:space="0" w:color="auto"/>
                                    <w:right w:val="none" w:sz="0" w:space="0" w:color="auto"/>
                                  </w:divBdr>
                                  <w:divsChild>
                                    <w:div w:id="518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19277">
                  <w:marLeft w:val="0"/>
                  <w:marRight w:val="0"/>
                  <w:marTop w:val="0"/>
                  <w:marBottom w:val="0"/>
                  <w:divBdr>
                    <w:top w:val="none" w:sz="0" w:space="0" w:color="auto"/>
                    <w:left w:val="none" w:sz="0" w:space="0" w:color="auto"/>
                    <w:bottom w:val="none" w:sz="0" w:space="0" w:color="auto"/>
                    <w:right w:val="none" w:sz="0" w:space="0" w:color="auto"/>
                  </w:divBdr>
                </w:div>
                <w:div w:id="1385328635">
                  <w:marLeft w:val="0"/>
                  <w:marRight w:val="0"/>
                  <w:marTop w:val="0"/>
                  <w:marBottom w:val="0"/>
                  <w:divBdr>
                    <w:top w:val="none" w:sz="0" w:space="0" w:color="auto"/>
                    <w:left w:val="none" w:sz="0" w:space="0" w:color="auto"/>
                    <w:bottom w:val="none" w:sz="0" w:space="0" w:color="auto"/>
                    <w:right w:val="none" w:sz="0" w:space="0" w:color="auto"/>
                  </w:divBdr>
                </w:div>
                <w:div w:id="1436827393">
                  <w:marLeft w:val="0"/>
                  <w:marRight w:val="0"/>
                  <w:marTop w:val="0"/>
                  <w:marBottom w:val="0"/>
                  <w:divBdr>
                    <w:top w:val="none" w:sz="0" w:space="0" w:color="auto"/>
                    <w:left w:val="none" w:sz="0" w:space="0" w:color="auto"/>
                    <w:bottom w:val="none" w:sz="0" w:space="0" w:color="auto"/>
                    <w:right w:val="none" w:sz="0" w:space="0" w:color="auto"/>
                  </w:divBdr>
                </w:div>
                <w:div w:id="1471754181">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588347199">
                  <w:marLeft w:val="0"/>
                  <w:marRight w:val="0"/>
                  <w:marTop w:val="0"/>
                  <w:marBottom w:val="0"/>
                  <w:divBdr>
                    <w:top w:val="none" w:sz="0" w:space="0" w:color="auto"/>
                    <w:left w:val="none" w:sz="0" w:space="0" w:color="auto"/>
                    <w:bottom w:val="none" w:sz="0" w:space="0" w:color="auto"/>
                    <w:right w:val="none" w:sz="0" w:space="0" w:color="auto"/>
                  </w:divBdr>
                </w:div>
                <w:div w:id="1729450237">
                  <w:marLeft w:val="0"/>
                  <w:marRight w:val="0"/>
                  <w:marTop w:val="0"/>
                  <w:marBottom w:val="0"/>
                  <w:divBdr>
                    <w:top w:val="none" w:sz="0" w:space="0" w:color="auto"/>
                    <w:left w:val="none" w:sz="0" w:space="0" w:color="auto"/>
                    <w:bottom w:val="none" w:sz="0" w:space="0" w:color="auto"/>
                    <w:right w:val="none" w:sz="0" w:space="0" w:color="auto"/>
                  </w:divBdr>
                </w:div>
                <w:div w:id="1731533965">
                  <w:marLeft w:val="0"/>
                  <w:marRight w:val="0"/>
                  <w:marTop w:val="0"/>
                  <w:marBottom w:val="0"/>
                  <w:divBdr>
                    <w:top w:val="none" w:sz="0" w:space="0" w:color="auto"/>
                    <w:left w:val="none" w:sz="0" w:space="0" w:color="auto"/>
                    <w:bottom w:val="none" w:sz="0" w:space="0" w:color="auto"/>
                    <w:right w:val="none" w:sz="0" w:space="0" w:color="auto"/>
                  </w:divBdr>
                </w:div>
                <w:div w:id="1743601484">
                  <w:marLeft w:val="0"/>
                  <w:marRight w:val="0"/>
                  <w:marTop w:val="0"/>
                  <w:marBottom w:val="0"/>
                  <w:divBdr>
                    <w:top w:val="none" w:sz="0" w:space="0" w:color="auto"/>
                    <w:left w:val="none" w:sz="0" w:space="0" w:color="auto"/>
                    <w:bottom w:val="none" w:sz="0" w:space="0" w:color="auto"/>
                    <w:right w:val="none" w:sz="0" w:space="0" w:color="auto"/>
                  </w:divBdr>
                </w:div>
                <w:div w:id="1845123704">
                  <w:marLeft w:val="0"/>
                  <w:marRight w:val="0"/>
                  <w:marTop w:val="0"/>
                  <w:marBottom w:val="0"/>
                  <w:divBdr>
                    <w:top w:val="none" w:sz="0" w:space="0" w:color="auto"/>
                    <w:left w:val="none" w:sz="0" w:space="0" w:color="auto"/>
                    <w:bottom w:val="none" w:sz="0" w:space="0" w:color="auto"/>
                    <w:right w:val="none" w:sz="0" w:space="0" w:color="auto"/>
                  </w:divBdr>
                </w:div>
                <w:div w:id="2098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18360">
          <w:marLeft w:val="0"/>
          <w:marRight w:val="0"/>
          <w:marTop w:val="0"/>
          <w:marBottom w:val="0"/>
          <w:divBdr>
            <w:top w:val="none" w:sz="0" w:space="0" w:color="auto"/>
            <w:left w:val="none" w:sz="0" w:space="0" w:color="auto"/>
            <w:bottom w:val="none" w:sz="0" w:space="0" w:color="auto"/>
            <w:right w:val="none" w:sz="0" w:space="0" w:color="auto"/>
          </w:divBdr>
          <w:divsChild>
            <w:div w:id="552739253">
              <w:marLeft w:val="0"/>
              <w:marRight w:val="0"/>
              <w:marTop w:val="0"/>
              <w:marBottom w:val="0"/>
              <w:divBdr>
                <w:top w:val="none" w:sz="0" w:space="0" w:color="auto"/>
                <w:left w:val="none" w:sz="0" w:space="0" w:color="auto"/>
                <w:bottom w:val="none" w:sz="0" w:space="0" w:color="auto"/>
                <w:right w:val="none" w:sz="0" w:space="0" w:color="auto"/>
              </w:divBdr>
              <w:divsChild>
                <w:div w:id="948316814">
                  <w:marLeft w:val="0"/>
                  <w:marRight w:val="0"/>
                  <w:marTop w:val="0"/>
                  <w:marBottom w:val="0"/>
                  <w:divBdr>
                    <w:top w:val="none" w:sz="0" w:space="0" w:color="auto"/>
                    <w:left w:val="none" w:sz="0" w:space="0" w:color="auto"/>
                    <w:bottom w:val="none" w:sz="0" w:space="0" w:color="auto"/>
                    <w:right w:val="none" w:sz="0" w:space="0" w:color="auto"/>
                  </w:divBdr>
                  <w:divsChild>
                    <w:div w:id="437527909">
                      <w:marLeft w:val="0"/>
                      <w:marRight w:val="0"/>
                      <w:marTop w:val="0"/>
                      <w:marBottom w:val="0"/>
                      <w:divBdr>
                        <w:top w:val="none" w:sz="0" w:space="0" w:color="auto"/>
                        <w:left w:val="none" w:sz="0" w:space="0" w:color="auto"/>
                        <w:bottom w:val="none" w:sz="0" w:space="0" w:color="auto"/>
                        <w:right w:val="none" w:sz="0" w:space="0" w:color="auto"/>
                      </w:divBdr>
                      <w:divsChild>
                        <w:div w:id="1912227148">
                          <w:marLeft w:val="0"/>
                          <w:marRight w:val="0"/>
                          <w:marTop w:val="0"/>
                          <w:marBottom w:val="0"/>
                          <w:divBdr>
                            <w:top w:val="none" w:sz="0" w:space="0" w:color="auto"/>
                            <w:left w:val="none" w:sz="0" w:space="0" w:color="auto"/>
                            <w:bottom w:val="none" w:sz="0" w:space="0" w:color="auto"/>
                            <w:right w:val="none" w:sz="0" w:space="0" w:color="auto"/>
                          </w:divBdr>
                        </w:div>
                      </w:divsChild>
                    </w:div>
                    <w:div w:id="1996641088">
                      <w:marLeft w:val="0"/>
                      <w:marRight w:val="0"/>
                      <w:marTop w:val="0"/>
                      <w:marBottom w:val="0"/>
                      <w:divBdr>
                        <w:top w:val="none" w:sz="0" w:space="0" w:color="auto"/>
                        <w:left w:val="none" w:sz="0" w:space="0" w:color="auto"/>
                        <w:bottom w:val="none" w:sz="0" w:space="0" w:color="auto"/>
                        <w:right w:val="none" w:sz="0" w:space="0" w:color="auto"/>
                      </w:divBdr>
                    </w:div>
                  </w:divsChild>
                </w:div>
                <w:div w:id="2082092115">
                  <w:marLeft w:val="0"/>
                  <w:marRight w:val="0"/>
                  <w:marTop w:val="0"/>
                  <w:marBottom w:val="0"/>
                  <w:divBdr>
                    <w:top w:val="none" w:sz="0" w:space="0" w:color="auto"/>
                    <w:left w:val="none" w:sz="0" w:space="0" w:color="auto"/>
                    <w:bottom w:val="none" w:sz="0" w:space="0" w:color="auto"/>
                    <w:right w:val="none" w:sz="0" w:space="0" w:color="auto"/>
                  </w:divBdr>
                  <w:divsChild>
                    <w:div w:id="1121605945">
                      <w:marLeft w:val="0"/>
                      <w:marRight w:val="0"/>
                      <w:marTop w:val="0"/>
                      <w:marBottom w:val="0"/>
                      <w:divBdr>
                        <w:top w:val="none" w:sz="0" w:space="0" w:color="auto"/>
                        <w:left w:val="none" w:sz="0" w:space="0" w:color="auto"/>
                        <w:bottom w:val="none" w:sz="0" w:space="0" w:color="auto"/>
                        <w:right w:val="none" w:sz="0" w:space="0" w:color="auto"/>
                      </w:divBdr>
                      <w:divsChild>
                        <w:div w:id="152647469">
                          <w:marLeft w:val="0"/>
                          <w:marRight w:val="0"/>
                          <w:marTop w:val="0"/>
                          <w:marBottom w:val="0"/>
                          <w:divBdr>
                            <w:top w:val="none" w:sz="0" w:space="0" w:color="auto"/>
                            <w:left w:val="none" w:sz="0" w:space="0" w:color="auto"/>
                            <w:bottom w:val="none" w:sz="0" w:space="0" w:color="auto"/>
                            <w:right w:val="none" w:sz="0" w:space="0" w:color="auto"/>
                          </w:divBdr>
                        </w:div>
                        <w:div w:id="17789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13578">
      <w:bodyDiv w:val="1"/>
      <w:marLeft w:val="0"/>
      <w:marRight w:val="0"/>
      <w:marTop w:val="0"/>
      <w:marBottom w:val="0"/>
      <w:divBdr>
        <w:top w:val="none" w:sz="0" w:space="0" w:color="auto"/>
        <w:left w:val="none" w:sz="0" w:space="0" w:color="auto"/>
        <w:bottom w:val="none" w:sz="0" w:space="0" w:color="auto"/>
        <w:right w:val="none" w:sz="0" w:space="0" w:color="auto"/>
      </w:divBdr>
      <w:divsChild>
        <w:div w:id="7458037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3648129">
      <w:bodyDiv w:val="1"/>
      <w:marLeft w:val="0"/>
      <w:marRight w:val="0"/>
      <w:marTop w:val="0"/>
      <w:marBottom w:val="0"/>
      <w:divBdr>
        <w:top w:val="none" w:sz="0" w:space="0" w:color="auto"/>
        <w:left w:val="none" w:sz="0" w:space="0" w:color="auto"/>
        <w:bottom w:val="none" w:sz="0" w:space="0" w:color="auto"/>
        <w:right w:val="none" w:sz="0" w:space="0" w:color="auto"/>
      </w:divBdr>
      <w:divsChild>
        <w:div w:id="25762460">
          <w:marLeft w:val="0"/>
          <w:marRight w:val="0"/>
          <w:marTop w:val="0"/>
          <w:marBottom w:val="0"/>
          <w:divBdr>
            <w:top w:val="none" w:sz="0" w:space="0" w:color="auto"/>
            <w:left w:val="none" w:sz="0" w:space="0" w:color="auto"/>
            <w:bottom w:val="none" w:sz="0" w:space="0" w:color="auto"/>
            <w:right w:val="none" w:sz="0" w:space="0" w:color="auto"/>
          </w:divBdr>
        </w:div>
        <w:div w:id="112093443">
          <w:marLeft w:val="0"/>
          <w:marRight w:val="0"/>
          <w:marTop w:val="0"/>
          <w:marBottom w:val="0"/>
          <w:divBdr>
            <w:top w:val="none" w:sz="0" w:space="0" w:color="auto"/>
            <w:left w:val="none" w:sz="0" w:space="0" w:color="auto"/>
            <w:bottom w:val="none" w:sz="0" w:space="0" w:color="auto"/>
            <w:right w:val="none" w:sz="0" w:space="0" w:color="auto"/>
          </w:divBdr>
        </w:div>
        <w:div w:id="196085677">
          <w:marLeft w:val="0"/>
          <w:marRight w:val="0"/>
          <w:marTop w:val="0"/>
          <w:marBottom w:val="0"/>
          <w:divBdr>
            <w:top w:val="none" w:sz="0" w:space="0" w:color="auto"/>
            <w:left w:val="none" w:sz="0" w:space="0" w:color="auto"/>
            <w:bottom w:val="none" w:sz="0" w:space="0" w:color="auto"/>
            <w:right w:val="none" w:sz="0" w:space="0" w:color="auto"/>
          </w:divBdr>
        </w:div>
        <w:div w:id="258484457">
          <w:marLeft w:val="0"/>
          <w:marRight w:val="0"/>
          <w:marTop w:val="0"/>
          <w:marBottom w:val="0"/>
          <w:divBdr>
            <w:top w:val="none" w:sz="0" w:space="0" w:color="auto"/>
            <w:left w:val="none" w:sz="0" w:space="0" w:color="auto"/>
            <w:bottom w:val="none" w:sz="0" w:space="0" w:color="auto"/>
            <w:right w:val="none" w:sz="0" w:space="0" w:color="auto"/>
          </w:divBdr>
        </w:div>
        <w:div w:id="422335397">
          <w:marLeft w:val="0"/>
          <w:marRight w:val="0"/>
          <w:marTop w:val="0"/>
          <w:marBottom w:val="0"/>
          <w:divBdr>
            <w:top w:val="none" w:sz="0" w:space="0" w:color="auto"/>
            <w:left w:val="none" w:sz="0" w:space="0" w:color="auto"/>
            <w:bottom w:val="none" w:sz="0" w:space="0" w:color="auto"/>
            <w:right w:val="none" w:sz="0" w:space="0" w:color="auto"/>
          </w:divBdr>
        </w:div>
        <w:div w:id="491062475">
          <w:marLeft w:val="0"/>
          <w:marRight w:val="0"/>
          <w:marTop w:val="0"/>
          <w:marBottom w:val="0"/>
          <w:divBdr>
            <w:top w:val="none" w:sz="0" w:space="0" w:color="auto"/>
            <w:left w:val="none" w:sz="0" w:space="0" w:color="auto"/>
            <w:bottom w:val="none" w:sz="0" w:space="0" w:color="auto"/>
            <w:right w:val="none" w:sz="0" w:space="0" w:color="auto"/>
          </w:divBdr>
        </w:div>
        <w:div w:id="553278636">
          <w:marLeft w:val="0"/>
          <w:marRight w:val="0"/>
          <w:marTop w:val="0"/>
          <w:marBottom w:val="0"/>
          <w:divBdr>
            <w:top w:val="none" w:sz="0" w:space="0" w:color="auto"/>
            <w:left w:val="none" w:sz="0" w:space="0" w:color="auto"/>
            <w:bottom w:val="none" w:sz="0" w:space="0" w:color="auto"/>
            <w:right w:val="none" w:sz="0" w:space="0" w:color="auto"/>
          </w:divBdr>
        </w:div>
        <w:div w:id="732385957">
          <w:marLeft w:val="0"/>
          <w:marRight w:val="0"/>
          <w:marTop w:val="0"/>
          <w:marBottom w:val="0"/>
          <w:divBdr>
            <w:top w:val="none" w:sz="0" w:space="0" w:color="auto"/>
            <w:left w:val="none" w:sz="0" w:space="0" w:color="auto"/>
            <w:bottom w:val="none" w:sz="0" w:space="0" w:color="auto"/>
            <w:right w:val="none" w:sz="0" w:space="0" w:color="auto"/>
          </w:divBdr>
        </w:div>
        <w:div w:id="774901865">
          <w:marLeft w:val="0"/>
          <w:marRight w:val="0"/>
          <w:marTop w:val="0"/>
          <w:marBottom w:val="0"/>
          <w:divBdr>
            <w:top w:val="none" w:sz="0" w:space="0" w:color="auto"/>
            <w:left w:val="none" w:sz="0" w:space="0" w:color="auto"/>
            <w:bottom w:val="none" w:sz="0" w:space="0" w:color="auto"/>
            <w:right w:val="none" w:sz="0" w:space="0" w:color="auto"/>
          </w:divBdr>
        </w:div>
        <w:div w:id="827526413">
          <w:marLeft w:val="0"/>
          <w:marRight w:val="0"/>
          <w:marTop w:val="0"/>
          <w:marBottom w:val="0"/>
          <w:divBdr>
            <w:top w:val="none" w:sz="0" w:space="0" w:color="auto"/>
            <w:left w:val="none" w:sz="0" w:space="0" w:color="auto"/>
            <w:bottom w:val="none" w:sz="0" w:space="0" w:color="auto"/>
            <w:right w:val="none" w:sz="0" w:space="0" w:color="auto"/>
          </w:divBdr>
        </w:div>
        <w:div w:id="832911461">
          <w:marLeft w:val="0"/>
          <w:marRight w:val="0"/>
          <w:marTop w:val="0"/>
          <w:marBottom w:val="0"/>
          <w:divBdr>
            <w:top w:val="none" w:sz="0" w:space="0" w:color="auto"/>
            <w:left w:val="none" w:sz="0" w:space="0" w:color="auto"/>
            <w:bottom w:val="none" w:sz="0" w:space="0" w:color="auto"/>
            <w:right w:val="none" w:sz="0" w:space="0" w:color="auto"/>
          </w:divBdr>
        </w:div>
        <w:div w:id="883828519">
          <w:marLeft w:val="0"/>
          <w:marRight w:val="0"/>
          <w:marTop w:val="0"/>
          <w:marBottom w:val="0"/>
          <w:divBdr>
            <w:top w:val="none" w:sz="0" w:space="0" w:color="auto"/>
            <w:left w:val="none" w:sz="0" w:space="0" w:color="auto"/>
            <w:bottom w:val="none" w:sz="0" w:space="0" w:color="auto"/>
            <w:right w:val="none" w:sz="0" w:space="0" w:color="auto"/>
          </w:divBdr>
        </w:div>
        <w:div w:id="922445527">
          <w:marLeft w:val="0"/>
          <w:marRight w:val="0"/>
          <w:marTop w:val="0"/>
          <w:marBottom w:val="0"/>
          <w:divBdr>
            <w:top w:val="none" w:sz="0" w:space="0" w:color="auto"/>
            <w:left w:val="none" w:sz="0" w:space="0" w:color="auto"/>
            <w:bottom w:val="none" w:sz="0" w:space="0" w:color="auto"/>
            <w:right w:val="none" w:sz="0" w:space="0" w:color="auto"/>
          </w:divBdr>
        </w:div>
        <w:div w:id="1004165524">
          <w:marLeft w:val="0"/>
          <w:marRight w:val="0"/>
          <w:marTop w:val="0"/>
          <w:marBottom w:val="0"/>
          <w:divBdr>
            <w:top w:val="none" w:sz="0" w:space="0" w:color="auto"/>
            <w:left w:val="none" w:sz="0" w:space="0" w:color="auto"/>
            <w:bottom w:val="none" w:sz="0" w:space="0" w:color="auto"/>
            <w:right w:val="none" w:sz="0" w:space="0" w:color="auto"/>
          </w:divBdr>
        </w:div>
        <w:div w:id="1018197424">
          <w:marLeft w:val="0"/>
          <w:marRight w:val="0"/>
          <w:marTop w:val="0"/>
          <w:marBottom w:val="0"/>
          <w:divBdr>
            <w:top w:val="none" w:sz="0" w:space="0" w:color="auto"/>
            <w:left w:val="none" w:sz="0" w:space="0" w:color="auto"/>
            <w:bottom w:val="none" w:sz="0" w:space="0" w:color="auto"/>
            <w:right w:val="none" w:sz="0" w:space="0" w:color="auto"/>
          </w:divBdr>
        </w:div>
        <w:div w:id="1053700545">
          <w:marLeft w:val="0"/>
          <w:marRight w:val="0"/>
          <w:marTop w:val="0"/>
          <w:marBottom w:val="0"/>
          <w:divBdr>
            <w:top w:val="none" w:sz="0" w:space="0" w:color="auto"/>
            <w:left w:val="none" w:sz="0" w:space="0" w:color="auto"/>
            <w:bottom w:val="none" w:sz="0" w:space="0" w:color="auto"/>
            <w:right w:val="none" w:sz="0" w:space="0" w:color="auto"/>
          </w:divBdr>
        </w:div>
        <w:div w:id="1073359009">
          <w:marLeft w:val="0"/>
          <w:marRight w:val="0"/>
          <w:marTop w:val="0"/>
          <w:marBottom w:val="0"/>
          <w:divBdr>
            <w:top w:val="none" w:sz="0" w:space="0" w:color="auto"/>
            <w:left w:val="none" w:sz="0" w:space="0" w:color="auto"/>
            <w:bottom w:val="none" w:sz="0" w:space="0" w:color="auto"/>
            <w:right w:val="none" w:sz="0" w:space="0" w:color="auto"/>
          </w:divBdr>
        </w:div>
        <w:div w:id="1100218843">
          <w:marLeft w:val="0"/>
          <w:marRight w:val="0"/>
          <w:marTop w:val="0"/>
          <w:marBottom w:val="0"/>
          <w:divBdr>
            <w:top w:val="none" w:sz="0" w:space="0" w:color="auto"/>
            <w:left w:val="none" w:sz="0" w:space="0" w:color="auto"/>
            <w:bottom w:val="none" w:sz="0" w:space="0" w:color="auto"/>
            <w:right w:val="none" w:sz="0" w:space="0" w:color="auto"/>
          </w:divBdr>
        </w:div>
        <w:div w:id="1176578159">
          <w:marLeft w:val="0"/>
          <w:marRight w:val="0"/>
          <w:marTop w:val="0"/>
          <w:marBottom w:val="0"/>
          <w:divBdr>
            <w:top w:val="none" w:sz="0" w:space="0" w:color="auto"/>
            <w:left w:val="none" w:sz="0" w:space="0" w:color="auto"/>
            <w:bottom w:val="none" w:sz="0" w:space="0" w:color="auto"/>
            <w:right w:val="none" w:sz="0" w:space="0" w:color="auto"/>
          </w:divBdr>
        </w:div>
        <w:div w:id="1186751061">
          <w:marLeft w:val="0"/>
          <w:marRight w:val="0"/>
          <w:marTop w:val="0"/>
          <w:marBottom w:val="0"/>
          <w:divBdr>
            <w:top w:val="none" w:sz="0" w:space="0" w:color="auto"/>
            <w:left w:val="none" w:sz="0" w:space="0" w:color="auto"/>
            <w:bottom w:val="none" w:sz="0" w:space="0" w:color="auto"/>
            <w:right w:val="none" w:sz="0" w:space="0" w:color="auto"/>
          </w:divBdr>
        </w:div>
        <w:div w:id="1306930385">
          <w:marLeft w:val="0"/>
          <w:marRight w:val="0"/>
          <w:marTop w:val="0"/>
          <w:marBottom w:val="0"/>
          <w:divBdr>
            <w:top w:val="none" w:sz="0" w:space="0" w:color="auto"/>
            <w:left w:val="none" w:sz="0" w:space="0" w:color="auto"/>
            <w:bottom w:val="none" w:sz="0" w:space="0" w:color="auto"/>
            <w:right w:val="none" w:sz="0" w:space="0" w:color="auto"/>
          </w:divBdr>
        </w:div>
        <w:div w:id="1333996688">
          <w:marLeft w:val="0"/>
          <w:marRight w:val="0"/>
          <w:marTop w:val="0"/>
          <w:marBottom w:val="0"/>
          <w:divBdr>
            <w:top w:val="none" w:sz="0" w:space="0" w:color="auto"/>
            <w:left w:val="none" w:sz="0" w:space="0" w:color="auto"/>
            <w:bottom w:val="none" w:sz="0" w:space="0" w:color="auto"/>
            <w:right w:val="none" w:sz="0" w:space="0" w:color="auto"/>
          </w:divBdr>
        </w:div>
        <w:div w:id="1353145220">
          <w:marLeft w:val="0"/>
          <w:marRight w:val="0"/>
          <w:marTop w:val="0"/>
          <w:marBottom w:val="0"/>
          <w:divBdr>
            <w:top w:val="none" w:sz="0" w:space="0" w:color="auto"/>
            <w:left w:val="none" w:sz="0" w:space="0" w:color="auto"/>
            <w:bottom w:val="none" w:sz="0" w:space="0" w:color="auto"/>
            <w:right w:val="none" w:sz="0" w:space="0" w:color="auto"/>
          </w:divBdr>
        </w:div>
        <w:div w:id="1554195360">
          <w:marLeft w:val="0"/>
          <w:marRight w:val="0"/>
          <w:marTop w:val="0"/>
          <w:marBottom w:val="0"/>
          <w:divBdr>
            <w:top w:val="none" w:sz="0" w:space="0" w:color="auto"/>
            <w:left w:val="none" w:sz="0" w:space="0" w:color="auto"/>
            <w:bottom w:val="none" w:sz="0" w:space="0" w:color="auto"/>
            <w:right w:val="none" w:sz="0" w:space="0" w:color="auto"/>
          </w:divBdr>
        </w:div>
        <w:div w:id="1601908094">
          <w:marLeft w:val="0"/>
          <w:marRight w:val="0"/>
          <w:marTop w:val="0"/>
          <w:marBottom w:val="0"/>
          <w:divBdr>
            <w:top w:val="none" w:sz="0" w:space="0" w:color="auto"/>
            <w:left w:val="none" w:sz="0" w:space="0" w:color="auto"/>
            <w:bottom w:val="none" w:sz="0" w:space="0" w:color="auto"/>
            <w:right w:val="none" w:sz="0" w:space="0" w:color="auto"/>
          </w:divBdr>
        </w:div>
        <w:div w:id="1804692656">
          <w:marLeft w:val="0"/>
          <w:marRight w:val="0"/>
          <w:marTop w:val="0"/>
          <w:marBottom w:val="0"/>
          <w:divBdr>
            <w:top w:val="none" w:sz="0" w:space="0" w:color="auto"/>
            <w:left w:val="none" w:sz="0" w:space="0" w:color="auto"/>
            <w:bottom w:val="none" w:sz="0" w:space="0" w:color="auto"/>
            <w:right w:val="none" w:sz="0" w:space="0" w:color="auto"/>
          </w:divBdr>
        </w:div>
        <w:div w:id="1849640277">
          <w:marLeft w:val="0"/>
          <w:marRight w:val="0"/>
          <w:marTop w:val="0"/>
          <w:marBottom w:val="0"/>
          <w:divBdr>
            <w:top w:val="none" w:sz="0" w:space="0" w:color="auto"/>
            <w:left w:val="none" w:sz="0" w:space="0" w:color="auto"/>
            <w:bottom w:val="none" w:sz="0" w:space="0" w:color="auto"/>
            <w:right w:val="none" w:sz="0" w:space="0" w:color="auto"/>
          </w:divBdr>
        </w:div>
        <w:div w:id="1906646492">
          <w:marLeft w:val="0"/>
          <w:marRight w:val="0"/>
          <w:marTop w:val="0"/>
          <w:marBottom w:val="0"/>
          <w:divBdr>
            <w:top w:val="none" w:sz="0" w:space="0" w:color="auto"/>
            <w:left w:val="none" w:sz="0" w:space="0" w:color="auto"/>
            <w:bottom w:val="none" w:sz="0" w:space="0" w:color="auto"/>
            <w:right w:val="none" w:sz="0" w:space="0" w:color="auto"/>
          </w:divBdr>
        </w:div>
        <w:div w:id="1913660320">
          <w:marLeft w:val="0"/>
          <w:marRight w:val="0"/>
          <w:marTop w:val="0"/>
          <w:marBottom w:val="0"/>
          <w:divBdr>
            <w:top w:val="none" w:sz="0" w:space="0" w:color="auto"/>
            <w:left w:val="none" w:sz="0" w:space="0" w:color="auto"/>
            <w:bottom w:val="none" w:sz="0" w:space="0" w:color="auto"/>
            <w:right w:val="none" w:sz="0" w:space="0" w:color="auto"/>
          </w:divBdr>
        </w:div>
        <w:div w:id="1913732452">
          <w:marLeft w:val="0"/>
          <w:marRight w:val="0"/>
          <w:marTop w:val="0"/>
          <w:marBottom w:val="0"/>
          <w:divBdr>
            <w:top w:val="none" w:sz="0" w:space="0" w:color="auto"/>
            <w:left w:val="none" w:sz="0" w:space="0" w:color="auto"/>
            <w:bottom w:val="none" w:sz="0" w:space="0" w:color="auto"/>
            <w:right w:val="none" w:sz="0" w:space="0" w:color="auto"/>
          </w:divBdr>
        </w:div>
        <w:div w:id="2022848926">
          <w:marLeft w:val="0"/>
          <w:marRight w:val="0"/>
          <w:marTop w:val="0"/>
          <w:marBottom w:val="0"/>
          <w:divBdr>
            <w:top w:val="none" w:sz="0" w:space="0" w:color="auto"/>
            <w:left w:val="none" w:sz="0" w:space="0" w:color="auto"/>
            <w:bottom w:val="none" w:sz="0" w:space="0" w:color="auto"/>
            <w:right w:val="none" w:sz="0" w:space="0" w:color="auto"/>
          </w:divBdr>
        </w:div>
        <w:div w:id="2047824414">
          <w:marLeft w:val="0"/>
          <w:marRight w:val="0"/>
          <w:marTop w:val="0"/>
          <w:marBottom w:val="0"/>
          <w:divBdr>
            <w:top w:val="none" w:sz="0" w:space="0" w:color="auto"/>
            <w:left w:val="none" w:sz="0" w:space="0" w:color="auto"/>
            <w:bottom w:val="none" w:sz="0" w:space="0" w:color="auto"/>
            <w:right w:val="none" w:sz="0" w:space="0" w:color="auto"/>
          </w:divBdr>
        </w:div>
        <w:div w:id="2133672506">
          <w:marLeft w:val="0"/>
          <w:marRight w:val="0"/>
          <w:marTop w:val="0"/>
          <w:marBottom w:val="0"/>
          <w:divBdr>
            <w:top w:val="none" w:sz="0" w:space="0" w:color="auto"/>
            <w:left w:val="none" w:sz="0" w:space="0" w:color="auto"/>
            <w:bottom w:val="none" w:sz="0" w:space="0" w:color="auto"/>
            <w:right w:val="none" w:sz="0" w:space="0" w:color="auto"/>
          </w:divBdr>
        </w:div>
        <w:div w:id="2142336076">
          <w:marLeft w:val="0"/>
          <w:marRight w:val="0"/>
          <w:marTop w:val="0"/>
          <w:marBottom w:val="0"/>
          <w:divBdr>
            <w:top w:val="none" w:sz="0" w:space="0" w:color="auto"/>
            <w:left w:val="none" w:sz="0" w:space="0" w:color="auto"/>
            <w:bottom w:val="none" w:sz="0" w:space="0" w:color="auto"/>
            <w:right w:val="none" w:sz="0" w:space="0" w:color="auto"/>
          </w:divBdr>
        </w:div>
      </w:divsChild>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185563522">
      <w:bodyDiv w:val="1"/>
      <w:marLeft w:val="0"/>
      <w:marRight w:val="0"/>
      <w:marTop w:val="0"/>
      <w:marBottom w:val="0"/>
      <w:divBdr>
        <w:top w:val="none" w:sz="0" w:space="0" w:color="auto"/>
        <w:left w:val="none" w:sz="0" w:space="0" w:color="auto"/>
        <w:bottom w:val="none" w:sz="0" w:space="0" w:color="auto"/>
        <w:right w:val="none" w:sz="0" w:space="0" w:color="auto"/>
      </w:divBdr>
    </w:div>
    <w:div w:id="193467969">
      <w:bodyDiv w:val="1"/>
      <w:marLeft w:val="0"/>
      <w:marRight w:val="0"/>
      <w:marTop w:val="0"/>
      <w:marBottom w:val="0"/>
      <w:divBdr>
        <w:top w:val="none" w:sz="0" w:space="0" w:color="auto"/>
        <w:left w:val="none" w:sz="0" w:space="0" w:color="auto"/>
        <w:bottom w:val="none" w:sz="0" w:space="0" w:color="auto"/>
        <w:right w:val="none" w:sz="0" w:space="0" w:color="auto"/>
      </w:divBdr>
    </w:div>
    <w:div w:id="198323909">
      <w:bodyDiv w:val="1"/>
      <w:marLeft w:val="0"/>
      <w:marRight w:val="0"/>
      <w:marTop w:val="0"/>
      <w:marBottom w:val="0"/>
      <w:divBdr>
        <w:top w:val="none" w:sz="0" w:space="0" w:color="auto"/>
        <w:left w:val="none" w:sz="0" w:space="0" w:color="auto"/>
        <w:bottom w:val="none" w:sz="0" w:space="0" w:color="auto"/>
        <w:right w:val="none" w:sz="0" w:space="0" w:color="auto"/>
      </w:divBdr>
      <w:divsChild>
        <w:div w:id="235438025">
          <w:marLeft w:val="0"/>
          <w:marRight w:val="0"/>
          <w:marTop w:val="0"/>
          <w:marBottom w:val="0"/>
          <w:divBdr>
            <w:top w:val="none" w:sz="0" w:space="0" w:color="auto"/>
            <w:left w:val="none" w:sz="0" w:space="0" w:color="auto"/>
            <w:bottom w:val="none" w:sz="0" w:space="0" w:color="auto"/>
            <w:right w:val="none" w:sz="0" w:space="0" w:color="auto"/>
          </w:divBdr>
        </w:div>
        <w:div w:id="1766463500">
          <w:marLeft w:val="0"/>
          <w:marRight w:val="0"/>
          <w:marTop w:val="0"/>
          <w:marBottom w:val="0"/>
          <w:divBdr>
            <w:top w:val="none" w:sz="0" w:space="0" w:color="auto"/>
            <w:left w:val="none" w:sz="0" w:space="0" w:color="auto"/>
            <w:bottom w:val="none" w:sz="0" w:space="0" w:color="auto"/>
            <w:right w:val="none" w:sz="0" w:space="0" w:color="auto"/>
          </w:divBdr>
        </w:div>
        <w:div w:id="218253826">
          <w:marLeft w:val="0"/>
          <w:marRight w:val="0"/>
          <w:marTop w:val="0"/>
          <w:marBottom w:val="0"/>
          <w:divBdr>
            <w:top w:val="none" w:sz="0" w:space="0" w:color="auto"/>
            <w:left w:val="none" w:sz="0" w:space="0" w:color="auto"/>
            <w:bottom w:val="none" w:sz="0" w:space="0" w:color="auto"/>
            <w:right w:val="none" w:sz="0" w:space="0" w:color="auto"/>
          </w:divBdr>
        </w:div>
        <w:div w:id="1107001031">
          <w:marLeft w:val="0"/>
          <w:marRight w:val="0"/>
          <w:marTop w:val="0"/>
          <w:marBottom w:val="0"/>
          <w:divBdr>
            <w:top w:val="none" w:sz="0" w:space="0" w:color="auto"/>
            <w:left w:val="none" w:sz="0" w:space="0" w:color="auto"/>
            <w:bottom w:val="none" w:sz="0" w:space="0" w:color="auto"/>
            <w:right w:val="none" w:sz="0" w:space="0" w:color="auto"/>
          </w:divBdr>
        </w:div>
        <w:div w:id="1154486854">
          <w:marLeft w:val="0"/>
          <w:marRight w:val="0"/>
          <w:marTop w:val="0"/>
          <w:marBottom w:val="0"/>
          <w:divBdr>
            <w:top w:val="none" w:sz="0" w:space="0" w:color="auto"/>
            <w:left w:val="none" w:sz="0" w:space="0" w:color="auto"/>
            <w:bottom w:val="none" w:sz="0" w:space="0" w:color="auto"/>
            <w:right w:val="none" w:sz="0" w:space="0" w:color="auto"/>
          </w:divBdr>
        </w:div>
        <w:div w:id="110176938">
          <w:marLeft w:val="0"/>
          <w:marRight w:val="0"/>
          <w:marTop w:val="0"/>
          <w:marBottom w:val="0"/>
          <w:divBdr>
            <w:top w:val="none" w:sz="0" w:space="0" w:color="auto"/>
            <w:left w:val="none" w:sz="0" w:space="0" w:color="auto"/>
            <w:bottom w:val="none" w:sz="0" w:space="0" w:color="auto"/>
            <w:right w:val="none" w:sz="0" w:space="0" w:color="auto"/>
          </w:divBdr>
        </w:div>
        <w:div w:id="1423260065">
          <w:marLeft w:val="0"/>
          <w:marRight w:val="0"/>
          <w:marTop w:val="0"/>
          <w:marBottom w:val="0"/>
          <w:divBdr>
            <w:top w:val="none" w:sz="0" w:space="0" w:color="auto"/>
            <w:left w:val="none" w:sz="0" w:space="0" w:color="auto"/>
            <w:bottom w:val="none" w:sz="0" w:space="0" w:color="auto"/>
            <w:right w:val="none" w:sz="0" w:space="0" w:color="auto"/>
          </w:divBdr>
        </w:div>
        <w:div w:id="1706557786">
          <w:marLeft w:val="0"/>
          <w:marRight w:val="0"/>
          <w:marTop w:val="0"/>
          <w:marBottom w:val="0"/>
          <w:divBdr>
            <w:top w:val="none" w:sz="0" w:space="0" w:color="auto"/>
            <w:left w:val="none" w:sz="0" w:space="0" w:color="auto"/>
            <w:bottom w:val="none" w:sz="0" w:space="0" w:color="auto"/>
            <w:right w:val="none" w:sz="0" w:space="0" w:color="auto"/>
          </w:divBdr>
        </w:div>
        <w:div w:id="1762137322">
          <w:marLeft w:val="0"/>
          <w:marRight w:val="0"/>
          <w:marTop w:val="0"/>
          <w:marBottom w:val="0"/>
          <w:divBdr>
            <w:top w:val="none" w:sz="0" w:space="0" w:color="auto"/>
            <w:left w:val="none" w:sz="0" w:space="0" w:color="auto"/>
            <w:bottom w:val="none" w:sz="0" w:space="0" w:color="auto"/>
            <w:right w:val="none" w:sz="0" w:space="0" w:color="auto"/>
          </w:divBdr>
        </w:div>
        <w:div w:id="1699818357">
          <w:marLeft w:val="0"/>
          <w:marRight w:val="0"/>
          <w:marTop w:val="0"/>
          <w:marBottom w:val="0"/>
          <w:divBdr>
            <w:top w:val="none" w:sz="0" w:space="0" w:color="auto"/>
            <w:left w:val="none" w:sz="0" w:space="0" w:color="auto"/>
            <w:bottom w:val="none" w:sz="0" w:space="0" w:color="auto"/>
            <w:right w:val="none" w:sz="0" w:space="0" w:color="auto"/>
          </w:divBdr>
        </w:div>
        <w:div w:id="731388103">
          <w:marLeft w:val="0"/>
          <w:marRight w:val="0"/>
          <w:marTop w:val="0"/>
          <w:marBottom w:val="0"/>
          <w:divBdr>
            <w:top w:val="none" w:sz="0" w:space="0" w:color="auto"/>
            <w:left w:val="none" w:sz="0" w:space="0" w:color="auto"/>
            <w:bottom w:val="none" w:sz="0" w:space="0" w:color="auto"/>
            <w:right w:val="none" w:sz="0" w:space="0" w:color="auto"/>
          </w:divBdr>
        </w:div>
        <w:div w:id="437139361">
          <w:marLeft w:val="0"/>
          <w:marRight w:val="0"/>
          <w:marTop w:val="0"/>
          <w:marBottom w:val="0"/>
          <w:divBdr>
            <w:top w:val="none" w:sz="0" w:space="0" w:color="auto"/>
            <w:left w:val="none" w:sz="0" w:space="0" w:color="auto"/>
            <w:bottom w:val="none" w:sz="0" w:space="0" w:color="auto"/>
            <w:right w:val="none" w:sz="0" w:space="0" w:color="auto"/>
          </w:divBdr>
        </w:div>
        <w:div w:id="562565987">
          <w:marLeft w:val="0"/>
          <w:marRight w:val="0"/>
          <w:marTop w:val="0"/>
          <w:marBottom w:val="0"/>
          <w:divBdr>
            <w:top w:val="none" w:sz="0" w:space="0" w:color="auto"/>
            <w:left w:val="none" w:sz="0" w:space="0" w:color="auto"/>
            <w:bottom w:val="none" w:sz="0" w:space="0" w:color="auto"/>
            <w:right w:val="none" w:sz="0" w:space="0" w:color="auto"/>
          </w:divBdr>
        </w:div>
        <w:div w:id="1540358685">
          <w:marLeft w:val="0"/>
          <w:marRight w:val="0"/>
          <w:marTop w:val="0"/>
          <w:marBottom w:val="0"/>
          <w:divBdr>
            <w:top w:val="none" w:sz="0" w:space="0" w:color="auto"/>
            <w:left w:val="none" w:sz="0" w:space="0" w:color="auto"/>
            <w:bottom w:val="none" w:sz="0" w:space="0" w:color="auto"/>
            <w:right w:val="none" w:sz="0" w:space="0" w:color="auto"/>
          </w:divBdr>
        </w:div>
        <w:div w:id="728306886">
          <w:marLeft w:val="0"/>
          <w:marRight w:val="0"/>
          <w:marTop w:val="0"/>
          <w:marBottom w:val="0"/>
          <w:divBdr>
            <w:top w:val="none" w:sz="0" w:space="0" w:color="auto"/>
            <w:left w:val="none" w:sz="0" w:space="0" w:color="auto"/>
            <w:bottom w:val="none" w:sz="0" w:space="0" w:color="auto"/>
            <w:right w:val="none" w:sz="0" w:space="0" w:color="auto"/>
          </w:divBdr>
        </w:div>
        <w:div w:id="1924022701">
          <w:marLeft w:val="0"/>
          <w:marRight w:val="0"/>
          <w:marTop w:val="0"/>
          <w:marBottom w:val="0"/>
          <w:divBdr>
            <w:top w:val="none" w:sz="0" w:space="0" w:color="auto"/>
            <w:left w:val="none" w:sz="0" w:space="0" w:color="auto"/>
            <w:bottom w:val="none" w:sz="0" w:space="0" w:color="auto"/>
            <w:right w:val="none" w:sz="0" w:space="0" w:color="auto"/>
          </w:divBdr>
        </w:div>
        <w:div w:id="806557707">
          <w:marLeft w:val="0"/>
          <w:marRight w:val="0"/>
          <w:marTop w:val="0"/>
          <w:marBottom w:val="0"/>
          <w:divBdr>
            <w:top w:val="none" w:sz="0" w:space="0" w:color="auto"/>
            <w:left w:val="none" w:sz="0" w:space="0" w:color="auto"/>
            <w:bottom w:val="none" w:sz="0" w:space="0" w:color="auto"/>
            <w:right w:val="none" w:sz="0" w:space="0" w:color="auto"/>
          </w:divBdr>
        </w:div>
        <w:div w:id="1996519888">
          <w:marLeft w:val="0"/>
          <w:marRight w:val="0"/>
          <w:marTop w:val="0"/>
          <w:marBottom w:val="0"/>
          <w:divBdr>
            <w:top w:val="none" w:sz="0" w:space="0" w:color="auto"/>
            <w:left w:val="none" w:sz="0" w:space="0" w:color="auto"/>
            <w:bottom w:val="none" w:sz="0" w:space="0" w:color="auto"/>
            <w:right w:val="none" w:sz="0" w:space="0" w:color="auto"/>
          </w:divBdr>
        </w:div>
        <w:div w:id="1595631954">
          <w:marLeft w:val="0"/>
          <w:marRight w:val="0"/>
          <w:marTop w:val="0"/>
          <w:marBottom w:val="0"/>
          <w:divBdr>
            <w:top w:val="none" w:sz="0" w:space="0" w:color="auto"/>
            <w:left w:val="none" w:sz="0" w:space="0" w:color="auto"/>
            <w:bottom w:val="none" w:sz="0" w:space="0" w:color="auto"/>
            <w:right w:val="none" w:sz="0" w:space="0" w:color="auto"/>
          </w:divBdr>
        </w:div>
        <w:div w:id="399643473">
          <w:marLeft w:val="0"/>
          <w:marRight w:val="0"/>
          <w:marTop w:val="0"/>
          <w:marBottom w:val="0"/>
          <w:divBdr>
            <w:top w:val="none" w:sz="0" w:space="0" w:color="auto"/>
            <w:left w:val="none" w:sz="0" w:space="0" w:color="auto"/>
            <w:bottom w:val="none" w:sz="0" w:space="0" w:color="auto"/>
            <w:right w:val="none" w:sz="0" w:space="0" w:color="auto"/>
          </w:divBdr>
        </w:div>
        <w:div w:id="459499547">
          <w:marLeft w:val="0"/>
          <w:marRight w:val="0"/>
          <w:marTop w:val="0"/>
          <w:marBottom w:val="0"/>
          <w:divBdr>
            <w:top w:val="none" w:sz="0" w:space="0" w:color="auto"/>
            <w:left w:val="none" w:sz="0" w:space="0" w:color="auto"/>
            <w:bottom w:val="none" w:sz="0" w:space="0" w:color="auto"/>
            <w:right w:val="none" w:sz="0" w:space="0" w:color="auto"/>
          </w:divBdr>
        </w:div>
        <w:div w:id="1814836675">
          <w:marLeft w:val="0"/>
          <w:marRight w:val="0"/>
          <w:marTop w:val="0"/>
          <w:marBottom w:val="0"/>
          <w:divBdr>
            <w:top w:val="none" w:sz="0" w:space="0" w:color="auto"/>
            <w:left w:val="none" w:sz="0" w:space="0" w:color="auto"/>
            <w:bottom w:val="none" w:sz="0" w:space="0" w:color="auto"/>
            <w:right w:val="none" w:sz="0" w:space="0" w:color="auto"/>
          </w:divBdr>
        </w:div>
        <w:div w:id="54858763">
          <w:marLeft w:val="0"/>
          <w:marRight w:val="0"/>
          <w:marTop w:val="0"/>
          <w:marBottom w:val="0"/>
          <w:divBdr>
            <w:top w:val="none" w:sz="0" w:space="0" w:color="auto"/>
            <w:left w:val="none" w:sz="0" w:space="0" w:color="auto"/>
            <w:bottom w:val="none" w:sz="0" w:space="0" w:color="auto"/>
            <w:right w:val="none" w:sz="0" w:space="0" w:color="auto"/>
          </w:divBdr>
        </w:div>
        <w:div w:id="1804957051">
          <w:marLeft w:val="0"/>
          <w:marRight w:val="0"/>
          <w:marTop w:val="0"/>
          <w:marBottom w:val="0"/>
          <w:divBdr>
            <w:top w:val="none" w:sz="0" w:space="0" w:color="auto"/>
            <w:left w:val="none" w:sz="0" w:space="0" w:color="auto"/>
            <w:bottom w:val="none" w:sz="0" w:space="0" w:color="auto"/>
            <w:right w:val="none" w:sz="0" w:space="0" w:color="auto"/>
          </w:divBdr>
        </w:div>
        <w:div w:id="629282657">
          <w:marLeft w:val="0"/>
          <w:marRight w:val="0"/>
          <w:marTop w:val="0"/>
          <w:marBottom w:val="0"/>
          <w:divBdr>
            <w:top w:val="none" w:sz="0" w:space="0" w:color="auto"/>
            <w:left w:val="none" w:sz="0" w:space="0" w:color="auto"/>
            <w:bottom w:val="none" w:sz="0" w:space="0" w:color="auto"/>
            <w:right w:val="none" w:sz="0" w:space="0" w:color="auto"/>
          </w:divBdr>
        </w:div>
        <w:div w:id="1921065532">
          <w:marLeft w:val="0"/>
          <w:marRight w:val="0"/>
          <w:marTop w:val="0"/>
          <w:marBottom w:val="0"/>
          <w:divBdr>
            <w:top w:val="none" w:sz="0" w:space="0" w:color="auto"/>
            <w:left w:val="none" w:sz="0" w:space="0" w:color="auto"/>
            <w:bottom w:val="none" w:sz="0" w:space="0" w:color="auto"/>
            <w:right w:val="none" w:sz="0" w:space="0" w:color="auto"/>
          </w:divBdr>
        </w:div>
        <w:div w:id="1551459373">
          <w:marLeft w:val="0"/>
          <w:marRight w:val="0"/>
          <w:marTop w:val="0"/>
          <w:marBottom w:val="0"/>
          <w:divBdr>
            <w:top w:val="none" w:sz="0" w:space="0" w:color="auto"/>
            <w:left w:val="none" w:sz="0" w:space="0" w:color="auto"/>
            <w:bottom w:val="none" w:sz="0" w:space="0" w:color="auto"/>
            <w:right w:val="none" w:sz="0" w:space="0" w:color="auto"/>
          </w:divBdr>
        </w:div>
        <w:div w:id="730738306">
          <w:marLeft w:val="0"/>
          <w:marRight w:val="0"/>
          <w:marTop w:val="0"/>
          <w:marBottom w:val="0"/>
          <w:divBdr>
            <w:top w:val="none" w:sz="0" w:space="0" w:color="auto"/>
            <w:left w:val="none" w:sz="0" w:space="0" w:color="auto"/>
            <w:bottom w:val="none" w:sz="0" w:space="0" w:color="auto"/>
            <w:right w:val="none" w:sz="0" w:space="0" w:color="auto"/>
          </w:divBdr>
        </w:div>
        <w:div w:id="966856689">
          <w:marLeft w:val="0"/>
          <w:marRight w:val="0"/>
          <w:marTop w:val="0"/>
          <w:marBottom w:val="0"/>
          <w:divBdr>
            <w:top w:val="none" w:sz="0" w:space="0" w:color="auto"/>
            <w:left w:val="none" w:sz="0" w:space="0" w:color="auto"/>
            <w:bottom w:val="none" w:sz="0" w:space="0" w:color="auto"/>
            <w:right w:val="none" w:sz="0" w:space="0" w:color="auto"/>
          </w:divBdr>
        </w:div>
        <w:div w:id="796949172">
          <w:marLeft w:val="0"/>
          <w:marRight w:val="0"/>
          <w:marTop w:val="0"/>
          <w:marBottom w:val="0"/>
          <w:divBdr>
            <w:top w:val="none" w:sz="0" w:space="0" w:color="auto"/>
            <w:left w:val="none" w:sz="0" w:space="0" w:color="auto"/>
            <w:bottom w:val="none" w:sz="0" w:space="0" w:color="auto"/>
            <w:right w:val="none" w:sz="0" w:space="0" w:color="auto"/>
          </w:divBdr>
        </w:div>
        <w:div w:id="2016567409">
          <w:marLeft w:val="0"/>
          <w:marRight w:val="0"/>
          <w:marTop w:val="0"/>
          <w:marBottom w:val="0"/>
          <w:divBdr>
            <w:top w:val="none" w:sz="0" w:space="0" w:color="auto"/>
            <w:left w:val="none" w:sz="0" w:space="0" w:color="auto"/>
            <w:bottom w:val="none" w:sz="0" w:space="0" w:color="auto"/>
            <w:right w:val="none" w:sz="0" w:space="0" w:color="auto"/>
          </w:divBdr>
        </w:div>
        <w:div w:id="1998611600">
          <w:marLeft w:val="0"/>
          <w:marRight w:val="0"/>
          <w:marTop w:val="0"/>
          <w:marBottom w:val="0"/>
          <w:divBdr>
            <w:top w:val="none" w:sz="0" w:space="0" w:color="auto"/>
            <w:left w:val="none" w:sz="0" w:space="0" w:color="auto"/>
            <w:bottom w:val="none" w:sz="0" w:space="0" w:color="auto"/>
            <w:right w:val="none" w:sz="0" w:space="0" w:color="auto"/>
          </w:divBdr>
        </w:div>
        <w:div w:id="465197544">
          <w:marLeft w:val="0"/>
          <w:marRight w:val="0"/>
          <w:marTop w:val="0"/>
          <w:marBottom w:val="0"/>
          <w:divBdr>
            <w:top w:val="none" w:sz="0" w:space="0" w:color="auto"/>
            <w:left w:val="none" w:sz="0" w:space="0" w:color="auto"/>
            <w:bottom w:val="none" w:sz="0" w:space="0" w:color="auto"/>
            <w:right w:val="none" w:sz="0" w:space="0" w:color="auto"/>
          </w:divBdr>
        </w:div>
        <w:div w:id="779761942">
          <w:marLeft w:val="0"/>
          <w:marRight w:val="0"/>
          <w:marTop w:val="0"/>
          <w:marBottom w:val="0"/>
          <w:divBdr>
            <w:top w:val="none" w:sz="0" w:space="0" w:color="auto"/>
            <w:left w:val="none" w:sz="0" w:space="0" w:color="auto"/>
            <w:bottom w:val="none" w:sz="0" w:space="0" w:color="auto"/>
            <w:right w:val="none" w:sz="0" w:space="0" w:color="auto"/>
          </w:divBdr>
        </w:div>
        <w:div w:id="601104863">
          <w:marLeft w:val="0"/>
          <w:marRight w:val="0"/>
          <w:marTop w:val="0"/>
          <w:marBottom w:val="0"/>
          <w:divBdr>
            <w:top w:val="none" w:sz="0" w:space="0" w:color="auto"/>
            <w:left w:val="none" w:sz="0" w:space="0" w:color="auto"/>
            <w:bottom w:val="none" w:sz="0" w:space="0" w:color="auto"/>
            <w:right w:val="none" w:sz="0" w:space="0" w:color="auto"/>
          </w:divBdr>
        </w:div>
        <w:div w:id="2017414900">
          <w:marLeft w:val="0"/>
          <w:marRight w:val="0"/>
          <w:marTop w:val="0"/>
          <w:marBottom w:val="0"/>
          <w:divBdr>
            <w:top w:val="none" w:sz="0" w:space="0" w:color="auto"/>
            <w:left w:val="none" w:sz="0" w:space="0" w:color="auto"/>
            <w:bottom w:val="none" w:sz="0" w:space="0" w:color="auto"/>
            <w:right w:val="none" w:sz="0" w:space="0" w:color="auto"/>
          </w:divBdr>
        </w:div>
        <w:div w:id="162625609">
          <w:marLeft w:val="0"/>
          <w:marRight w:val="0"/>
          <w:marTop w:val="0"/>
          <w:marBottom w:val="0"/>
          <w:divBdr>
            <w:top w:val="none" w:sz="0" w:space="0" w:color="auto"/>
            <w:left w:val="none" w:sz="0" w:space="0" w:color="auto"/>
            <w:bottom w:val="none" w:sz="0" w:space="0" w:color="auto"/>
            <w:right w:val="none" w:sz="0" w:space="0" w:color="auto"/>
          </w:divBdr>
        </w:div>
        <w:div w:id="575870241">
          <w:marLeft w:val="0"/>
          <w:marRight w:val="0"/>
          <w:marTop w:val="0"/>
          <w:marBottom w:val="0"/>
          <w:divBdr>
            <w:top w:val="none" w:sz="0" w:space="0" w:color="auto"/>
            <w:left w:val="none" w:sz="0" w:space="0" w:color="auto"/>
            <w:bottom w:val="none" w:sz="0" w:space="0" w:color="auto"/>
            <w:right w:val="none" w:sz="0" w:space="0" w:color="auto"/>
          </w:divBdr>
        </w:div>
        <w:div w:id="643317331">
          <w:marLeft w:val="0"/>
          <w:marRight w:val="0"/>
          <w:marTop w:val="0"/>
          <w:marBottom w:val="0"/>
          <w:divBdr>
            <w:top w:val="none" w:sz="0" w:space="0" w:color="auto"/>
            <w:left w:val="none" w:sz="0" w:space="0" w:color="auto"/>
            <w:bottom w:val="none" w:sz="0" w:space="0" w:color="auto"/>
            <w:right w:val="none" w:sz="0" w:space="0" w:color="auto"/>
          </w:divBdr>
        </w:div>
        <w:div w:id="301691292">
          <w:marLeft w:val="0"/>
          <w:marRight w:val="0"/>
          <w:marTop w:val="0"/>
          <w:marBottom w:val="0"/>
          <w:divBdr>
            <w:top w:val="none" w:sz="0" w:space="0" w:color="auto"/>
            <w:left w:val="none" w:sz="0" w:space="0" w:color="auto"/>
            <w:bottom w:val="none" w:sz="0" w:space="0" w:color="auto"/>
            <w:right w:val="none" w:sz="0" w:space="0" w:color="auto"/>
          </w:divBdr>
        </w:div>
        <w:div w:id="280192610">
          <w:marLeft w:val="0"/>
          <w:marRight w:val="0"/>
          <w:marTop w:val="0"/>
          <w:marBottom w:val="0"/>
          <w:divBdr>
            <w:top w:val="none" w:sz="0" w:space="0" w:color="auto"/>
            <w:left w:val="none" w:sz="0" w:space="0" w:color="auto"/>
            <w:bottom w:val="none" w:sz="0" w:space="0" w:color="auto"/>
            <w:right w:val="none" w:sz="0" w:space="0" w:color="auto"/>
          </w:divBdr>
        </w:div>
        <w:div w:id="1932659295">
          <w:marLeft w:val="0"/>
          <w:marRight w:val="0"/>
          <w:marTop w:val="0"/>
          <w:marBottom w:val="0"/>
          <w:divBdr>
            <w:top w:val="none" w:sz="0" w:space="0" w:color="auto"/>
            <w:left w:val="none" w:sz="0" w:space="0" w:color="auto"/>
            <w:bottom w:val="none" w:sz="0" w:space="0" w:color="auto"/>
            <w:right w:val="none" w:sz="0" w:space="0" w:color="auto"/>
          </w:divBdr>
        </w:div>
        <w:div w:id="1848326577">
          <w:marLeft w:val="0"/>
          <w:marRight w:val="0"/>
          <w:marTop w:val="0"/>
          <w:marBottom w:val="0"/>
          <w:divBdr>
            <w:top w:val="none" w:sz="0" w:space="0" w:color="auto"/>
            <w:left w:val="none" w:sz="0" w:space="0" w:color="auto"/>
            <w:bottom w:val="none" w:sz="0" w:space="0" w:color="auto"/>
            <w:right w:val="none" w:sz="0" w:space="0" w:color="auto"/>
          </w:divBdr>
        </w:div>
        <w:div w:id="1201476534">
          <w:marLeft w:val="0"/>
          <w:marRight w:val="0"/>
          <w:marTop w:val="0"/>
          <w:marBottom w:val="0"/>
          <w:divBdr>
            <w:top w:val="none" w:sz="0" w:space="0" w:color="auto"/>
            <w:left w:val="none" w:sz="0" w:space="0" w:color="auto"/>
            <w:bottom w:val="none" w:sz="0" w:space="0" w:color="auto"/>
            <w:right w:val="none" w:sz="0" w:space="0" w:color="auto"/>
          </w:divBdr>
        </w:div>
        <w:div w:id="924651445">
          <w:marLeft w:val="0"/>
          <w:marRight w:val="0"/>
          <w:marTop w:val="0"/>
          <w:marBottom w:val="0"/>
          <w:divBdr>
            <w:top w:val="none" w:sz="0" w:space="0" w:color="auto"/>
            <w:left w:val="none" w:sz="0" w:space="0" w:color="auto"/>
            <w:bottom w:val="none" w:sz="0" w:space="0" w:color="auto"/>
            <w:right w:val="none" w:sz="0" w:space="0" w:color="auto"/>
          </w:divBdr>
        </w:div>
        <w:div w:id="812405617">
          <w:marLeft w:val="0"/>
          <w:marRight w:val="0"/>
          <w:marTop w:val="0"/>
          <w:marBottom w:val="0"/>
          <w:divBdr>
            <w:top w:val="none" w:sz="0" w:space="0" w:color="auto"/>
            <w:left w:val="none" w:sz="0" w:space="0" w:color="auto"/>
            <w:bottom w:val="none" w:sz="0" w:space="0" w:color="auto"/>
            <w:right w:val="none" w:sz="0" w:space="0" w:color="auto"/>
          </w:divBdr>
        </w:div>
        <w:div w:id="865096161">
          <w:marLeft w:val="0"/>
          <w:marRight w:val="0"/>
          <w:marTop w:val="0"/>
          <w:marBottom w:val="0"/>
          <w:divBdr>
            <w:top w:val="none" w:sz="0" w:space="0" w:color="auto"/>
            <w:left w:val="none" w:sz="0" w:space="0" w:color="auto"/>
            <w:bottom w:val="none" w:sz="0" w:space="0" w:color="auto"/>
            <w:right w:val="none" w:sz="0" w:space="0" w:color="auto"/>
          </w:divBdr>
        </w:div>
        <w:div w:id="907955095">
          <w:marLeft w:val="0"/>
          <w:marRight w:val="0"/>
          <w:marTop w:val="0"/>
          <w:marBottom w:val="0"/>
          <w:divBdr>
            <w:top w:val="none" w:sz="0" w:space="0" w:color="auto"/>
            <w:left w:val="none" w:sz="0" w:space="0" w:color="auto"/>
            <w:bottom w:val="none" w:sz="0" w:space="0" w:color="auto"/>
            <w:right w:val="none" w:sz="0" w:space="0" w:color="auto"/>
          </w:divBdr>
        </w:div>
        <w:div w:id="1929121088">
          <w:marLeft w:val="0"/>
          <w:marRight w:val="0"/>
          <w:marTop w:val="0"/>
          <w:marBottom w:val="0"/>
          <w:divBdr>
            <w:top w:val="none" w:sz="0" w:space="0" w:color="auto"/>
            <w:left w:val="none" w:sz="0" w:space="0" w:color="auto"/>
            <w:bottom w:val="none" w:sz="0" w:space="0" w:color="auto"/>
            <w:right w:val="none" w:sz="0" w:space="0" w:color="auto"/>
          </w:divBdr>
        </w:div>
        <w:div w:id="1859805462">
          <w:marLeft w:val="0"/>
          <w:marRight w:val="0"/>
          <w:marTop w:val="0"/>
          <w:marBottom w:val="0"/>
          <w:divBdr>
            <w:top w:val="none" w:sz="0" w:space="0" w:color="auto"/>
            <w:left w:val="none" w:sz="0" w:space="0" w:color="auto"/>
            <w:bottom w:val="none" w:sz="0" w:space="0" w:color="auto"/>
            <w:right w:val="none" w:sz="0" w:space="0" w:color="auto"/>
          </w:divBdr>
        </w:div>
        <w:div w:id="621225304">
          <w:marLeft w:val="0"/>
          <w:marRight w:val="0"/>
          <w:marTop w:val="0"/>
          <w:marBottom w:val="0"/>
          <w:divBdr>
            <w:top w:val="none" w:sz="0" w:space="0" w:color="auto"/>
            <w:left w:val="none" w:sz="0" w:space="0" w:color="auto"/>
            <w:bottom w:val="none" w:sz="0" w:space="0" w:color="auto"/>
            <w:right w:val="none" w:sz="0" w:space="0" w:color="auto"/>
          </w:divBdr>
        </w:div>
        <w:div w:id="742067495">
          <w:marLeft w:val="0"/>
          <w:marRight w:val="0"/>
          <w:marTop w:val="0"/>
          <w:marBottom w:val="0"/>
          <w:divBdr>
            <w:top w:val="none" w:sz="0" w:space="0" w:color="auto"/>
            <w:left w:val="none" w:sz="0" w:space="0" w:color="auto"/>
            <w:bottom w:val="none" w:sz="0" w:space="0" w:color="auto"/>
            <w:right w:val="none" w:sz="0" w:space="0" w:color="auto"/>
          </w:divBdr>
        </w:div>
        <w:div w:id="713622151">
          <w:marLeft w:val="0"/>
          <w:marRight w:val="0"/>
          <w:marTop w:val="0"/>
          <w:marBottom w:val="0"/>
          <w:divBdr>
            <w:top w:val="none" w:sz="0" w:space="0" w:color="auto"/>
            <w:left w:val="none" w:sz="0" w:space="0" w:color="auto"/>
            <w:bottom w:val="none" w:sz="0" w:space="0" w:color="auto"/>
            <w:right w:val="none" w:sz="0" w:space="0" w:color="auto"/>
          </w:divBdr>
        </w:div>
        <w:div w:id="1889952586">
          <w:marLeft w:val="0"/>
          <w:marRight w:val="0"/>
          <w:marTop w:val="0"/>
          <w:marBottom w:val="0"/>
          <w:divBdr>
            <w:top w:val="none" w:sz="0" w:space="0" w:color="auto"/>
            <w:left w:val="none" w:sz="0" w:space="0" w:color="auto"/>
            <w:bottom w:val="none" w:sz="0" w:space="0" w:color="auto"/>
            <w:right w:val="none" w:sz="0" w:space="0" w:color="auto"/>
          </w:divBdr>
        </w:div>
        <w:div w:id="756705137">
          <w:marLeft w:val="0"/>
          <w:marRight w:val="0"/>
          <w:marTop w:val="0"/>
          <w:marBottom w:val="0"/>
          <w:divBdr>
            <w:top w:val="none" w:sz="0" w:space="0" w:color="auto"/>
            <w:left w:val="none" w:sz="0" w:space="0" w:color="auto"/>
            <w:bottom w:val="none" w:sz="0" w:space="0" w:color="auto"/>
            <w:right w:val="none" w:sz="0" w:space="0" w:color="auto"/>
          </w:divBdr>
        </w:div>
        <w:div w:id="41372223">
          <w:marLeft w:val="0"/>
          <w:marRight w:val="0"/>
          <w:marTop w:val="0"/>
          <w:marBottom w:val="0"/>
          <w:divBdr>
            <w:top w:val="none" w:sz="0" w:space="0" w:color="auto"/>
            <w:left w:val="none" w:sz="0" w:space="0" w:color="auto"/>
            <w:bottom w:val="none" w:sz="0" w:space="0" w:color="auto"/>
            <w:right w:val="none" w:sz="0" w:space="0" w:color="auto"/>
          </w:divBdr>
        </w:div>
        <w:div w:id="2034070496">
          <w:marLeft w:val="0"/>
          <w:marRight w:val="0"/>
          <w:marTop w:val="0"/>
          <w:marBottom w:val="0"/>
          <w:divBdr>
            <w:top w:val="none" w:sz="0" w:space="0" w:color="auto"/>
            <w:left w:val="none" w:sz="0" w:space="0" w:color="auto"/>
            <w:bottom w:val="none" w:sz="0" w:space="0" w:color="auto"/>
            <w:right w:val="none" w:sz="0" w:space="0" w:color="auto"/>
          </w:divBdr>
        </w:div>
        <w:div w:id="1958364734">
          <w:marLeft w:val="0"/>
          <w:marRight w:val="0"/>
          <w:marTop w:val="0"/>
          <w:marBottom w:val="0"/>
          <w:divBdr>
            <w:top w:val="none" w:sz="0" w:space="0" w:color="auto"/>
            <w:left w:val="none" w:sz="0" w:space="0" w:color="auto"/>
            <w:bottom w:val="none" w:sz="0" w:space="0" w:color="auto"/>
            <w:right w:val="none" w:sz="0" w:space="0" w:color="auto"/>
          </w:divBdr>
        </w:div>
        <w:div w:id="1610696974">
          <w:marLeft w:val="0"/>
          <w:marRight w:val="0"/>
          <w:marTop w:val="0"/>
          <w:marBottom w:val="0"/>
          <w:divBdr>
            <w:top w:val="none" w:sz="0" w:space="0" w:color="auto"/>
            <w:left w:val="none" w:sz="0" w:space="0" w:color="auto"/>
            <w:bottom w:val="none" w:sz="0" w:space="0" w:color="auto"/>
            <w:right w:val="none" w:sz="0" w:space="0" w:color="auto"/>
          </w:divBdr>
        </w:div>
        <w:div w:id="934289971">
          <w:marLeft w:val="0"/>
          <w:marRight w:val="0"/>
          <w:marTop w:val="0"/>
          <w:marBottom w:val="0"/>
          <w:divBdr>
            <w:top w:val="none" w:sz="0" w:space="0" w:color="auto"/>
            <w:left w:val="none" w:sz="0" w:space="0" w:color="auto"/>
            <w:bottom w:val="none" w:sz="0" w:space="0" w:color="auto"/>
            <w:right w:val="none" w:sz="0" w:space="0" w:color="auto"/>
          </w:divBdr>
        </w:div>
        <w:div w:id="408576533">
          <w:marLeft w:val="0"/>
          <w:marRight w:val="0"/>
          <w:marTop w:val="0"/>
          <w:marBottom w:val="0"/>
          <w:divBdr>
            <w:top w:val="none" w:sz="0" w:space="0" w:color="auto"/>
            <w:left w:val="none" w:sz="0" w:space="0" w:color="auto"/>
            <w:bottom w:val="none" w:sz="0" w:space="0" w:color="auto"/>
            <w:right w:val="none" w:sz="0" w:space="0" w:color="auto"/>
          </w:divBdr>
        </w:div>
        <w:div w:id="1843351813">
          <w:marLeft w:val="0"/>
          <w:marRight w:val="0"/>
          <w:marTop w:val="0"/>
          <w:marBottom w:val="0"/>
          <w:divBdr>
            <w:top w:val="none" w:sz="0" w:space="0" w:color="auto"/>
            <w:left w:val="none" w:sz="0" w:space="0" w:color="auto"/>
            <w:bottom w:val="none" w:sz="0" w:space="0" w:color="auto"/>
            <w:right w:val="none" w:sz="0" w:space="0" w:color="auto"/>
          </w:divBdr>
        </w:div>
        <w:div w:id="1238052411">
          <w:marLeft w:val="0"/>
          <w:marRight w:val="0"/>
          <w:marTop w:val="0"/>
          <w:marBottom w:val="0"/>
          <w:divBdr>
            <w:top w:val="none" w:sz="0" w:space="0" w:color="auto"/>
            <w:left w:val="none" w:sz="0" w:space="0" w:color="auto"/>
            <w:bottom w:val="none" w:sz="0" w:space="0" w:color="auto"/>
            <w:right w:val="none" w:sz="0" w:space="0" w:color="auto"/>
          </w:divBdr>
        </w:div>
        <w:div w:id="774374080">
          <w:marLeft w:val="0"/>
          <w:marRight w:val="0"/>
          <w:marTop w:val="0"/>
          <w:marBottom w:val="0"/>
          <w:divBdr>
            <w:top w:val="none" w:sz="0" w:space="0" w:color="auto"/>
            <w:left w:val="none" w:sz="0" w:space="0" w:color="auto"/>
            <w:bottom w:val="none" w:sz="0" w:space="0" w:color="auto"/>
            <w:right w:val="none" w:sz="0" w:space="0" w:color="auto"/>
          </w:divBdr>
        </w:div>
        <w:div w:id="395318957">
          <w:marLeft w:val="0"/>
          <w:marRight w:val="0"/>
          <w:marTop w:val="0"/>
          <w:marBottom w:val="0"/>
          <w:divBdr>
            <w:top w:val="none" w:sz="0" w:space="0" w:color="auto"/>
            <w:left w:val="none" w:sz="0" w:space="0" w:color="auto"/>
            <w:bottom w:val="none" w:sz="0" w:space="0" w:color="auto"/>
            <w:right w:val="none" w:sz="0" w:space="0" w:color="auto"/>
          </w:divBdr>
        </w:div>
        <w:div w:id="1866094863">
          <w:marLeft w:val="0"/>
          <w:marRight w:val="0"/>
          <w:marTop w:val="0"/>
          <w:marBottom w:val="0"/>
          <w:divBdr>
            <w:top w:val="none" w:sz="0" w:space="0" w:color="auto"/>
            <w:left w:val="none" w:sz="0" w:space="0" w:color="auto"/>
            <w:bottom w:val="none" w:sz="0" w:space="0" w:color="auto"/>
            <w:right w:val="none" w:sz="0" w:space="0" w:color="auto"/>
          </w:divBdr>
        </w:div>
        <w:div w:id="1155991386">
          <w:marLeft w:val="0"/>
          <w:marRight w:val="0"/>
          <w:marTop w:val="0"/>
          <w:marBottom w:val="0"/>
          <w:divBdr>
            <w:top w:val="none" w:sz="0" w:space="0" w:color="auto"/>
            <w:left w:val="none" w:sz="0" w:space="0" w:color="auto"/>
            <w:bottom w:val="none" w:sz="0" w:space="0" w:color="auto"/>
            <w:right w:val="none" w:sz="0" w:space="0" w:color="auto"/>
          </w:divBdr>
        </w:div>
        <w:div w:id="66540176">
          <w:marLeft w:val="0"/>
          <w:marRight w:val="0"/>
          <w:marTop w:val="0"/>
          <w:marBottom w:val="0"/>
          <w:divBdr>
            <w:top w:val="none" w:sz="0" w:space="0" w:color="auto"/>
            <w:left w:val="none" w:sz="0" w:space="0" w:color="auto"/>
            <w:bottom w:val="none" w:sz="0" w:space="0" w:color="auto"/>
            <w:right w:val="none" w:sz="0" w:space="0" w:color="auto"/>
          </w:divBdr>
        </w:div>
        <w:div w:id="153184968">
          <w:marLeft w:val="0"/>
          <w:marRight w:val="0"/>
          <w:marTop w:val="0"/>
          <w:marBottom w:val="0"/>
          <w:divBdr>
            <w:top w:val="none" w:sz="0" w:space="0" w:color="auto"/>
            <w:left w:val="none" w:sz="0" w:space="0" w:color="auto"/>
            <w:bottom w:val="none" w:sz="0" w:space="0" w:color="auto"/>
            <w:right w:val="none" w:sz="0" w:space="0" w:color="auto"/>
          </w:divBdr>
        </w:div>
        <w:div w:id="610362209">
          <w:marLeft w:val="0"/>
          <w:marRight w:val="0"/>
          <w:marTop w:val="0"/>
          <w:marBottom w:val="0"/>
          <w:divBdr>
            <w:top w:val="none" w:sz="0" w:space="0" w:color="auto"/>
            <w:left w:val="none" w:sz="0" w:space="0" w:color="auto"/>
            <w:bottom w:val="none" w:sz="0" w:space="0" w:color="auto"/>
            <w:right w:val="none" w:sz="0" w:space="0" w:color="auto"/>
          </w:divBdr>
        </w:div>
        <w:div w:id="835026137">
          <w:marLeft w:val="0"/>
          <w:marRight w:val="0"/>
          <w:marTop w:val="0"/>
          <w:marBottom w:val="0"/>
          <w:divBdr>
            <w:top w:val="none" w:sz="0" w:space="0" w:color="auto"/>
            <w:left w:val="none" w:sz="0" w:space="0" w:color="auto"/>
            <w:bottom w:val="none" w:sz="0" w:space="0" w:color="auto"/>
            <w:right w:val="none" w:sz="0" w:space="0" w:color="auto"/>
          </w:divBdr>
        </w:div>
        <w:div w:id="1186402892">
          <w:marLeft w:val="0"/>
          <w:marRight w:val="0"/>
          <w:marTop w:val="0"/>
          <w:marBottom w:val="0"/>
          <w:divBdr>
            <w:top w:val="none" w:sz="0" w:space="0" w:color="auto"/>
            <w:left w:val="none" w:sz="0" w:space="0" w:color="auto"/>
            <w:bottom w:val="none" w:sz="0" w:space="0" w:color="auto"/>
            <w:right w:val="none" w:sz="0" w:space="0" w:color="auto"/>
          </w:divBdr>
        </w:div>
      </w:divsChild>
    </w:div>
    <w:div w:id="198475698">
      <w:bodyDiv w:val="1"/>
      <w:marLeft w:val="0"/>
      <w:marRight w:val="0"/>
      <w:marTop w:val="0"/>
      <w:marBottom w:val="0"/>
      <w:divBdr>
        <w:top w:val="none" w:sz="0" w:space="0" w:color="auto"/>
        <w:left w:val="none" w:sz="0" w:space="0" w:color="auto"/>
        <w:bottom w:val="none" w:sz="0" w:space="0" w:color="auto"/>
        <w:right w:val="none" w:sz="0" w:space="0" w:color="auto"/>
      </w:divBdr>
    </w:div>
    <w:div w:id="202448557">
      <w:bodyDiv w:val="1"/>
      <w:marLeft w:val="0"/>
      <w:marRight w:val="0"/>
      <w:marTop w:val="0"/>
      <w:marBottom w:val="0"/>
      <w:divBdr>
        <w:top w:val="none" w:sz="0" w:space="0" w:color="auto"/>
        <w:left w:val="none" w:sz="0" w:space="0" w:color="auto"/>
        <w:bottom w:val="none" w:sz="0" w:space="0" w:color="auto"/>
        <w:right w:val="none" w:sz="0" w:space="0" w:color="auto"/>
      </w:divBdr>
    </w:div>
    <w:div w:id="238638082">
      <w:bodyDiv w:val="1"/>
      <w:marLeft w:val="0"/>
      <w:marRight w:val="0"/>
      <w:marTop w:val="0"/>
      <w:marBottom w:val="0"/>
      <w:divBdr>
        <w:top w:val="none" w:sz="0" w:space="0" w:color="auto"/>
        <w:left w:val="none" w:sz="0" w:space="0" w:color="auto"/>
        <w:bottom w:val="none" w:sz="0" w:space="0" w:color="auto"/>
        <w:right w:val="none" w:sz="0" w:space="0" w:color="auto"/>
      </w:divBdr>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0258036">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65158915">
      <w:bodyDiv w:val="1"/>
      <w:marLeft w:val="0"/>
      <w:marRight w:val="0"/>
      <w:marTop w:val="0"/>
      <w:marBottom w:val="0"/>
      <w:divBdr>
        <w:top w:val="none" w:sz="0" w:space="0" w:color="auto"/>
        <w:left w:val="none" w:sz="0" w:space="0" w:color="auto"/>
        <w:bottom w:val="none" w:sz="0" w:space="0" w:color="auto"/>
        <w:right w:val="none" w:sz="0" w:space="0" w:color="auto"/>
      </w:divBdr>
      <w:divsChild>
        <w:div w:id="35468856">
          <w:marLeft w:val="0"/>
          <w:marRight w:val="0"/>
          <w:marTop w:val="0"/>
          <w:marBottom w:val="0"/>
          <w:divBdr>
            <w:top w:val="none" w:sz="0" w:space="0" w:color="auto"/>
            <w:left w:val="none" w:sz="0" w:space="0" w:color="auto"/>
            <w:bottom w:val="none" w:sz="0" w:space="0" w:color="auto"/>
            <w:right w:val="none" w:sz="0" w:space="0" w:color="auto"/>
          </w:divBdr>
          <w:divsChild>
            <w:div w:id="267930919">
              <w:marLeft w:val="0"/>
              <w:marRight w:val="0"/>
              <w:marTop w:val="0"/>
              <w:marBottom w:val="0"/>
              <w:divBdr>
                <w:top w:val="none" w:sz="0" w:space="0" w:color="auto"/>
                <w:left w:val="none" w:sz="0" w:space="0" w:color="auto"/>
                <w:bottom w:val="none" w:sz="0" w:space="0" w:color="auto"/>
                <w:right w:val="none" w:sz="0" w:space="0" w:color="auto"/>
              </w:divBdr>
              <w:divsChild>
                <w:div w:id="1131094055">
                  <w:marLeft w:val="0"/>
                  <w:marRight w:val="0"/>
                  <w:marTop w:val="0"/>
                  <w:marBottom w:val="0"/>
                  <w:divBdr>
                    <w:top w:val="none" w:sz="0" w:space="0" w:color="auto"/>
                    <w:left w:val="none" w:sz="0" w:space="0" w:color="auto"/>
                    <w:bottom w:val="none" w:sz="0" w:space="0" w:color="auto"/>
                    <w:right w:val="none" w:sz="0" w:space="0" w:color="auto"/>
                  </w:divBdr>
                  <w:divsChild>
                    <w:div w:id="1287347021">
                      <w:marLeft w:val="0"/>
                      <w:marRight w:val="0"/>
                      <w:marTop w:val="0"/>
                      <w:marBottom w:val="0"/>
                      <w:divBdr>
                        <w:top w:val="single" w:sz="6" w:space="0" w:color="auto"/>
                        <w:left w:val="none" w:sz="0" w:space="0" w:color="auto"/>
                        <w:bottom w:val="none" w:sz="0" w:space="0" w:color="auto"/>
                        <w:right w:val="none" w:sz="0" w:space="0" w:color="auto"/>
                      </w:divBdr>
                      <w:divsChild>
                        <w:div w:id="340275325">
                          <w:marLeft w:val="0"/>
                          <w:marRight w:val="0"/>
                          <w:marTop w:val="0"/>
                          <w:marBottom w:val="0"/>
                          <w:divBdr>
                            <w:top w:val="none" w:sz="0" w:space="0" w:color="auto"/>
                            <w:left w:val="none" w:sz="0" w:space="0" w:color="auto"/>
                            <w:bottom w:val="none" w:sz="0" w:space="0" w:color="auto"/>
                            <w:right w:val="none" w:sz="0" w:space="0" w:color="auto"/>
                          </w:divBdr>
                          <w:divsChild>
                            <w:div w:id="356778598">
                              <w:marLeft w:val="0"/>
                              <w:marRight w:val="0"/>
                              <w:marTop w:val="0"/>
                              <w:marBottom w:val="0"/>
                              <w:divBdr>
                                <w:top w:val="none" w:sz="0" w:space="0" w:color="auto"/>
                                <w:left w:val="none" w:sz="0" w:space="0" w:color="auto"/>
                                <w:bottom w:val="none" w:sz="0" w:space="0" w:color="auto"/>
                                <w:right w:val="none" w:sz="0" w:space="0" w:color="auto"/>
                              </w:divBdr>
                              <w:divsChild>
                                <w:div w:id="1991321963">
                                  <w:marLeft w:val="0"/>
                                  <w:marRight w:val="0"/>
                                  <w:marTop w:val="0"/>
                                  <w:marBottom w:val="0"/>
                                  <w:divBdr>
                                    <w:top w:val="none" w:sz="0" w:space="0" w:color="auto"/>
                                    <w:left w:val="none" w:sz="0" w:space="0" w:color="auto"/>
                                    <w:bottom w:val="none" w:sz="0" w:space="0" w:color="auto"/>
                                    <w:right w:val="none" w:sz="0" w:space="0" w:color="auto"/>
                                  </w:divBdr>
                                  <w:divsChild>
                                    <w:div w:id="1125078522">
                                      <w:marLeft w:val="0"/>
                                      <w:marRight w:val="0"/>
                                      <w:marTop w:val="0"/>
                                      <w:marBottom w:val="0"/>
                                      <w:divBdr>
                                        <w:top w:val="none" w:sz="0" w:space="0" w:color="auto"/>
                                        <w:left w:val="none" w:sz="0" w:space="0" w:color="auto"/>
                                        <w:bottom w:val="none" w:sz="0" w:space="0" w:color="auto"/>
                                        <w:right w:val="none" w:sz="0" w:space="0" w:color="auto"/>
                                      </w:divBdr>
                                      <w:divsChild>
                                        <w:div w:id="184564889">
                                          <w:marLeft w:val="0"/>
                                          <w:marRight w:val="0"/>
                                          <w:marTop w:val="0"/>
                                          <w:marBottom w:val="0"/>
                                          <w:divBdr>
                                            <w:top w:val="none" w:sz="0" w:space="0" w:color="auto"/>
                                            <w:left w:val="none" w:sz="0" w:space="0" w:color="auto"/>
                                            <w:bottom w:val="none" w:sz="0" w:space="0" w:color="auto"/>
                                            <w:right w:val="none" w:sz="0" w:space="0" w:color="auto"/>
                                          </w:divBdr>
                                          <w:divsChild>
                                            <w:div w:id="127944783">
                                              <w:marLeft w:val="0"/>
                                              <w:marRight w:val="0"/>
                                              <w:marTop w:val="0"/>
                                              <w:marBottom w:val="0"/>
                                              <w:divBdr>
                                                <w:top w:val="none" w:sz="0" w:space="0" w:color="auto"/>
                                                <w:left w:val="none" w:sz="0" w:space="0" w:color="auto"/>
                                                <w:bottom w:val="none" w:sz="0" w:space="0" w:color="auto"/>
                                                <w:right w:val="none" w:sz="0" w:space="0" w:color="auto"/>
                                              </w:divBdr>
                                              <w:divsChild>
                                                <w:div w:id="298386406">
                                                  <w:marLeft w:val="0"/>
                                                  <w:marRight w:val="0"/>
                                                  <w:marTop w:val="0"/>
                                                  <w:marBottom w:val="0"/>
                                                  <w:divBdr>
                                                    <w:top w:val="none" w:sz="0" w:space="0" w:color="auto"/>
                                                    <w:left w:val="none" w:sz="0" w:space="0" w:color="auto"/>
                                                    <w:bottom w:val="none" w:sz="0" w:space="0" w:color="auto"/>
                                                    <w:right w:val="none" w:sz="0" w:space="0" w:color="auto"/>
                                                  </w:divBdr>
                                                  <w:divsChild>
                                                    <w:div w:id="832600667">
                                                      <w:marLeft w:val="0"/>
                                                      <w:marRight w:val="0"/>
                                                      <w:marTop w:val="0"/>
                                                      <w:marBottom w:val="0"/>
                                                      <w:divBdr>
                                                        <w:top w:val="none" w:sz="0" w:space="0" w:color="auto"/>
                                                        <w:left w:val="none" w:sz="0" w:space="0" w:color="auto"/>
                                                        <w:bottom w:val="none" w:sz="0" w:space="0" w:color="auto"/>
                                                        <w:right w:val="none" w:sz="0" w:space="0" w:color="auto"/>
                                                      </w:divBdr>
                                                      <w:divsChild>
                                                        <w:div w:id="2112817507">
                                                          <w:marLeft w:val="0"/>
                                                          <w:marRight w:val="0"/>
                                                          <w:marTop w:val="0"/>
                                                          <w:marBottom w:val="0"/>
                                                          <w:divBdr>
                                                            <w:top w:val="none" w:sz="0" w:space="0" w:color="auto"/>
                                                            <w:left w:val="none" w:sz="0" w:space="0" w:color="auto"/>
                                                            <w:bottom w:val="none" w:sz="0" w:space="0" w:color="auto"/>
                                                            <w:right w:val="none" w:sz="0" w:space="0" w:color="auto"/>
                                                          </w:divBdr>
                                                          <w:divsChild>
                                                            <w:div w:id="762457530">
                                                              <w:marLeft w:val="0"/>
                                                              <w:marRight w:val="0"/>
                                                              <w:marTop w:val="0"/>
                                                              <w:marBottom w:val="0"/>
                                                              <w:divBdr>
                                                                <w:top w:val="none" w:sz="0" w:space="0" w:color="auto"/>
                                                                <w:left w:val="none" w:sz="0" w:space="0" w:color="auto"/>
                                                                <w:bottom w:val="none" w:sz="0" w:space="0" w:color="auto"/>
                                                                <w:right w:val="none" w:sz="0" w:space="0" w:color="auto"/>
                                                              </w:divBdr>
                                                            </w:div>
                                                            <w:div w:id="1273396867">
                                                              <w:marLeft w:val="0"/>
                                                              <w:marRight w:val="0"/>
                                                              <w:marTop w:val="0"/>
                                                              <w:marBottom w:val="0"/>
                                                              <w:divBdr>
                                                                <w:top w:val="none" w:sz="0" w:space="0" w:color="auto"/>
                                                                <w:left w:val="none" w:sz="0" w:space="0" w:color="auto"/>
                                                                <w:bottom w:val="none" w:sz="0" w:space="0" w:color="auto"/>
                                                                <w:right w:val="none" w:sz="0" w:space="0" w:color="auto"/>
                                                              </w:divBdr>
                                                            </w:div>
                                                            <w:div w:id="1720476689">
                                                              <w:marLeft w:val="240"/>
                                                              <w:marRight w:val="240"/>
                                                              <w:marTop w:val="240"/>
                                                              <w:marBottom w:val="240"/>
                                                              <w:divBdr>
                                                                <w:top w:val="none" w:sz="0" w:space="0" w:color="auto"/>
                                                                <w:left w:val="none" w:sz="0" w:space="0" w:color="auto"/>
                                                                <w:bottom w:val="none" w:sz="0" w:space="0" w:color="auto"/>
                                                                <w:right w:val="none" w:sz="0" w:space="0" w:color="auto"/>
                                                              </w:divBdr>
                                                              <w:divsChild>
                                                                <w:div w:id="96234835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7783216">
      <w:bodyDiv w:val="1"/>
      <w:marLeft w:val="0"/>
      <w:marRight w:val="0"/>
      <w:marTop w:val="0"/>
      <w:marBottom w:val="0"/>
      <w:divBdr>
        <w:top w:val="none" w:sz="0" w:space="0" w:color="auto"/>
        <w:left w:val="none" w:sz="0" w:space="0" w:color="auto"/>
        <w:bottom w:val="none" w:sz="0" w:space="0" w:color="auto"/>
        <w:right w:val="none" w:sz="0" w:space="0" w:color="auto"/>
      </w:divBdr>
    </w:div>
    <w:div w:id="269092133">
      <w:bodyDiv w:val="1"/>
      <w:marLeft w:val="0"/>
      <w:marRight w:val="0"/>
      <w:marTop w:val="0"/>
      <w:marBottom w:val="0"/>
      <w:divBdr>
        <w:top w:val="none" w:sz="0" w:space="0" w:color="auto"/>
        <w:left w:val="none" w:sz="0" w:space="0" w:color="auto"/>
        <w:bottom w:val="none" w:sz="0" w:space="0" w:color="auto"/>
        <w:right w:val="none" w:sz="0" w:space="0" w:color="auto"/>
      </w:divBdr>
    </w:div>
    <w:div w:id="269094204">
      <w:bodyDiv w:val="1"/>
      <w:marLeft w:val="0"/>
      <w:marRight w:val="0"/>
      <w:marTop w:val="0"/>
      <w:marBottom w:val="0"/>
      <w:divBdr>
        <w:top w:val="none" w:sz="0" w:space="0" w:color="auto"/>
        <w:left w:val="none" w:sz="0" w:space="0" w:color="auto"/>
        <w:bottom w:val="none" w:sz="0" w:space="0" w:color="auto"/>
        <w:right w:val="none" w:sz="0" w:space="0" w:color="auto"/>
      </w:divBdr>
      <w:divsChild>
        <w:div w:id="332532260">
          <w:marLeft w:val="0"/>
          <w:marRight w:val="0"/>
          <w:marTop w:val="0"/>
          <w:marBottom w:val="0"/>
          <w:divBdr>
            <w:top w:val="none" w:sz="0" w:space="0" w:color="auto"/>
            <w:left w:val="none" w:sz="0" w:space="0" w:color="auto"/>
            <w:bottom w:val="none" w:sz="0" w:space="0" w:color="auto"/>
            <w:right w:val="none" w:sz="0" w:space="0" w:color="auto"/>
          </w:divBdr>
          <w:divsChild>
            <w:div w:id="1240675319">
              <w:marLeft w:val="0"/>
              <w:marRight w:val="0"/>
              <w:marTop w:val="0"/>
              <w:marBottom w:val="0"/>
              <w:divBdr>
                <w:top w:val="none" w:sz="0" w:space="0" w:color="auto"/>
                <w:left w:val="none" w:sz="0" w:space="0" w:color="auto"/>
                <w:bottom w:val="none" w:sz="0" w:space="0" w:color="auto"/>
                <w:right w:val="none" w:sz="0" w:space="0" w:color="auto"/>
              </w:divBdr>
              <w:divsChild>
                <w:div w:id="183712341">
                  <w:marLeft w:val="0"/>
                  <w:marRight w:val="0"/>
                  <w:marTop w:val="0"/>
                  <w:marBottom w:val="0"/>
                  <w:divBdr>
                    <w:top w:val="none" w:sz="0" w:space="0" w:color="auto"/>
                    <w:left w:val="none" w:sz="0" w:space="0" w:color="auto"/>
                    <w:bottom w:val="none" w:sz="0" w:space="0" w:color="auto"/>
                    <w:right w:val="none" w:sz="0" w:space="0" w:color="auto"/>
                  </w:divBdr>
                </w:div>
                <w:div w:id="1486706174">
                  <w:marLeft w:val="0"/>
                  <w:marRight w:val="0"/>
                  <w:marTop w:val="0"/>
                  <w:marBottom w:val="356"/>
                  <w:divBdr>
                    <w:top w:val="none" w:sz="0" w:space="0" w:color="auto"/>
                    <w:left w:val="none" w:sz="0" w:space="0" w:color="auto"/>
                    <w:bottom w:val="none" w:sz="0" w:space="0" w:color="auto"/>
                    <w:right w:val="none" w:sz="0" w:space="0" w:color="auto"/>
                  </w:divBdr>
                </w:div>
                <w:div w:id="1787238675">
                  <w:marLeft w:val="0"/>
                  <w:marRight w:val="0"/>
                  <w:marTop w:val="0"/>
                  <w:marBottom w:val="356"/>
                  <w:divBdr>
                    <w:top w:val="none" w:sz="0" w:space="0" w:color="auto"/>
                    <w:left w:val="none" w:sz="0" w:space="0" w:color="auto"/>
                    <w:bottom w:val="none" w:sz="0" w:space="0" w:color="auto"/>
                    <w:right w:val="none" w:sz="0" w:space="0" w:color="auto"/>
                  </w:divBdr>
                </w:div>
                <w:div w:id="1822308221">
                  <w:marLeft w:val="0"/>
                  <w:marRight w:val="0"/>
                  <w:marTop w:val="0"/>
                  <w:marBottom w:val="356"/>
                  <w:divBdr>
                    <w:top w:val="none" w:sz="0" w:space="0" w:color="auto"/>
                    <w:left w:val="none" w:sz="0" w:space="0" w:color="auto"/>
                    <w:bottom w:val="none" w:sz="0" w:space="0" w:color="auto"/>
                    <w:right w:val="none" w:sz="0" w:space="0" w:color="auto"/>
                  </w:divBdr>
                </w:div>
              </w:divsChild>
            </w:div>
          </w:divsChild>
        </w:div>
        <w:div w:id="1807548803">
          <w:marLeft w:val="0"/>
          <w:marRight w:val="0"/>
          <w:marTop w:val="0"/>
          <w:marBottom w:val="143"/>
          <w:divBdr>
            <w:top w:val="none" w:sz="0" w:space="0" w:color="auto"/>
            <w:left w:val="none" w:sz="0" w:space="0" w:color="auto"/>
            <w:bottom w:val="none" w:sz="0" w:space="0" w:color="auto"/>
            <w:right w:val="none" w:sz="0" w:space="0" w:color="auto"/>
          </w:divBdr>
          <w:divsChild>
            <w:div w:id="1238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134">
      <w:bodyDiv w:val="1"/>
      <w:marLeft w:val="0"/>
      <w:marRight w:val="0"/>
      <w:marTop w:val="0"/>
      <w:marBottom w:val="0"/>
      <w:divBdr>
        <w:top w:val="none" w:sz="0" w:space="0" w:color="auto"/>
        <w:left w:val="none" w:sz="0" w:space="0" w:color="auto"/>
        <w:bottom w:val="none" w:sz="0" w:space="0" w:color="auto"/>
        <w:right w:val="none" w:sz="0" w:space="0" w:color="auto"/>
      </w:divBdr>
    </w:div>
    <w:div w:id="279000661">
      <w:bodyDiv w:val="1"/>
      <w:marLeft w:val="0"/>
      <w:marRight w:val="0"/>
      <w:marTop w:val="0"/>
      <w:marBottom w:val="0"/>
      <w:divBdr>
        <w:top w:val="none" w:sz="0" w:space="0" w:color="auto"/>
        <w:left w:val="none" w:sz="0" w:space="0" w:color="auto"/>
        <w:bottom w:val="none" w:sz="0" w:space="0" w:color="auto"/>
        <w:right w:val="none" w:sz="0" w:space="0" w:color="auto"/>
      </w:divBdr>
    </w:div>
    <w:div w:id="282342976">
      <w:bodyDiv w:val="1"/>
      <w:marLeft w:val="0"/>
      <w:marRight w:val="0"/>
      <w:marTop w:val="0"/>
      <w:marBottom w:val="0"/>
      <w:divBdr>
        <w:top w:val="none" w:sz="0" w:space="0" w:color="auto"/>
        <w:left w:val="none" w:sz="0" w:space="0" w:color="auto"/>
        <w:bottom w:val="none" w:sz="0" w:space="0" w:color="auto"/>
        <w:right w:val="none" w:sz="0" w:space="0" w:color="auto"/>
      </w:divBdr>
      <w:divsChild>
        <w:div w:id="1548027181">
          <w:marLeft w:val="0"/>
          <w:marRight w:val="0"/>
          <w:marTop w:val="0"/>
          <w:marBottom w:val="0"/>
          <w:divBdr>
            <w:top w:val="none" w:sz="0" w:space="0" w:color="auto"/>
            <w:left w:val="none" w:sz="0" w:space="0" w:color="auto"/>
            <w:bottom w:val="none" w:sz="0" w:space="0" w:color="auto"/>
            <w:right w:val="none" w:sz="0" w:space="0" w:color="auto"/>
          </w:divBdr>
          <w:divsChild>
            <w:div w:id="1030179083">
              <w:marLeft w:val="0"/>
              <w:marRight w:val="0"/>
              <w:marTop w:val="0"/>
              <w:marBottom w:val="240"/>
              <w:divBdr>
                <w:top w:val="none" w:sz="0" w:space="0" w:color="auto"/>
                <w:left w:val="none" w:sz="0" w:space="0" w:color="auto"/>
                <w:bottom w:val="none" w:sz="0" w:space="0" w:color="auto"/>
                <w:right w:val="none" w:sz="0" w:space="0" w:color="auto"/>
              </w:divBdr>
            </w:div>
            <w:div w:id="1230116521">
              <w:marLeft w:val="0"/>
              <w:marRight w:val="0"/>
              <w:marTop w:val="0"/>
              <w:marBottom w:val="240"/>
              <w:divBdr>
                <w:top w:val="none" w:sz="0" w:space="0" w:color="auto"/>
                <w:left w:val="none" w:sz="0" w:space="0" w:color="auto"/>
                <w:bottom w:val="none" w:sz="0" w:space="0" w:color="auto"/>
                <w:right w:val="none" w:sz="0" w:space="0" w:color="auto"/>
              </w:divBdr>
            </w:div>
            <w:div w:id="1634212478">
              <w:marLeft w:val="0"/>
              <w:marRight w:val="0"/>
              <w:marTop w:val="0"/>
              <w:marBottom w:val="240"/>
              <w:divBdr>
                <w:top w:val="none" w:sz="0" w:space="0" w:color="auto"/>
                <w:left w:val="none" w:sz="0" w:space="0" w:color="auto"/>
                <w:bottom w:val="none" w:sz="0" w:space="0" w:color="auto"/>
                <w:right w:val="none" w:sz="0" w:space="0" w:color="auto"/>
              </w:divBdr>
            </w:div>
          </w:divsChild>
        </w:div>
        <w:div w:id="1836919185">
          <w:marLeft w:val="0"/>
          <w:marRight w:val="0"/>
          <w:marTop w:val="0"/>
          <w:marBottom w:val="0"/>
          <w:divBdr>
            <w:top w:val="none" w:sz="0" w:space="0" w:color="auto"/>
            <w:left w:val="none" w:sz="0" w:space="0" w:color="auto"/>
            <w:bottom w:val="none" w:sz="0" w:space="0" w:color="auto"/>
            <w:right w:val="none" w:sz="0" w:space="0" w:color="auto"/>
          </w:divBdr>
          <w:divsChild>
            <w:div w:id="251817641">
              <w:marLeft w:val="0"/>
              <w:marRight w:val="0"/>
              <w:marTop w:val="0"/>
              <w:marBottom w:val="0"/>
              <w:divBdr>
                <w:top w:val="none" w:sz="0" w:space="0" w:color="auto"/>
                <w:left w:val="none" w:sz="0" w:space="0" w:color="auto"/>
                <w:bottom w:val="none" w:sz="0" w:space="0" w:color="auto"/>
                <w:right w:val="none" w:sz="0" w:space="0" w:color="auto"/>
              </w:divBdr>
            </w:div>
          </w:divsChild>
        </w:div>
        <w:div w:id="1932350497">
          <w:marLeft w:val="0"/>
          <w:marRight w:val="0"/>
          <w:marTop w:val="0"/>
          <w:marBottom w:val="0"/>
          <w:divBdr>
            <w:top w:val="none" w:sz="0" w:space="0" w:color="auto"/>
            <w:left w:val="none" w:sz="0" w:space="0" w:color="auto"/>
            <w:bottom w:val="none" w:sz="0" w:space="0" w:color="auto"/>
            <w:right w:val="none" w:sz="0" w:space="0" w:color="auto"/>
          </w:divBdr>
        </w:div>
        <w:div w:id="1955594423">
          <w:marLeft w:val="0"/>
          <w:marRight w:val="0"/>
          <w:marTop w:val="0"/>
          <w:marBottom w:val="0"/>
          <w:divBdr>
            <w:top w:val="none" w:sz="0" w:space="0" w:color="auto"/>
            <w:left w:val="none" w:sz="0" w:space="0" w:color="auto"/>
            <w:bottom w:val="none" w:sz="0" w:space="0" w:color="auto"/>
            <w:right w:val="none" w:sz="0" w:space="0" w:color="auto"/>
          </w:divBdr>
          <w:divsChild>
            <w:div w:id="999626276">
              <w:marLeft w:val="0"/>
              <w:marRight w:val="150"/>
              <w:marTop w:val="0"/>
              <w:marBottom w:val="75"/>
              <w:divBdr>
                <w:top w:val="none" w:sz="0" w:space="0" w:color="auto"/>
                <w:left w:val="none" w:sz="0" w:space="0" w:color="auto"/>
                <w:bottom w:val="none" w:sz="0" w:space="0" w:color="auto"/>
                <w:right w:val="none" w:sz="0" w:space="0" w:color="auto"/>
              </w:divBdr>
            </w:div>
            <w:div w:id="1239483272">
              <w:marLeft w:val="150"/>
              <w:marRight w:val="0"/>
              <w:marTop w:val="0"/>
              <w:marBottom w:val="75"/>
              <w:divBdr>
                <w:top w:val="none" w:sz="0" w:space="0" w:color="auto"/>
                <w:left w:val="none" w:sz="0" w:space="0" w:color="auto"/>
                <w:bottom w:val="none" w:sz="0" w:space="0" w:color="auto"/>
                <w:right w:val="none" w:sz="0" w:space="0" w:color="auto"/>
              </w:divBdr>
            </w:div>
            <w:div w:id="1697390092">
              <w:marLeft w:val="0"/>
              <w:marRight w:val="150"/>
              <w:marTop w:val="0"/>
              <w:marBottom w:val="75"/>
              <w:divBdr>
                <w:top w:val="none" w:sz="0" w:space="0" w:color="auto"/>
                <w:left w:val="none" w:sz="0" w:space="0" w:color="auto"/>
                <w:bottom w:val="none" w:sz="0" w:space="0" w:color="auto"/>
                <w:right w:val="none" w:sz="0" w:space="0" w:color="auto"/>
              </w:divBdr>
            </w:div>
            <w:div w:id="2129008067">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285158823">
      <w:bodyDiv w:val="1"/>
      <w:marLeft w:val="0"/>
      <w:marRight w:val="0"/>
      <w:marTop w:val="0"/>
      <w:marBottom w:val="0"/>
      <w:divBdr>
        <w:top w:val="none" w:sz="0" w:space="0" w:color="auto"/>
        <w:left w:val="none" w:sz="0" w:space="0" w:color="auto"/>
        <w:bottom w:val="none" w:sz="0" w:space="0" w:color="auto"/>
        <w:right w:val="none" w:sz="0" w:space="0" w:color="auto"/>
      </w:divBdr>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293830623">
      <w:bodyDiv w:val="1"/>
      <w:marLeft w:val="0"/>
      <w:marRight w:val="0"/>
      <w:marTop w:val="0"/>
      <w:marBottom w:val="0"/>
      <w:divBdr>
        <w:top w:val="none" w:sz="0" w:space="0" w:color="auto"/>
        <w:left w:val="none" w:sz="0" w:space="0" w:color="auto"/>
        <w:bottom w:val="none" w:sz="0" w:space="0" w:color="auto"/>
        <w:right w:val="none" w:sz="0" w:space="0" w:color="auto"/>
      </w:divBdr>
    </w:div>
    <w:div w:id="296375767">
      <w:bodyDiv w:val="1"/>
      <w:marLeft w:val="0"/>
      <w:marRight w:val="0"/>
      <w:marTop w:val="0"/>
      <w:marBottom w:val="0"/>
      <w:divBdr>
        <w:top w:val="none" w:sz="0" w:space="0" w:color="auto"/>
        <w:left w:val="none" w:sz="0" w:space="0" w:color="auto"/>
        <w:bottom w:val="none" w:sz="0" w:space="0" w:color="auto"/>
        <w:right w:val="none" w:sz="0" w:space="0" w:color="auto"/>
      </w:divBdr>
    </w:div>
    <w:div w:id="300117588">
      <w:bodyDiv w:val="1"/>
      <w:marLeft w:val="0"/>
      <w:marRight w:val="0"/>
      <w:marTop w:val="0"/>
      <w:marBottom w:val="0"/>
      <w:divBdr>
        <w:top w:val="none" w:sz="0" w:space="0" w:color="auto"/>
        <w:left w:val="none" w:sz="0" w:space="0" w:color="auto"/>
        <w:bottom w:val="none" w:sz="0" w:space="0" w:color="auto"/>
        <w:right w:val="none" w:sz="0" w:space="0" w:color="auto"/>
      </w:divBdr>
      <w:divsChild>
        <w:div w:id="2041317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17267">
      <w:bodyDiv w:val="1"/>
      <w:marLeft w:val="0"/>
      <w:marRight w:val="0"/>
      <w:marTop w:val="0"/>
      <w:marBottom w:val="0"/>
      <w:divBdr>
        <w:top w:val="none" w:sz="0" w:space="0" w:color="auto"/>
        <w:left w:val="none" w:sz="0" w:space="0" w:color="auto"/>
        <w:bottom w:val="none" w:sz="0" w:space="0" w:color="auto"/>
        <w:right w:val="none" w:sz="0" w:space="0" w:color="auto"/>
      </w:divBdr>
    </w:div>
    <w:div w:id="309987528">
      <w:bodyDiv w:val="1"/>
      <w:marLeft w:val="0"/>
      <w:marRight w:val="0"/>
      <w:marTop w:val="0"/>
      <w:marBottom w:val="0"/>
      <w:divBdr>
        <w:top w:val="none" w:sz="0" w:space="0" w:color="auto"/>
        <w:left w:val="none" w:sz="0" w:space="0" w:color="auto"/>
        <w:bottom w:val="none" w:sz="0" w:space="0" w:color="auto"/>
        <w:right w:val="none" w:sz="0" w:space="0" w:color="auto"/>
      </w:divBdr>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452210006">
              <w:marLeft w:val="0"/>
              <w:marRight w:val="0"/>
              <w:marTop w:val="220"/>
              <w:marBottom w:val="250"/>
              <w:divBdr>
                <w:top w:val="none" w:sz="0" w:space="0" w:color="auto"/>
                <w:left w:val="none" w:sz="0" w:space="0" w:color="auto"/>
                <w:bottom w:val="none" w:sz="0" w:space="0" w:color="auto"/>
                <w:right w:val="none" w:sz="0" w:space="0" w:color="auto"/>
              </w:divBdr>
            </w:div>
            <w:div w:id="1538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21589603">
      <w:bodyDiv w:val="1"/>
      <w:marLeft w:val="0"/>
      <w:marRight w:val="0"/>
      <w:marTop w:val="0"/>
      <w:marBottom w:val="0"/>
      <w:divBdr>
        <w:top w:val="none" w:sz="0" w:space="0" w:color="auto"/>
        <w:left w:val="none" w:sz="0" w:space="0" w:color="auto"/>
        <w:bottom w:val="none" w:sz="0" w:space="0" w:color="auto"/>
        <w:right w:val="none" w:sz="0" w:space="0" w:color="auto"/>
      </w:divBdr>
      <w:divsChild>
        <w:div w:id="578246358">
          <w:marLeft w:val="0"/>
          <w:marRight w:val="0"/>
          <w:marTop w:val="0"/>
          <w:marBottom w:val="198"/>
          <w:divBdr>
            <w:top w:val="none" w:sz="0" w:space="0" w:color="auto"/>
            <w:left w:val="none" w:sz="0" w:space="0" w:color="auto"/>
            <w:bottom w:val="none" w:sz="0" w:space="0" w:color="auto"/>
            <w:right w:val="none" w:sz="0" w:space="0" w:color="auto"/>
          </w:divBdr>
        </w:div>
        <w:div w:id="581138406">
          <w:marLeft w:val="0"/>
          <w:marRight w:val="0"/>
          <w:marTop w:val="0"/>
          <w:marBottom w:val="198"/>
          <w:divBdr>
            <w:top w:val="none" w:sz="0" w:space="0" w:color="auto"/>
            <w:left w:val="none" w:sz="0" w:space="0" w:color="auto"/>
            <w:bottom w:val="none" w:sz="0" w:space="0" w:color="auto"/>
            <w:right w:val="none" w:sz="0" w:space="0" w:color="auto"/>
          </w:divBdr>
        </w:div>
        <w:div w:id="672218487">
          <w:marLeft w:val="0"/>
          <w:marRight w:val="0"/>
          <w:marTop w:val="0"/>
          <w:marBottom w:val="198"/>
          <w:divBdr>
            <w:top w:val="none" w:sz="0" w:space="0" w:color="auto"/>
            <w:left w:val="none" w:sz="0" w:space="0" w:color="auto"/>
            <w:bottom w:val="none" w:sz="0" w:space="0" w:color="auto"/>
            <w:right w:val="none" w:sz="0" w:space="0" w:color="auto"/>
          </w:divBdr>
        </w:div>
        <w:div w:id="1189298041">
          <w:marLeft w:val="0"/>
          <w:marRight w:val="0"/>
          <w:marTop w:val="0"/>
          <w:marBottom w:val="198"/>
          <w:divBdr>
            <w:top w:val="none" w:sz="0" w:space="0" w:color="auto"/>
            <w:left w:val="none" w:sz="0" w:space="0" w:color="auto"/>
            <w:bottom w:val="none" w:sz="0" w:space="0" w:color="auto"/>
            <w:right w:val="none" w:sz="0" w:space="0" w:color="auto"/>
          </w:divBdr>
        </w:div>
        <w:div w:id="1707872630">
          <w:marLeft w:val="0"/>
          <w:marRight w:val="0"/>
          <w:marTop w:val="0"/>
          <w:marBottom w:val="198"/>
          <w:divBdr>
            <w:top w:val="none" w:sz="0" w:space="0" w:color="auto"/>
            <w:left w:val="none" w:sz="0" w:space="0" w:color="auto"/>
            <w:bottom w:val="none" w:sz="0" w:space="0" w:color="auto"/>
            <w:right w:val="none" w:sz="0" w:space="0" w:color="auto"/>
          </w:divBdr>
        </w:div>
        <w:div w:id="1812363994">
          <w:marLeft w:val="0"/>
          <w:marRight w:val="0"/>
          <w:marTop w:val="0"/>
          <w:marBottom w:val="198"/>
          <w:divBdr>
            <w:top w:val="none" w:sz="0" w:space="0" w:color="auto"/>
            <w:left w:val="none" w:sz="0" w:space="0" w:color="auto"/>
            <w:bottom w:val="none" w:sz="0" w:space="0" w:color="auto"/>
            <w:right w:val="none" w:sz="0" w:space="0" w:color="auto"/>
          </w:divBdr>
        </w:div>
        <w:div w:id="1852455567">
          <w:marLeft w:val="0"/>
          <w:marRight w:val="0"/>
          <w:marTop w:val="0"/>
          <w:marBottom w:val="198"/>
          <w:divBdr>
            <w:top w:val="none" w:sz="0" w:space="0" w:color="auto"/>
            <w:left w:val="none" w:sz="0" w:space="0" w:color="auto"/>
            <w:bottom w:val="none" w:sz="0" w:space="0" w:color="auto"/>
            <w:right w:val="none" w:sz="0" w:space="0" w:color="auto"/>
          </w:divBdr>
        </w:div>
      </w:divsChild>
    </w:div>
    <w:div w:id="340594039">
      <w:bodyDiv w:val="1"/>
      <w:marLeft w:val="0"/>
      <w:marRight w:val="0"/>
      <w:marTop w:val="0"/>
      <w:marBottom w:val="0"/>
      <w:divBdr>
        <w:top w:val="none" w:sz="0" w:space="0" w:color="auto"/>
        <w:left w:val="none" w:sz="0" w:space="0" w:color="auto"/>
        <w:bottom w:val="none" w:sz="0" w:space="0" w:color="auto"/>
        <w:right w:val="none" w:sz="0" w:space="0" w:color="auto"/>
      </w:divBdr>
    </w:div>
    <w:div w:id="353268635">
      <w:bodyDiv w:val="1"/>
      <w:marLeft w:val="0"/>
      <w:marRight w:val="0"/>
      <w:marTop w:val="0"/>
      <w:marBottom w:val="0"/>
      <w:divBdr>
        <w:top w:val="none" w:sz="0" w:space="0" w:color="auto"/>
        <w:left w:val="none" w:sz="0" w:space="0" w:color="auto"/>
        <w:bottom w:val="none" w:sz="0" w:space="0" w:color="auto"/>
        <w:right w:val="none" w:sz="0" w:space="0" w:color="auto"/>
      </w:divBdr>
      <w:divsChild>
        <w:div w:id="34044133">
          <w:marLeft w:val="0"/>
          <w:marRight w:val="0"/>
          <w:marTop w:val="0"/>
          <w:marBottom w:val="0"/>
          <w:divBdr>
            <w:top w:val="none" w:sz="0" w:space="0" w:color="auto"/>
            <w:left w:val="none" w:sz="0" w:space="0" w:color="auto"/>
            <w:bottom w:val="none" w:sz="0" w:space="0" w:color="auto"/>
            <w:right w:val="none" w:sz="0" w:space="0" w:color="auto"/>
          </w:divBdr>
        </w:div>
        <w:div w:id="517699529">
          <w:marLeft w:val="0"/>
          <w:marRight w:val="0"/>
          <w:marTop w:val="0"/>
          <w:marBottom w:val="0"/>
          <w:divBdr>
            <w:top w:val="none" w:sz="0" w:space="0" w:color="auto"/>
            <w:left w:val="none" w:sz="0" w:space="0" w:color="auto"/>
            <w:bottom w:val="none" w:sz="0" w:space="0" w:color="auto"/>
            <w:right w:val="none" w:sz="0" w:space="0" w:color="auto"/>
          </w:divBdr>
        </w:div>
        <w:div w:id="1327056977">
          <w:marLeft w:val="0"/>
          <w:marRight w:val="0"/>
          <w:marTop w:val="0"/>
          <w:marBottom w:val="0"/>
          <w:divBdr>
            <w:top w:val="none" w:sz="0" w:space="0" w:color="auto"/>
            <w:left w:val="none" w:sz="0" w:space="0" w:color="auto"/>
            <w:bottom w:val="none" w:sz="0" w:space="0" w:color="auto"/>
            <w:right w:val="none" w:sz="0" w:space="0" w:color="auto"/>
          </w:divBdr>
        </w:div>
        <w:div w:id="1426726518">
          <w:marLeft w:val="0"/>
          <w:marRight w:val="0"/>
          <w:marTop w:val="0"/>
          <w:marBottom w:val="0"/>
          <w:divBdr>
            <w:top w:val="none" w:sz="0" w:space="0" w:color="auto"/>
            <w:left w:val="none" w:sz="0" w:space="0" w:color="auto"/>
            <w:bottom w:val="none" w:sz="0" w:space="0" w:color="auto"/>
            <w:right w:val="none" w:sz="0" w:space="0" w:color="auto"/>
          </w:divBdr>
        </w:div>
        <w:div w:id="1572616608">
          <w:marLeft w:val="0"/>
          <w:marRight w:val="0"/>
          <w:marTop w:val="0"/>
          <w:marBottom w:val="0"/>
          <w:divBdr>
            <w:top w:val="none" w:sz="0" w:space="0" w:color="auto"/>
            <w:left w:val="none" w:sz="0" w:space="0" w:color="auto"/>
            <w:bottom w:val="none" w:sz="0" w:space="0" w:color="auto"/>
            <w:right w:val="none" w:sz="0" w:space="0" w:color="auto"/>
          </w:divBdr>
        </w:div>
      </w:divsChild>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360084706">
      <w:bodyDiv w:val="1"/>
      <w:marLeft w:val="0"/>
      <w:marRight w:val="0"/>
      <w:marTop w:val="0"/>
      <w:marBottom w:val="0"/>
      <w:divBdr>
        <w:top w:val="none" w:sz="0" w:space="0" w:color="auto"/>
        <w:left w:val="none" w:sz="0" w:space="0" w:color="auto"/>
        <w:bottom w:val="none" w:sz="0" w:space="0" w:color="auto"/>
        <w:right w:val="none" w:sz="0" w:space="0" w:color="auto"/>
      </w:divBdr>
    </w:div>
    <w:div w:id="362288229">
      <w:bodyDiv w:val="1"/>
      <w:marLeft w:val="0"/>
      <w:marRight w:val="0"/>
      <w:marTop w:val="0"/>
      <w:marBottom w:val="0"/>
      <w:divBdr>
        <w:top w:val="none" w:sz="0" w:space="0" w:color="auto"/>
        <w:left w:val="none" w:sz="0" w:space="0" w:color="auto"/>
        <w:bottom w:val="none" w:sz="0" w:space="0" w:color="auto"/>
        <w:right w:val="none" w:sz="0" w:space="0" w:color="auto"/>
      </w:divBdr>
    </w:div>
    <w:div w:id="402222530">
      <w:bodyDiv w:val="1"/>
      <w:marLeft w:val="0"/>
      <w:marRight w:val="0"/>
      <w:marTop w:val="0"/>
      <w:marBottom w:val="0"/>
      <w:divBdr>
        <w:top w:val="none" w:sz="0" w:space="0" w:color="auto"/>
        <w:left w:val="none" w:sz="0" w:space="0" w:color="auto"/>
        <w:bottom w:val="none" w:sz="0" w:space="0" w:color="auto"/>
        <w:right w:val="none" w:sz="0" w:space="0" w:color="auto"/>
      </w:divBdr>
      <w:divsChild>
        <w:div w:id="3359910">
          <w:marLeft w:val="0"/>
          <w:marRight w:val="0"/>
          <w:marTop w:val="0"/>
          <w:marBottom w:val="0"/>
          <w:divBdr>
            <w:top w:val="none" w:sz="0" w:space="0" w:color="auto"/>
            <w:left w:val="none" w:sz="0" w:space="0" w:color="auto"/>
            <w:bottom w:val="none" w:sz="0" w:space="0" w:color="auto"/>
            <w:right w:val="none" w:sz="0" w:space="0" w:color="auto"/>
          </w:divBdr>
        </w:div>
        <w:div w:id="61680757">
          <w:marLeft w:val="0"/>
          <w:marRight w:val="0"/>
          <w:marTop w:val="0"/>
          <w:marBottom w:val="0"/>
          <w:divBdr>
            <w:top w:val="none" w:sz="0" w:space="0" w:color="auto"/>
            <w:left w:val="none" w:sz="0" w:space="0" w:color="auto"/>
            <w:bottom w:val="none" w:sz="0" w:space="0" w:color="auto"/>
            <w:right w:val="none" w:sz="0" w:space="0" w:color="auto"/>
          </w:divBdr>
        </w:div>
        <w:div w:id="70929561">
          <w:marLeft w:val="0"/>
          <w:marRight w:val="0"/>
          <w:marTop w:val="0"/>
          <w:marBottom w:val="0"/>
          <w:divBdr>
            <w:top w:val="none" w:sz="0" w:space="0" w:color="auto"/>
            <w:left w:val="none" w:sz="0" w:space="0" w:color="auto"/>
            <w:bottom w:val="none" w:sz="0" w:space="0" w:color="auto"/>
            <w:right w:val="none" w:sz="0" w:space="0" w:color="auto"/>
          </w:divBdr>
        </w:div>
        <w:div w:id="102305420">
          <w:marLeft w:val="0"/>
          <w:marRight w:val="0"/>
          <w:marTop w:val="0"/>
          <w:marBottom w:val="0"/>
          <w:divBdr>
            <w:top w:val="none" w:sz="0" w:space="0" w:color="auto"/>
            <w:left w:val="none" w:sz="0" w:space="0" w:color="auto"/>
            <w:bottom w:val="none" w:sz="0" w:space="0" w:color="auto"/>
            <w:right w:val="none" w:sz="0" w:space="0" w:color="auto"/>
          </w:divBdr>
        </w:div>
        <w:div w:id="129203402">
          <w:marLeft w:val="0"/>
          <w:marRight w:val="0"/>
          <w:marTop w:val="0"/>
          <w:marBottom w:val="0"/>
          <w:divBdr>
            <w:top w:val="none" w:sz="0" w:space="0" w:color="auto"/>
            <w:left w:val="none" w:sz="0" w:space="0" w:color="auto"/>
            <w:bottom w:val="none" w:sz="0" w:space="0" w:color="auto"/>
            <w:right w:val="none" w:sz="0" w:space="0" w:color="auto"/>
          </w:divBdr>
        </w:div>
        <w:div w:id="174879680">
          <w:marLeft w:val="0"/>
          <w:marRight w:val="0"/>
          <w:marTop w:val="0"/>
          <w:marBottom w:val="0"/>
          <w:divBdr>
            <w:top w:val="none" w:sz="0" w:space="0" w:color="auto"/>
            <w:left w:val="none" w:sz="0" w:space="0" w:color="auto"/>
            <w:bottom w:val="none" w:sz="0" w:space="0" w:color="auto"/>
            <w:right w:val="none" w:sz="0" w:space="0" w:color="auto"/>
          </w:divBdr>
        </w:div>
        <w:div w:id="185364627">
          <w:marLeft w:val="0"/>
          <w:marRight w:val="0"/>
          <w:marTop w:val="0"/>
          <w:marBottom w:val="0"/>
          <w:divBdr>
            <w:top w:val="none" w:sz="0" w:space="0" w:color="auto"/>
            <w:left w:val="none" w:sz="0" w:space="0" w:color="auto"/>
            <w:bottom w:val="none" w:sz="0" w:space="0" w:color="auto"/>
            <w:right w:val="none" w:sz="0" w:space="0" w:color="auto"/>
          </w:divBdr>
        </w:div>
        <w:div w:id="194317199">
          <w:marLeft w:val="0"/>
          <w:marRight w:val="0"/>
          <w:marTop w:val="0"/>
          <w:marBottom w:val="0"/>
          <w:divBdr>
            <w:top w:val="none" w:sz="0" w:space="0" w:color="auto"/>
            <w:left w:val="none" w:sz="0" w:space="0" w:color="auto"/>
            <w:bottom w:val="none" w:sz="0" w:space="0" w:color="auto"/>
            <w:right w:val="none" w:sz="0" w:space="0" w:color="auto"/>
          </w:divBdr>
        </w:div>
        <w:div w:id="220988289">
          <w:marLeft w:val="0"/>
          <w:marRight w:val="0"/>
          <w:marTop w:val="0"/>
          <w:marBottom w:val="0"/>
          <w:divBdr>
            <w:top w:val="none" w:sz="0" w:space="0" w:color="auto"/>
            <w:left w:val="none" w:sz="0" w:space="0" w:color="auto"/>
            <w:bottom w:val="none" w:sz="0" w:space="0" w:color="auto"/>
            <w:right w:val="none" w:sz="0" w:space="0" w:color="auto"/>
          </w:divBdr>
        </w:div>
        <w:div w:id="224148956">
          <w:marLeft w:val="0"/>
          <w:marRight w:val="0"/>
          <w:marTop w:val="0"/>
          <w:marBottom w:val="0"/>
          <w:divBdr>
            <w:top w:val="none" w:sz="0" w:space="0" w:color="auto"/>
            <w:left w:val="none" w:sz="0" w:space="0" w:color="auto"/>
            <w:bottom w:val="none" w:sz="0" w:space="0" w:color="auto"/>
            <w:right w:val="none" w:sz="0" w:space="0" w:color="auto"/>
          </w:divBdr>
        </w:div>
        <w:div w:id="277881924">
          <w:marLeft w:val="0"/>
          <w:marRight w:val="0"/>
          <w:marTop w:val="0"/>
          <w:marBottom w:val="0"/>
          <w:divBdr>
            <w:top w:val="none" w:sz="0" w:space="0" w:color="auto"/>
            <w:left w:val="none" w:sz="0" w:space="0" w:color="auto"/>
            <w:bottom w:val="none" w:sz="0" w:space="0" w:color="auto"/>
            <w:right w:val="none" w:sz="0" w:space="0" w:color="auto"/>
          </w:divBdr>
        </w:div>
        <w:div w:id="342779223">
          <w:marLeft w:val="0"/>
          <w:marRight w:val="0"/>
          <w:marTop w:val="0"/>
          <w:marBottom w:val="0"/>
          <w:divBdr>
            <w:top w:val="none" w:sz="0" w:space="0" w:color="auto"/>
            <w:left w:val="none" w:sz="0" w:space="0" w:color="auto"/>
            <w:bottom w:val="none" w:sz="0" w:space="0" w:color="auto"/>
            <w:right w:val="none" w:sz="0" w:space="0" w:color="auto"/>
          </w:divBdr>
        </w:div>
        <w:div w:id="438961489">
          <w:marLeft w:val="0"/>
          <w:marRight w:val="0"/>
          <w:marTop w:val="0"/>
          <w:marBottom w:val="0"/>
          <w:divBdr>
            <w:top w:val="none" w:sz="0" w:space="0" w:color="auto"/>
            <w:left w:val="none" w:sz="0" w:space="0" w:color="auto"/>
            <w:bottom w:val="none" w:sz="0" w:space="0" w:color="auto"/>
            <w:right w:val="none" w:sz="0" w:space="0" w:color="auto"/>
          </w:divBdr>
        </w:div>
        <w:div w:id="470176882">
          <w:marLeft w:val="0"/>
          <w:marRight w:val="0"/>
          <w:marTop w:val="0"/>
          <w:marBottom w:val="0"/>
          <w:divBdr>
            <w:top w:val="none" w:sz="0" w:space="0" w:color="auto"/>
            <w:left w:val="none" w:sz="0" w:space="0" w:color="auto"/>
            <w:bottom w:val="none" w:sz="0" w:space="0" w:color="auto"/>
            <w:right w:val="none" w:sz="0" w:space="0" w:color="auto"/>
          </w:divBdr>
        </w:div>
        <w:div w:id="471949045">
          <w:marLeft w:val="0"/>
          <w:marRight w:val="0"/>
          <w:marTop w:val="0"/>
          <w:marBottom w:val="0"/>
          <w:divBdr>
            <w:top w:val="none" w:sz="0" w:space="0" w:color="auto"/>
            <w:left w:val="none" w:sz="0" w:space="0" w:color="auto"/>
            <w:bottom w:val="none" w:sz="0" w:space="0" w:color="auto"/>
            <w:right w:val="none" w:sz="0" w:space="0" w:color="auto"/>
          </w:divBdr>
        </w:div>
        <w:div w:id="491794850">
          <w:marLeft w:val="0"/>
          <w:marRight w:val="0"/>
          <w:marTop w:val="0"/>
          <w:marBottom w:val="0"/>
          <w:divBdr>
            <w:top w:val="none" w:sz="0" w:space="0" w:color="auto"/>
            <w:left w:val="none" w:sz="0" w:space="0" w:color="auto"/>
            <w:bottom w:val="none" w:sz="0" w:space="0" w:color="auto"/>
            <w:right w:val="none" w:sz="0" w:space="0" w:color="auto"/>
          </w:divBdr>
        </w:div>
        <w:div w:id="521163840">
          <w:marLeft w:val="0"/>
          <w:marRight w:val="0"/>
          <w:marTop w:val="0"/>
          <w:marBottom w:val="0"/>
          <w:divBdr>
            <w:top w:val="none" w:sz="0" w:space="0" w:color="auto"/>
            <w:left w:val="none" w:sz="0" w:space="0" w:color="auto"/>
            <w:bottom w:val="none" w:sz="0" w:space="0" w:color="auto"/>
            <w:right w:val="none" w:sz="0" w:space="0" w:color="auto"/>
          </w:divBdr>
        </w:div>
        <w:div w:id="592082150">
          <w:marLeft w:val="0"/>
          <w:marRight w:val="0"/>
          <w:marTop w:val="0"/>
          <w:marBottom w:val="0"/>
          <w:divBdr>
            <w:top w:val="none" w:sz="0" w:space="0" w:color="auto"/>
            <w:left w:val="none" w:sz="0" w:space="0" w:color="auto"/>
            <w:bottom w:val="none" w:sz="0" w:space="0" w:color="auto"/>
            <w:right w:val="none" w:sz="0" w:space="0" w:color="auto"/>
          </w:divBdr>
        </w:div>
        <w:div w:id="630674597">
          <w:marLeft w:val="0"/>
          <w:marRight w:val="0"/>
          <w:marTop w:val="0"/>
          <w:marBottom w:val="0"/>
          <w:divBdr>
            <w:top w:val="none" w:sz="0" w:space="0" w:color="auto"/>
            <w:left w:val="none" w:sz="0" w:space="0" w:color="auto"/>
            <w:bottom w:val="none" w:sz="0" w:space="0" w:color="auto"/>
            <w:right w:val="none" w:sz="0" w:space="0" w:color="auto"/>
          </w:divBdr>
        </w:div>
        <w:div w:id="717163755">
          <w:marLeft w:val="0"/>
          <w:marRight w:val="0"/>
          <w:marTop w:val="0"/>
          <w:marBottom w:val="0"/>
          <w:divBdr>
            <w:top w:val="none" w:sz="0" w:space="0" w:color="auto"/>
            <w:left w:val="none" w:sz="0" w:space="0" w:color="auto"/>
            <w:bottom w:val="none" w:sz="0" w:space="0" w:color="auto"/>
            <w:right w:val="none" w:sz="0" w:space="0" w:color="auto"/>
          </w:divBdr>
        </w:div>
        <w:div w:id="733046349">
          <w:marLeft w:val="0"/>
          <w:marRight w:val="0"/>
          <w:marTop w:val="0"/>
          <w:marBottom w:val="0"/>
          <w:divBdr>
            <w:top w:val="none" w:sz="0" w:space="0" w:color="auto"/>
            <w:left w:val="none" w:sz="0" w:space="0" w:color="auto"/>
            <w:bottom w:val="none" w:sz="0" w:space="0" w:color="auto"/>
            <w:right w:val="none" w:sz="0" w:space="0" w:color="auto"/>
          </w:divBdr>
        </w:div>
        <w:div w:id="771824977">
          <w:marLeft w:val="0"/>
          <w:marRight w:val="0"/>
          <w:marTop w:val="0"/>
          <w:marBottom w:val="0"/>
          <w:divBdr>
            <w:top w:val="none" w:sz="0" w:space="0" w:color="auto"/>
            <w:left w:val="none" w:sz="0" w:space="0" w:color="auto"/>
            <w:bottom w:val="none" w:sz="0" w:space="0" w:color="auto"/>
            <w:right w:val="none" w:sz="0" w:space="0" w:color="auto"/>
          </w:divBdr>
        </w:div>
        <w:div w:id="790326325">
          <w:marLeft w:val="0"/>
          <w:marRight w:val="0"/>
          <w:marTop w:val="0"/>
          <w:marBottom w:val="0"/>
          <w:divBdr>
            <w:top w:val="none" w:sz="0" w:space="0" w:color="auto"/>
            <w:left w:val="none" w:sz="0" w:space="0" w:color="auto"/>
            <w:bottom w:val="none" w:sz="0" w:space="0" w:color="auto"/>
            <w:right w:val="none" w:sz="0" w:space="0" w:color="auto"/>
          </w:divBdr>
        </w:div>
        <w:div w:id="806246316">
          <w:marLeft w:val="0"/>
          <w:marRight w:val="0"/>
          <w:marTop w:val="0"/>
          <w:marBottom w:val="0"/>
          <w:divBdr>
            <w:top w:val="none" w:sz="0" w:space="0" w:color="auto"/>
            <w:left w:val="none" w:sz="0" w:space="0" w:color="auto"/>
            <w:bottom w:val="none" w:sz="0" w:space="0" w:color="auto"/>
            <w:right w:val="none" w:sz="0" w:space="0" w:color="auto"/>
          </w:divBdr>
        </w:div>
        <w:div w:id="813528437">
          <w:marLeft w:val="0"/>
          <w:marRight w:val="0"/>
          <w:marTop w:val="0"/>
          <w:marBottom w:val="0"/>
          <w:divBdr>
            <w:top w:val="none" w:sz="0" w:space="0" w:color="auto"/>
            <w:left w:val="none" w:sz="0" w:space="0" w:color="auto"/>
            <w:bottom w:val="none" w:sz="0" w:space="0" w:color="auto"/>
            <w:right w:val="none" w:sz="0" w:space="0" w:color="auto"/>
          </w:divBdr>
        </w:div>
        <w:div w:id="837963063">
          <w:marLeft w:val="0"/>
          <w:marRight w:val="0"/>
          <w:marTop w:val="0"/>
          <w:marBottom w:val="0"/>
          <w:divBdr>
            <w:top w:val="none" w:sz="0" w:space="0" w:color="auto"/>
            <w:left w:val="none" w:sz="0" w:space="0" w:color="auto"/>
            <w:bottom w:val="none" w:sz="0" w:space="0" w:color="auto"/>
            <w:right w:val="none" w:sz="0" w:space="0" w:color="auto"/>
          </w:divBdr>
        </w:div>
        <w:div w:id="838347160">
          <w:marLeft w:val="0"/>
          <w:marRight w:val="0"/>
          <w:marTop w:val="0"/>
          <w:marBottom w:val="0"/>
          <w:divBdr>
            <w:top w:val="none" w:sz="0" w:space="0" w:color="auto"/>
            <w:left w:val="none" w:sz="0" w:space="0" w:color="auto"/>
            <w:bottom w:val="none" w:sz="0" w:space="0" w:color="auto"/>
            <w:right w:val="none" w:sz="0" w:space="0" w:color="auto"/>
          </w:divBdr>
        </w:div>
        <w:div w:id="866679746">
          <w:marLeft w:val="0"/>
          <w:marRight w:val="0"/>
          <w:marTop w:val="0"/>
          <w:marBottom w:val="0"/>
          <w:divBdr>
            <w:top w:val="none" w:sz="0" w:space="0" w:color="auto"/>
            <w:left w:val="none" w:sz="0" w:space="0" w:color="auto"/>
            <w:bottom w:val="none" w:sz="0" w:space="0" w:color="auto"/>
            <w:right w:val="none" w:sz="0" w:space="0" w:color="auto"/>
          </w:divBdr>
        </w:div>
        <w:div w:id="876502710">
          <w:marLeft w:val="0"/>
          <w:marRight w:val="0"/>
          <w:marTop w:val="0"/>
          <w:marBottom w:val="0"/>
          <w:divBdr>
            <w:top w:val="none" w:sz="0" w:space="0" w:color="auto"/>
            <w:left w:val="none" w:sz="0" w:space="0" w:color="auto"/>
            <w:bottom w:val="none" w:sz="0" w:space="0" w:color="auto"/>
            <w:right w:val="none" w:sz="0" w:space="0" w:color="auto"/>
          </w:divBdr>
        </w:div>
        <w:div w:id="897785436">
          <w:marLeft w:val="0"/>
          <w:marRight w:val="0"/>
          <w:marTop w:val="0"/>
          <w:marBottom w:val="0"/>
          <w:divBdr>
            <w:top w:val="none" w:sz="0" w:space="0" w:color="auto"/>
            <w:left w:val="none" w:sz="0" w:space="0" w:color="auto"/>
            <w:bottom w:val="none" w:sz="0" w:space="0" w:color="auto"/>
            <w:right w:val="none" w:sz="0" w:space="0" w:color="auto"/>
          </w:divBdr>
        </w:div>
        <w:div w:id="915556519">
          <w:marLeft w:val="0"/>
          <w:marRight w:val="0"/>
          <w:marTop w:val="0"/>
          <w:marBottom w:val="0"/>
          <w:divBdr>
            <w:top w:val="none" w:sz="0" w:space="0" w:color="auto"/>
            <w:left w:val="none" w:sz="0" w:space="0" w:color="auto"/>
            <w:bottom w:val="none" w:sz="0" w:space="0" w:color="auto"/>
            <w:right w:val="none" w:sz="0" w:space="0" w:color="auto"/>
          </w:divBdr>
        </w:div>
        <w:div w:id="921985318">
          <w:marLeft w:val="0"/>
          <w:marRight w:val="0"/>
          <w:marTop w:val="0"/>
          <w:marBottom w:val="0"/>
          <w:divBdr>
            <w:top w:val="none" w:sz="0" w:space="0" w:color="auto"/>
            <w:left w:val="none" w:sz="0" w:space="0" w:color="auto"/>
            <w:bottom w:val="none" w:sz="0" w:space="0" w:color="auto"/>
            <w:right w:val="none" w:sz="0" w:space="0" w:color="auto"/>
          </w:divBdr>
        </w:div>
        <w:div w:id="941689415">
          <w:marLeft w:val="0"/>
          <w:marRight w:val="0"/>
          <w:marTop w:val="0"/>
          <w:marBottom w:val="0"/>
          <w:divBdr>
            <w:top w:val="none" w:sz="0" w:space="0" w:color="auto"/>
            <w:left w:val="none" w:sz="0" w:space="0" w:color="auto"/>
            <w:bottom w:val="none" w:sz="0" w:space="0" w:color="auto"/>
            <w:right w:val="none" w:sz="0" w:space="0" w:color="auto"/>
          </w:divBdr>
        </w:div>
        <w:div w:id="989669902">
          <w:marLeft w:val="0"/>
          <w:marRight w:val="0"/>
          <w:marTop w:val="0"/>
          <w:marBottom w:val="0"/>
          <w:divBdr>
            <w:top w:val="none" w:sz="0" w:space="0" w:color="auto"/>
            <w:left w:val="none" w:sz="0" w:space="0" w:color="auto"/>
            <w:bottom w:val="none" w:sz="0" w:space="0" w:color="auto"/>
            <w:right w:val="none" w:sz="0" w:space="0" w:color="auto"/>
          </w:divBdr>
        </w:div>
        <w:div w:id="1019047559">
          <w:marLeft w:val="0"/>
          <w:marRight w:val="0"/>
          <w:marTop w:val="0"/>
          <w:marBottom w:val="0"/>
          <w:divBdr>
            <w:top w:val="none" w:sz="0" w:space="0" w:color="auto"/>
            <w:left w:val="none" w:sz="0" w:space="0" w:color="auto"/>
            <w:bottom w:val="none" w:sz="0" w:space="0" w:color="auto"/>
            <w:right w:val="none" w:sz="0" w:space="0" w:color="auto"/>
          </w:divBdr>
        </w:div>
        <w:div w:id="1086465597">
          <w:marLeft w:val="0"/>
          <w:marRight w:val="0"/>
          <w:marTop w:val="0"/>
          <w:marBottom w:val="0"/>
          <w:divBdr>
            <w:top w:val="none" w:sz="0" w:space="0" w:color="auto"/>
            <w:left w:val="none" w:sz="0" w:space="0" w:color="auto"/>
            <w:bottom w:val="none" w:sz="0" w:space="0" w:color="auto"/>
            <w:right w:val="none" w:sz="0" w:space="0" w:color="auto"/>
          </w:divBdr>
        </w:div>
        <w:div w:id="1109007534">
          <w:marLeft w:val="0"/>
          <w:marRight w:val="0"/>
          <w:marTop w:val="0"/>
          <w:marBottom w:val="0"/>
          <w:divBdr>
            <w:top w:val="none" w:sz="0" w:space="0" w:color="auto"/>
            <w:left w:val="none" w:sz="0" w:space="0" w:color="auto"/>
            <w:bottom w:val="none" w:sz="0" w:space="0" w:color="auto"/>
            <w:right w:val="none" w:sz="0" w:space="0" w:color="auto"/>
          </w:divBdr>
        </w:div>
        <w:div w:id="1127312387">
          <w:marLeft w:val="0"/>
          <w:marRight w:val="0"/>
          <w:marTop w:val="0"/>
          <w:marBottom w:val="0"/>
          <w:divBdr>
            <w:top w:val="none" w:sz="0" w:space="0" w:color="auto"/>
            <w:left w:val="none" w:sz="0" w:space="0" w:color="auto"/>
            <w:bottom w:val="none" w:sz="0" w:space="0" w:color="auto"/>
            <w:right w:val="none" w:sz="0" w:space="0" w:color="auto"/>
          </w:divBdr>
        </w:div>
        <w:div w:id="1152798058">
          <w:marLeft w:val="0"/>
          <w:marRight w:val="0"/>
          <w:marTop w:val="0"/>
          <w:marBottom w:val="0"/>
          <w:divBdr>
            <w:top w:val="none" w:sz="0" w:space="0" w:color="auto"/>
            <w:left w:val="none" w:sz="0" w:space="0" w:color="auto"/>
            <w:bottom w:val="none" w:sz="0" w:space="0" w:color="auto"/>
            <w:right w:val="none" w:sz="0" w:space="0" w:color="auto"/>
          </w:divBdr>
        </w:div>
        <w:div w:id="1159274195">
          <w:marLeft w:val="0"/>
          <w:marRight w:val="0"/>
          <w:marTop w:val="0"/>
          <w:marBottom w:val="0"/>
          <w:divBdr>
            <w:top w:val="none" w:sz="0" w:space="0" w:color="auto"/>
            <w:left w:val="none" w:sz="0" w:space="0" w:color="auto"/>
            <w:bottom w:val="none" w:sz="0" w:space="0" w:color="auto"/>
            <w:right w:val="none" w:sz="0" w:space="0" w:color="auto"/>
          </w:divBdr>
        </w:div>
        <w:div w:id="1175874803">
          <w:marLeft w:val="0"/>
          <w:marRight w:val="0"/>
          <w:marTop w:val="0"/>
          <w:marBottom w:val="0"/>
          <w:divBdr>
            <w:top w:val="none" w:sz="0" w:space="0" w:color="auto"/>
            <w:left w:val="none" w:sz="0" w:space="0" w:color="auto"/>
            <w:bottom w:val="none" w:sz="0" w:space="0" w:color="auto"/>
            <w:right w:val="none" w:sz="0" w:space="0" w:color="auto"/>
          </w:divBdr>
        </w:div>
        <w:div w:id="1235581025">
          <w:marLeft w:val="0"/>
          <w:marRight w:val="0"/>
          <w:marTop w:val="0"/>
          <w:marBottom w:val="0"/>
          <w:divBdr>
            <w:top w:val="none" w:sz="0" w:space="0" w:color="auto"/>
            <w:left w:val="none" w:sz="0" w:space="0" w:color="auto"/>
            <w:bottom w:val="none" w:sz="0" w:space="0" w:color="auto"/>
            <w:right w:val="none" w:sz="0" w:space="0" w:color="auto"/>
          </w:divBdr>
        </w:div>
        <w:div w:id="1270091540">
          <w:marLeft w:val="0"/>
          <w:marRight w:val="0"/>
          <w:marTop w:val="0"/>
          <w:marBottom w:val="0"/>
          <w:divBdr>
            <w:top w:val="none" w:sz="0" w:space="0" w:color="auto"/>
            <w:left w:val="none" w:sz="0" w:space="0" w:color="auto"/>
            <w:bottom w:val="none" w:sz="0" w:space="0" w:color="auto"/>
            <w:right w:val="none" w:sz="0" w:space="0" w:color="auto"/>
          </w:divBdr>
        </w:div>
        <w:div w:id="1279221308">
          <w:marLeft w:val="0"/>
          <w:marRight w:val="0"/>
          <w:marTop w:val="0"/>
          <w:marBottom w:val="0"/>
          <w:divBdr>
            <w:top w:val="none" w:sz="0" w:space="0" w:color="auto"/>
            <w:left w:val="none" w:sz="0" w:space="0" w:color="auto"/>
            <w:bottom w:val="none" w:sz="0" w:space="0" w:color="auto"/>
            <w:right w:val="none" w:sz="0" w:space="0" w:color="auto"/>
          </w:divBdr>
        </w:div>
        <w:div w:id="1311402799">
          <w:marLeft w:val="0"/>
          <w:marRight w:val="0"/>
          <w:marTop w:val="0"/>
          <w:marBottom w:val="0"/>
          <w:divBdr>
            <w:top w:val="none" w:sz="0" w:space="0" w:color="auto"/>
            <w:left w:val="none" w:sz="0" w:space="0" w:color="auto"/>
            <w:bottom w:val="none" w:sz="0" w:space="0" w:color="auto"/>
            <w:right w:val="none" w:sz="0" w:space="0" w:color="auto"/>
          </w:divBdr>
        </w:div>
        <w:div w:id="1322351545">
          <w:marLeft w:val="0"/>
          <w:marRight w:val="0"/>
          <w:marTop w:val="0"/>
          <w:marBottom w:val="0"/>
          <w:divBdr>
            <w:top w:val="none" w:sz="0" w:space="0" w:color="auto"/>
            <w:left w:val="none" w:sz="0" w:space="0" w:color="auto"/>
            <w:bottom w:val="none" w:sz="0" w:space="0" w:color="auto"/>
            <w:right w:val="none" w:sz="0" w:space="0" w:color="auto"/>
          </w:divBdr>
        </w:div>
        <w:div w:id="1344209599">
          <w:marLeft w:val="0"/>
          <w:marRight w:val="0"/>
          <w:marTop w:val="0"/>
          <w:marBottom w:val="0"/>
          <w:divBdr>
            <w:top w:val="none" w:sz="0" w:space="0" w:color="auto"/>
            <w:left w:val="none" w:sz="0" w:space="0" w:color="auto"/>
            <w:bottom w:val="none" w:sz="0" w:space="0" w:color="auto"/>
            <w:right w:val="none" w:sz="0" w:space="0" w:color="auto"/>
          </w:divBdr>
        </w:div>
        <w:div w:id="1362317201">
          <w:marLeft w:val="0"/>
          <w:marRight w:val="0"/>
          <w:marTop w:val="0"/>
          <w:marBottom w:val="0"/>
          <w:divBdr>
            <w:top w:val="none" w:sz="0" w:space="0" w:color="auto"/>
            <w:left w:val="none" w:sz="0" w:space="0" w:color="auto"/>
            <w:bottom w:val="none" w:sz="0" w:space="0" w:color="auto"/>
            <w:right w:val="none" w:sz="0" w:space="0" w:color="auto"/>
          </w:divBdr>
        </w:div>
        <w:div w:id="1382940766">
          <w:marLeft w:val="0"/>
          <w:marRight w:val="0"/>
          <w:marTop w:val="0"/>
          <w:marBottom w:val="0"/>
          <w:divBdr>
            <w:top w:val="none" w:sz="0" w:space="0" w:color="auto"/>
            <w:left w:val="none" w:sz="0" w:space="0" w:color="auto"/>
            <w:bottom w:val="none" w:sz="0" w:space="0" w:color="auto"/>
            <w:right w:val="none" w:sz="0" w:space="0" w:color="auto"/>
          </w:divBdr>
        </w:div>
        <w:div w:id="1445031717">
          <w:marLeft w:val="0"/>
          <w:marRight w:val="0"/>
          <w:marTop w:val="0"/>
          <w:marBottom w:val="0"/>
          <w:divBdr>
            <w:top w:val="none" w:sz="0" w:space="0" w:color="auto"/>
            <w:left w:val="none" w:sz="0" w:space="0" w:color="auto"/>
            <w:bottom w:val="none" w:sz="0" w:space="0" w:color="auto"/>
            <w:right w:val="none" w:sz="0" w:space="0" w:color="auto"/>
          </w:divBdr>
        </w:div>
        <w:div w:id="1454136635">
          <w:marLeft w:val="0"/>
          <w:marRight w:val="0"/>
          <w:marTop w:val="0"/>
          <w:marBottom w:val="0"/>
          <w:divBdr>
            <w:top w:val="none" w:sz="0" w:space="0" w:color="auto"/>
            <w:left w:val="none" w:sz="0" w:space="0" w:color="auto"/>
            <w:bottom w:val="none" w:sz="0" w:space="0" w:color="auto"/>
            <w:right w:val="none" w:sz="0" w:space="0" w:color="auto"/>
          </w:divBdr>
        </w:div>
        <w:div w:id="1495680230">
          <w:marLeft w:val="0"/>
          <w:marRight w:val="0"/>
          <w:marTop w:val="0"/>
          <w:marBottom w:val="0"/>
          <w:divBdr>
            <w:top w:val="none" w:sz="0" w:space="0" w:color="auto"/>
            <w:left w:val="none" w:sz="0" w:space="0" w:color="auto"/>
            <w:bottom w:val="none" w:sz="0" w:space="0" w:color="auto"/>
            <w:right w:val="none" w:sz="0" w:space="0" w:color="auto"/>
          </w:divBdr>
        </w:div>
        <w:div w:id="1564677457">
          <w:marLeft w:val="0"/>
          <w:marRight w:val="0"/>
          <w:marTop w:val="0"/>
          <w:marBottom w:val="0"/>
          <w:divBdr>
            <w:top w:val="none" w:sz="0" w:space="0" w:color="auto"/>
            <w:left w:val="none" w:sz="0" w:space="0" w:color="auto"/>
            <w:bottom w:val="none" w:sz="0" w:space="0" w:color="auto"/>
            <w:right w:val="none" w:sz="0" w:space="0" w:color="auto"/>
          </w:divBdr>
        </w:div>
        <w:div w:id="1585796633">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623462397">
          <w:marLeft w:val="0"/>
          <w:marRight w:val="0"/>
          <w:marTop w:val="0"/>
          <w:marBottom w:val="0"/>
          <w:divBdr>
            <w:top w:val="none" w:sz="0" w:space="0" w:color="auto"/>
            <w:left w:val="none" w:sz="0" w:space="0" w:color="auto"/>
            <w:bottom w:val="none" w:sz="0" w:space="0" w:color="auto"/>
            <w:right w:val="none" w:sz="0" w:space="0" w:color="auto"/>
          </w:divBdr>
        </w:div>
        <w:div w:id="1650092964">
          <w:marLeft w:val="0"/>
          <w:marRight w:val="0"/>
          <w:marTop w:val="0"/>
          <w:marBottom w:val="0"/>
          <w:divBdr>
            <w:top w:val="none" w:sz="0" w:space="0" w:color="auto"/>
            <w:left w:val="none" w:sz="0" w:space="0" w:color="auto"/>
            <w:bottom w:val="none" w:sz="0" w:space="0" w:color="auto"/>
            <w:right w:val="none" w:sz="0" w:space="0" w:color="auto"/>
          </w:divBdr>
        </w:div>
        <w:div w:id="1707755820">
          <w:marLeft w:val="0"/>
          <w:marRight w:val="0"/>
          <w:marTop w:val="0"/>
          <w:marBottom w:val="0"/>
          <w:divBdr>
            <w:top w:val="none" w:sz="0" w:space="0" w:color="auto"/>
            <w:left w:val="none" w:sz="0" w:space="0" w:color="auto"/>
            <w:bottom w:val="none" w:sz="0" w:space="0" w:color="auto"/>
            <w:right w:val="none" w:sz="0" w:space="0" w:color="auto"/>
          </w:divBdr>
        </w:div>
        <w:div w:id="1718161111">
          <w:marLeft w:val="0"/>
          <w:marRight w:val="0"/>
          <w:marTop w:val="0"/>
          <w:marBottom w:val="0"/>
          <w:divBdr>
            <w:top w:val="none" w:sz="0" w:space="0" w:color="auto"/>
            <w:left w:val="none" w:sz="0" w:space="0" w:color="auto"/>
            <w:bottom w:val="none" w:sz="0" w:space="0" w:color="auto"/>
            <w:right w:val="none" w:sz="0" w:space="0" w:color="auto"/>
          </w:divBdr>
        </w:div>
        <w:div w:id="1727139345">
          <w:marLeft w:val="0"/>
          <w:marRight w:val="0"/>
          <w:marTop w:val="0"/>
          <w:marBottom w:val="0"/>
          <w:divBdr>
            <w:top w:val="none" w:sz="0" w:space="0" w:color="auto"/>
            <w:left w:val="none" w:sz="0" w:space="0" w:color="auto"/>
            <w:bottom w:val="none" w:sz="0" w:space="0" w:color="auto"/>
            <w:right w:val="none" w:sz="0" w:space="0" w:color="auto"/>
          </w:divBdr>
        </w:div>
        <w:div w:id="1756855130">
          <w:marLeft w:val="0"/>
          <w:marRight w:val="0"/>
          <w:marTop w:val="0"/>
          <w:marBottom w:val="0"/>
          <w:divBdr>
            <w:top w:val="none" w:sz="0" w:space="0" w:color="auto"/>
            <w:left w:val="none" w:sz="0" w:space="0" w:color="auto"/>
            <w:bottom w:val="none" w:sz="0" w:space="0" w:color="auto"/>
            <w:right w:val="none" w:sz="0" w:space="0" w:color="auto"/>
          </w:divBdr>
        </w:div>
        <w:div w:id="1765568887">
          <w:marLeft w:val="0"/>
          <w:marRight w:val="0"/>
          <w:marTop w:val="0"/>
          <w:marBottom w:val="0"/>
          <w:divBdr>
            <w:top w:val="none" w:sz="0" w:space="0" w:color="auto"/>
            <w:left w:val="none" w:sz="0" w:space="0" w:color="auto"/>
            <w:bottom w:val="none" w:sz="0" w:space="0" w:color="auto"/>
            <w:right w:val="none" w:sz="0" w:space="0" w:color="auto"/>
          </w:divBdr>
        </w:div>
        <w:div w:id="1775175036">
          <w:marLeft w:val="0"/>
          <w:marRight w:val="0"/>
          <w:marTop w:val="0"/>
          <w:marBottom w:val="0"/>
          <w:divBdr>
            <w:top w:val="none" w:sz="0" w:space="0" w:color="auto"/>
            <w:left w:val="none" w:sz="0" w:space="0" w:color="auto"/>
            <w:bottom w:val="none" w:sz="0" w:space="0" w:color="auto"/>
            <w:right w:val="none" w:sz="0" w:space="0" w:color="auto"/>
          </w:divBdr>
        </w:div>
        <w:div w:id="1804231742">
          <w:marLeft w:val="0"/>
          <w:marRight w:val="0"/>
          <w:marTop w:val="0"/>
          <w:marBottom w:val="0"/>
          <w:divBdr>
            <w:top w:val="none" w:sz="0" w:space="0" w:color="auto"/>
            <w:left w:val="none" w:sz="0" w:space="0" w:color="auto"/>
            <w:bottom w:val="none" w:sz="0" w:space="0" w:color="auto"/>
            <w:right w:val="none" w:sz="0" w:space="0" w:color="auto"/>
          </w:divBdr>
        </w:div>
        <w:div w:id="1884975434">
          <w:marLeft w:val="0"/>
          <w:marRight w:val="0"/>
          <w:marTop w:val="0"/>
          <w:marBottom w:val="0"/>
          <w:divBdr>
            <w:top w:val="none" w:sz="0" w:space="0" w:color="auto"/>
            <w:left w:val="none" w:sz="0" w:space="0" w:color="auto"/>
            <w:bottom w:val="none" w:sz="0" w:space="0" w:color="auto"/>
            <w:right w:val="none" w:sz="0" w:space="0" w:color="auto"/>
          </w:divBdr>
        </w:div>
        <w:div w:id="1951431788">
          <w:marLeft w:val="0"/>
          <w:marRight w:val="0"/>
          <w:marTop w:val="0"/>
          <w:marBottom w:val="0"/>
          <w:divBdr>
            <w:top w:val="none" w:sz="0" w:space="0" w:color="auto"/>
            <w:left w:val="none" w:sz="0" w:space="0" w:color="auto"/>
            <w:bottom w:val="none" w:sz="0" w:space="0" w:color="auto"/>
            <w:right w:val="none" w:sz="0" w:space="0" w:color="auto"/>
          </w:divBdr>
        </w:div>
        <w:div w:id="1981568255">
          <w:marLeft w:val="0"/>
          <w:marRight w:val="0"/>
          <w:marTop w:val="0"/>
          <w:marBottom w:val="0"/>
          <w:divBdr>
            <w:top w:val="none" w:sz="0" w:space="0" w:color="auto"/>
            <w:left w:val="none" w:sz="0" w:space="0" w:color="auto"/>
            <w:bottom w:val="none" w:sz="0" w:space="0" w:color="auto"/>
            <w:right w:val="none" w:sz="0" w:space="0" w:color="auto"/>
          </w:divBdr>
        </w:div>
        <w:div w:id="1997368739">
          <w:marLeft w:val="0"/>
          <w:marRight w:val="0"/>
          <w:marTop w:val="0"/>
          <w:marBottom w:val="0"/>
          <w:divBdr>
            <w:top w:val="none" w:sz="0" w:space="0" w:color="auto"/>
            <w:left w:val="none" w:sz="0" w:space="0" w:color="auto"/>
            <w:bottom w:val="none" w:sz="0" w:space="0" w:color="auto"/>
            <w:right w:val="none" w:sz="0" w:space="0" w:color="auto"/>
          </w:divBdr>
        </w:div>
        <w:div w:id="2125072026">
          <w:marLeft w:val="0"/>
          <w:marRight w:val="0"/>
          <w:marTop w:val="0"/>
          <w:marBottom w:val="0"/>
          <w:divBdr>
            <w:top w:val="none" w:sz="0" w:space="0" w:color="auto"/>
            <w:left w:val="none" w:sz="0" w:space="0" w:color="auto"/>
            <w:bottom w:val="none" w:sz="0" w:space="0" w:color="auto"/>
            <w:right w:val="none" w:sz="0" w:space="0" w:color="auto"/>
          </w:divBdr>
        </w:div>
      </w:divsChild>
    </w:div>
    <w:div w:id="416366216">
      <w:bodyDiv w:val="1"/>
      <w:marLeft w:val="0"/>
      <w:marRight w:val="0"/>
      <w:marTop w:val="0"/>
      <w:marBottom w:val="0"/>
      <w:divBdr>
        <w:top w:val="none" w:sz="0" w:space="0" w:color="auto"/>
        <w:left w:val="none" w:sz="0" w:space="0" w:color="auto"/>
        <w:bottom w:val="none" w:sz="0" w:space="0" w:color="auto"/>
        <w:right w:val="none" w:sz="0" w:space="0" w:color="auto"/>
      </w:divBdr>
    </w:div>
    <w:div w:id="420027187">
      <w:bodyDiv w:val="1"/>
      <w:marLeft w:val="0"/>
      <w:marRight w:val="0"/>
      <w:marTop w:val="0"/>
      <w:marBottom w:val="0"/>
      <w:divBdr>
        <w:top w:val="none" w:sz="0" w:space="0" w:color="auto"/>
        <w:left w:val="none" w:sz="0" w:space="0" w:color="auto"/>
        <w:bottom w:val="none" w:sz="0" w:space="0" w:color="auto"/>
        <w:right w:val="none" w:sz="0" w:space="0" w:color="auto"/>
      </w:divBdr>
    </w:div>
    <w:div w:id="421269297">
      <w:bodyDiv w:val="1"/>
      <w:marLeft w:val="0"/>
      <w:marRight w:val="0"/>
      <w:marTop w:val="0"/>
      <w:marBottom w:val="0"/>
      <w:divBdr>
        <w:top w:val="none" w:sz="0" w:space="0" w:color="auto"/>
        <w:left w:val="none" w:sz="0" w:space="0" w:color="auto"/>
        <w:bottom w:val="none" w:sz="0" w:space="0" w:color="auto"/>
        <w:right w:val="none" w:sz="0" w:space="0" w:color="auto"/>
      </w:divBdr>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44620105">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486899013">
      <w:bodyDiv w:val="1"/>
      <w:marLeft w:val="0"/>
      <w:marRight w:val="0"/>
      <w:marTop w:val="0"/>
      <w:marBottom w:val="0"/>
      <w:divBdr>
        <w:top w:val="none" w:sz="0" w:space="0" w:color="auto"/>
        <w:left w:val="none" w:sz="0" w:space="0" w:color="auto"/>
        <w:bottom w:val="none" w:sz="0" w:space="0" w:color="auto"/>
        <w:right w:val="none" w:sz="0" w:space="0" w:color="auto"/>
      </w:divBdr>
    </w:div>
    <w:div w:id="487480381">
      <w:bodyDiv w:val="1"/>
      <w:marLeft w:val="0"/>
      <w:marRight w:val="0"/>
      <w:marTop w:val="0"/>
      <w:marBottom w:val="0"/>
      <w:divBdr>
        <w:top w:val="none" w:sz="0" w:space="0" w:color="auto"/>
        <w:left w:val="none" w:sz="0" w:space="0" w:color="auto"/>
        <w:bottom w:val="none" w:sz="0" w:space="0" w:color="auto"/>
        <w:right w:val="none" w:sz="0" w:space="0" w:color="auto"/>
      </w:divBdr>
    </w:div>
    <w:div w:id="509218712">
      <w:bodyDiv w:val="1"/>
      <w:marLeft w:val="0"/>
      <w:marRight w:val="0"/>
      <w:marTop w:val="0"/>
      <w:marBottom w:val="0"/>
      <w:divBdr>
        <w:top w:val="none" w:sz="0" w:space="0" w:color="auto"/>
        <w:left w:val="none" w:sz="0" w:space="0" w:color="auto"/>
        <w:bottom w:val="none" w:sz="0" w:space="0" w:color="auto"/>
        <w:right w:val="none" w:sz="0" w:space="0" w:color="auto"/>
      </w:divBdr>
      <w:divsChild>
        <w:div w:id="169492059">
          <w:marLeft w:val="0"/>
          <w:marRight w:val="0"/>
          <w:marTop w:val="99"/>
          <w:marBottom w:val="0"/>
          <w:divBdr>
            <w:top w:val="none" w:sz="0" w:space="0" w:color="auto"/>
            <w:left w:val="none" w:sz="0" w:space="0" w:color="auto"/>
            <w:bottom w:val="none" w:sz="0" w:space="0" w:color="auto"/>
            <w:right w:val="none" w:sz="0" w:space="0" w:color="auto"/>
          </w:divBdr>
        </w:div>
        <w:div w:id="317390852">
          <w:marLeft w:val="0"/>
          <w:marRight w:val="0"/>
          <w:marTop w:val="0"/>
          <w:marBottom w:val="0"/>
          <w:divBdr>
            <w:top w:val="none" w:sz="0" w:space="0" w:color="auto"/>
            <w:left w:val="none" w:sz="0" w:space="0" w:color="auto"/>
            <w:bottom w:val="none" w:sz="0" w:space="0" w:color="auto"/>
            <w:right w:val="none" w:sz="0" w:space="0" w:color="auto"/>
          </w:divBdr>
          <w:divsChild>
            <w:div w:id="1794707591">
              <w:marLeft w:val="0"/>
              <w:marRight w:val="0"/>
              <w:marTop w:val="0"/>
              <w:marBottom w:val="0"/>
              <w:divBdr>
                <w:top w:val="none" w:sz="0" w:space="0" w:color="auto"/>
                <w:left w:val="none" w:sz="0" w:space="0" w:color="auto"/>
                <w:bottom w:val="none" w:sz="0" w:space="0" w:color="auto"/>
                <w:right w:val="none" w:sz="0" w:space="0" w:color="auto"/>
              </w:divBdr>
              <w:divsChild>
                <w:div w:id="17126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9257316">
          <w:marLeft w:val="0"/>
          <w:marRight w:val="0"/>
          <w:marTop w:val="0"/>
          <w:marBottom w:val="0"/>
          <w:divBdr>
            <w:top w:val="none" w:sz="0" w:space="0" w:color="auto"/>
            <w:left w:val="none" w:sz="0" w:space="0" w:color="auto"/>
            <w:bottom w:val="none" w:sz="0" w:space="0" w:color="auto"/>
            <w:right w:val="none" w:sz="0" w:space="0" w:color="auto"/>
          </w:divBdr>
          <w:divsChild>
            <w:div w:id="12353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8104">
      <w:bodyDiv w:val="1"/>
      <w:marLeft w:val="0"/>
      <w:marRight w:val="0"/>
      <w:marTop w:val="0"/>
      <w:marBottom w:val="0"/>
      <w:divBdr>
        <w:top w:val="none" w:sz="0" w:space="0" w:color="auto"/>
        <w:left w:val="none" w:sz="0" w:space="0" w:color="auto"/>
        <w:bottom w:val="none" w:sz="0" w:space="0" w:color="auto"/>
        <w:right w:val="none" w:sz="0" w:space="0" w:color="auto"/>
      </w:divBdr>
    </w:div>
    <w:div w:id="510796821">
      <w:bodyDiv w:val="1"/>
      <w:marLeft w:val="0"/>
      <w:marRight w:val="0"/>
      <w:marTop w:val="0"/>
      <w:marBottom w:val="0"/>
      <w:divBdr>
        <w:top w:val="none" w:sz="0" w:space="0" w:color="auto"/>
        <w:left w:val="none" w:sz="0" w:space="0" w:color="auto"/>
        <w:bottom w:val="none" w:sz="0" w:space="0" w:color="auto"/>
        <w:right w:val="none" w:sz="0" w:space="0" w:color="auto"/>
      </w:divBdr>
      <w:divsChild>
        <w:div w:id="431970740">
          <w:marLeft w:val="0"/>
          <w:marRight w:val="0"/>
          <w:marTop w:val="0"/>
          <w:marBottom w:val="0"/>
          <w:divBdr>
            <w:top w:val="none" w:sz="0" w:space="0" w:color="auto"/>
            <w:left w:val="none" w:sz="0" w:space="0" w:color="auto"/>
            <w:bottom w:val="none" w:sz="0" w:space="0" w:color="auto"/>
            <w:right w:val="none" w:sz="0" w:space="0" w:color="auto"/>
          </w:divBdr>
        </w:div>
        <w:div w:id="692415650">
          <w:marLeft w:val="0"/>
          <w:marRight w:val="0"/>
          <w:marTop w:val="0"/>
          <w:marBottom w:val="0"/>
          <w:divBdr>
            <w:top w:val="none" w:sz="0" w:space="0" w:color="auto"/>
            <w:left w:val="none" w:sz="0" w:space="0" w:color="auto"/>
            <w:bottom w:val="none" w:sz="0" w:space="0" w:color="auto"/>
            <w:right w:val="none" w:sz="0" w:space="0" w:color="auto"/>
          </w:divBdr>
        </w:div>
        <w:div w:id="1847092654">
          <w:marLeft w:val="150"/>
          <w:marRight w:val="0"/>
          <w:marTop w:val="150"/>
          <w:marBottom w:val="0"/>
          <w:divBdr>
            <w:top w:val="single" w:sz="4" w:space="3" w:color="D8D8D8"/>
            <w:left w:val="single" w:sz="4" w:space="3" w:color="D8D8D8"/>
            <w:bottom w:val="single" w:sz="4" w:space="3" w:color="D8D8D8"/>
            <w:right w:val="single" w:sz="4" w:space="3" w:color="D8D8D8"/>
          </w:divBdr>
          <w:divsChild>
            <w:div w:id="1286230948">
              <w:marLeft w:val="0"/>
              <w:marRight w:val="0"/>
              <w:marTop w:val="0"/>
              <w:marBottom w:val="0"/>
              <w:divBdr>
                <w:top w:val="none" w:sz="0" w:space="0" w:color="auto"/>
                <w:left w:val="none" w:sz="0" w:space="0" w:color="auto"/>
                <w:bottom w:val="single" w:sz="4" w:space="3" w:color="D8D8D8"/>
                <w:right w:val="none" w:sz="0" w:space="0" w:color="auto"/>
              </w:divBdr>
            </w:div>
          </w:divsChild>
        </w:div>
        <w:div w:id="2081058315">
          <w:marLeft w:val="0"/>
          <w:marRight w:val="0"/>
          <w:marTop w:val="0"/>
          <w:marBottom w:val="0"/>
          <w:divBdr>
            <w:top w:val="none" w:sz="0" w:space="0" w:color="auto"/>
            <w:left w:val="none" w:sz="0" w:space="0" w:color="auto"/>
            <w:bottom w:val="none" w:sz="0" w:space="0" w:color="auto"/>
            <w:right w:val="none" w:sz="0" w:space="0" w:color="auto"/>
          </w:divBdr>
        </w:div>
      </w:divsChild>
    </w:div>
    <w:div w:id="514343147">
      <w:bodyDiv w:val="1"/>
      <w:marLeft w:val="0"/>
      <w:marRight w:val="0"/>
      <w:marTop w:val="0"/>
      <w:marBottom w:val="0"/>
      <w:divBdr>
        <w:top w:val="none" w:sz="0" w:space="0" w:color="auto"/>
        <w:left w:val="none" w:sz="0" w:space="0" w:color="auto"/>
        <w:bottom w:val="none" w:sz="0" w:space="0" w:color="auto"/>
        <w:right w:val="none" w:sz="0" w:space="0" w:color="auto"/>
      </w:divBdr>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27723695">
      <w:bodyDiv w:val="1"/>
      <w:marLeft w:val="0"/>
      <w:marRight w:val="0"/>
      <w:marTop w:val="0"/>
      <w:marBottom w:val="0"/>
      <w:divBdr>
        <w:top w:val="none" w:sz="0" w:space="0" w:color="auto"/>
        <w:left w:val="none" w:sz="0" w:space="0" w:color="auto"/>
        <w:bottom w:val="none" w:sz="0" w:space="0" w:color="auto"/>
        <w:right w:val="none" w:sz="0" w:space="0" w:color="auto"/>
      </w:divBdr>
    </w:div>
    <w:div w:id="537283246">
      <w:bodyDiv w:val="1"/>
      <w:marLeft w:val="0"/>
      <w:marRight w:val="0"/>
      <w:marTop w:val="0"/>
      <w:marBottom w:val="0"/>
      <w:divBdr>
        <w:top w:val="none" w:sz="0" w:space="0" w:color="auto"/>
        <w:left w:val="none" w:sz="0" w:space="0" w:color="auto"/>
        <w:bottom w:val="none" w:sz="0" w:space="0" w:color="auto"/>
        <w:right w:val="none" w:sz="0" w:space="0" w:color="auto"/>
      </w:divBdr>
    </w:div>
    <w:div w:id="537864650">
      <w:bodyDiv w:val="1"/>
      <w:marLeft w:val="0"/>
      <w:marRight w:val="0"/>
      <w:marTop w:val="0"/>
      <w:marBottom w:val="0"/>
      <w:divBdr>
        <w:top w:val="none" w:sz="0" w:space="0" w:color="auto"/>
        <w:left w:val="none" w:sz="0" w:space="0" w:color="auto"/>
        <w:bottom w:val="none" w:sz="0" w:space="0" w:color="auto"/>
        <w:right w:val="none" w:sz="0" w:space="0" w:color="auto"/>
      </w:divBdr>
      <w:divsChild>
        <w:div w:id="1942684703">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3750">
      <w:bodyDiv w:val="1"/>
      <w:marLeft w:val="0"/>
      <w:marRight w:val="0"/>
      <w:marTop w:val="0"/>
      <w:marBottom w:val="0"/>
      <w:divBdr>
        <w:top w:val="none" w:sz="0" w:space="0" w:color="auto"/>
        <w:left w:val="none" w:sz="0" w:space="0" w:color="auto"/>
        <w:bottom w:val="none" w:sz="0" w:space="0" w:color="auto"/>
        <w:right w:val="none" w:sz="0" w:space="0" w:color="auto"/>
      </w:divBdr>
    </w:div>
    <w:div w:id="557984797">
      <w:bodyDiv w:val="1"/>
      <w:marLeft w:val="0"/>
      <w:marRight w:val="0"/>
      <w:marTop w:val="0"/>
      <w:marBottom w:val="0"/>
      <w:divBdr>
        <w:top w:val="none" w:sz="0" w:space="0" w:color="auto"/>
        <w:left w:val="none" w:sz="0" w:space="0" w:color="auto"/>
        <w:bottom w:val="none" w:sz="0" w:space="0" w:color="auto"/>
        <w:right w:val="none" w:sz="0" w:space="0" w:color="auto"/>
      </w:divBdr>
      <w:divsChild>
        <w:div w:id="121047480">
          <w:marLeft w:val="0"/>
          <w:marRight w:val="0"/>
          <w:marTop w:val="0"/>
          <w:marBottom w:val="0"/>
          <w:divBdr>
            <w:top w:val="none" w:sz="0" w:space="0" w:color="auto"/>
            <w:left w:val="none" w:sz="0" w:space="0" w:color="auto"/>
            <w:bottom w:val="none" w:sz="0" w:space="0" w:color="auto"/>
            <w:right w:val="none" w:sz="0" w:space="0" w:color="auto"/>
          </w:divBdr>
        </w:div>
        <w:div w:id="496582703">
          <w:marLeft w:val="0"/>
          <w:marRight w:val="0"/>
          <w:marTop w:val="0"/>
          <w:marBottom w:val="0"/>
          <w:divBdr>
            <w:top w:val="none" w:sz="0" w:space="0" w:color="auto"/>
            <w:left w:val="none" w:sz="0" w:space="0" w:color="auto"/>
            <w:bottom w:val="none" w:sz="0" w:space="0" w:color="auto"/>
            <w:right w:val="none" w:sz="0" w:space="0" w:color="auto"/>
          </w:divBdr>
        </w:div>
        <w:div w:id="874584497">
          <w:marLeft w:val="0"/>
          <w:marRight w:val="0"/>
          <w:marTop w:val="0"/>
          <w:marBottom w:val="0"/>
          <w:divBdr>
            <w:top w:val="none" w:sz="0" w:space="0" w:color="auto"/>
            <w:left w:val="none" w:sz="0" w:space="0" w:color="auto"/>
            <w:bottom w:val="none" w:sz="0" w:space="0" w:color="auto"/>
            <w:right w:val="none" w:sz="0" w:space="0" w:color="auto"/>
          </w:divBdr>
        </w:div>
        <w:div w:id="939410338">
          <w:marLeft w:val="0"/>
          <w:marRight w:val="0"/>
          <w:marTop w:val="0"/>
          <w:marBottom w:val="0"/>
          <w:divBdr>
            <w:top w:val="none" w:sz="0" w:space="0" w:color="auto"/>
            <w:left w:val="none" w:sz="0" w:space="0" w:color="auto"/>
            <w:bottom w:val="none" w:sz="0" w:space="0" w:color="auto"/>
            <w:right w:val="none" w:sz="0" w:space="0" w:color="auto"/>
          </w:divBdr>
          <w:divsChild>
            <w:div w:id="251620564">
              <w:marLeft w:val="0"/>
              <w:marRight w:val="0"/>
              <w:marTop w:val="0"/>
              <w:marBottom w:val="0"/>
              <w:divBdr>
                <w:top w:val="none" w:sz="0" w:space="0" w:color="auto"/>
                <w:left w:val="none" w:sz="0" w:space="0" w:color="auto"/>
                <w:bottom w:val="none" w:sz="0" w:space="0" w:color="auto"/>
                <w:right w:val="none" w:sz="0" w:space="0" w:color="auto"/>
              </w:divBdr>
              <w:divsChild>
                <w:div w:id="1437558384">
                  <w:marLeft w:val="0"/>
                  <w:marRight w:val="0"/>
                  <w:marTop w:val="0"/>
                  <w:marBottom w:val="0"/>
                  <w:divBdr>
                    <w:top w:val="none" w:sz="0" w:space="0" w:color="auto"/>
                    <w:left w:val="none" w:sz="0" w:space="0" w:color="auto"/>
                    <w:bottom w:val="none" w:sz="0" w:space="0" w:color="auto"/>
                    <w:right w:val="none" w:sz="0" w:space="0" w:color="auto"/>
                  </w:divBdr>
                </w:div>
              </w:divsChild>
            </w:div>
            <w:div w:id="1048146999">
              <w:marLeft w:val="0"/>
              <w:marRight w:val="0"/>
              <w:marTop w:val="0"/>
              <w:marBottom w:val="0"/>
              <w:divBdr>
                <w:top w:val="none" w:sz="0" w:space="0" w:color="auto"/>
                <w:left w:val="none" w:sz="0" w:space="0" w:color="auto"/>
                <w:bottom w:val="none" w:sz="0" w:space="0" w:color="auto"/>
                <w:right w:val="none" w:sz="0" w:space="0" w:color="auto"/>
              </w:divBdr>
              <w:divsChild>
                <w:div w:id="906302003">
                  <w:marLeft w:val="0"/>
                  <w:marRight w:val="0"/>
                  <w:marTop w:val="0"/>
                  <w:marBottom w:val="0"/>
                  <w:divBdr>
                    <w:top w:val="none" w:sz="0" w:space="0" w:color="auto"/>
                    <w:left w:val="none" w:sz="0" w:space="0" w:color="auto"/>
                    <w:bottom w:val="none" w:sz="0" w:space="0" w:color="auto"/>
                    <w:right w:val="none" w:sz="0" w:space="0" w:color="auto"/>
                  </w:divBdr>
                </w:div>
              </w:divsChild>
            </w:div>
            <w:div w:id="1629700606">
              <w:marLeft w:val="0"/>
              <w:marRight w:val="0"/>
              <w:marTop w:val="0"/>
              <w:marBottom w:val="0"/>
              <w:divBdr>
                <w:top w:val="none" w:sz="0" w:space="0" w:color="auto"/>
                <w:left w:val="none" w:sz="0" w:space="0" w:color="auto"/>
                <w:bottom w:val="none" w:sz="0" w:space="0" w:color="auto"/>
                <w:right w:val="none" w:sz="0" w:space="0" w:color="auto"/>
              </w:divBdr>
            </w:div>
            <w:div w:id="1810897846">
              <w:marLeft w:val="0"/>
              <w:marRight w:val="0"/>
              <w:marTop w:val="0"/>
              <w:marBottom w:val="0"/>
              <w:divBdr>
                <w:top w:val="none" w:sz="0" w:space="0" w:color="auto"/>
                <w:left w:val="none" w:sz="0" w:space="0" w:color="auto"/>
                <w:bottom w:val="none" w:sz="0" w:space="0" w:color="auto"/>
                <w:right w:val="none" w:sz="0" w:space="0" w:color="auto"/>
              </w:divBdr>
              <w:divsChild>
                <w:div w:id="129521252">
                  <w:marLeft w:val="0"/>
                  <w:marRight w:val="0"/>
                  <w:marTop w:val="0"/>
                  <w:marBottom w:val="0"/>
                  <w:divBdr>
                    <w:top w:val="none" w:sz="0" w:space="0" w:color="auto"/>
                    <w:left w:val="none" w:sz="0" w:space="0" w:color="auto"/>
                    <w:bottom w:val="none" w:sz="0" w:space="0" w:color="auto"/>
                    <w:right w:val="none" w:sz="0" w:space="0" w:color="auto"/>
                  </w:divBdr>
                </w:div>
              </w:divsChild>
            </w:div>
            <w:div w:id="1836262105">
              <w:marLeft w:val="0"/>
              <w:marRight w:val="0"/>
              <w:marTop w:val="0"/>
              <w:marBottom w:val="0"/>
              <w:divBdr>
                <w:top w:val="none" w:sz="0" w:space="0" w:color="auto"/>
                <w:left w:val="none" w:sz="0" w:space="0" w:color="auto"/>
                <w:bottom w:val="none" w:sz="0" w:space="0" w:color="auto"/>
                <w:right w:val="none" w:sz="0" w:space="0" w:color="auto"/>
              </w:divBdr>
            </w:div>
          </w:divsChild>
        </w:div>
        <w:div w:id="1592204637">
          <w:marLeft w:val="0"/>
          <w:marRight w:val="0"/>
          <w:marTop w:val="0"/>
          <w:marBottom w:val="0"/>
          <w:divBdr>
            <w:top w:val="none" w:sz="0" w:space="0" w:color="auto"/>
            <w:left w:val="none" w:sz="0" w:space="0" w:color="auto"/>
            <w:bottom w:val="none" w:sz="0" w:space="0" w:color="auto"/>
            <w:right w:val="none" w:sz="0" w:space="0" w:color="auto"/>
          </w:divBdr>
        </w:div>
      </w:divsChild>
    </w:div>
    <w:div w:id="562915729">
      <w:bodyDiv w:val="1"/>
      <w:marLeft w:val="0"/>
      <w:marRight w:val="0"/>
      <w:marTop w:val="0"/>
      <w:marBottom w:val="0"/>
      <w:divBdr>
        <w:top w:val="none" w:sz="0" w:space="0" w:color="auto"/>
        <w:left w:val="none" w:sz="0" w:space="0" w:color="auto"/>
        <w:bottom w:val="none" w:sz="0" w:space="0" w:color="auto"/>
        <w:right w:val="none" w:sz="0" w:space="0" w:color="auto"/>
      </w:divBdr>
    </w:div>
    <w:div w:id="566887093">
      <w:bodyDiv w:val="1"/>
      <w:marLeft w:val="0"/>
      <w:marRight w:val="0"/>
      <w:marTop w:val="0"/>
      <w:marBottom w:val="0"/>
      <w:divBdr>
        <w:top w:val="none" w:sz="0" w:space="0" w:color="auto"/>
        <w:left w:val="none" w:sz="0" w:space="0" w:color="auto"/>
        <w:bottom w:val="none" w:sz="0" w:space="0" w:color="auto"/>
        <w:right w:val="none" w:sz="0" w:space="0" w:color="auto"/>
      </w:divBdr>
    </w:div>
    <w:div w:id="580336828">
      <w:bodyDiv w:val="1"/>
      <w:marLeft w:val="0"/>
      <w:marRight w:val="0"/>
      <w:marTop w:val="0"/>
      <w:marBottom w:val="0"/>
      <w:divBdr>
        <w:top w:val="none" w:sz="0" w:space="0" w:color="auto"/>
        <w:left w:val="none" w:sz="0" w:space="0" w:color="auto"/>
        <w:bottom w:val="none" w:sz="0" w:space="0" w:color="auto"/>
        <w:right w:val="none" w:sz="0" w:space="0" w:color="auto"/>
      </w:divBdr>
    </w:div>
    <w:div w:id="587537744">
      <w:bodyDiv w:val="1"/>
      <w:marLeft w:val="0"/>
      <w:marRight w:val="0"/>
      <w:marTop w:val="0"/>
      <w:marBottom w:val="0"/>
      <w:divBdr>
        <w:top w:val="none" w:sz="0" w:space="0" w:color="auto"/>
        <w:left w:val="none" w:sz="0" w:space="0" w:color="auto"/>
        <w:bottom w:val="none" w:sz="0" w:space="0" w:color="auto"/>
        <w:right w:val="none" w:sz="0" w:space="0" w:color="auto"/>
      </w:divBdr>
    </w:div>
    <w:div w:id="588002274">
      <w:bodyDiv w:val="1"/>
      <w:marLeft w:val="0"/>
      <w:marRight w:val="0"/>
      <w:marTop w:val="0"/>
      <w:marBottom w:val="0"/>
      <w:divBdr>
        <w:top w:val="none" w:sz="0" w:space="0" w:color="auto"/>
        <w:left w:val="none" w:sz="0" w:space="0" w:color="auto"/>
        <w:bottom w:val="none" w:sz="0" w:space="0" w:color="auto"/>
        <w:right w:val="none" w:sz="0" w:space="0" w:color="auto"/>
      </w:divBdr>
      <w:divsChild>
        <w:div w:id="626476483">
          <w:marLeft w:val="0"/>
          <w:marRight w:val="0"/>
          <w:marTop w:val="0"/>
          <w:marBottom w:val="0"/>
          <w:divBdr>
            <w:top w:val="none" w:sz="0" w:space="0" w:color="auto"/>
            <w:left w:val="none" w:sz="0" w:space="0" w:color="auto"/>
            <w:bottom w:val="none" w:sz="0" w:space="0" w:color="auto"/>
            <w:right w:val="none" w:sz="0" w:space="0" w:color="auto"/>
          </w:divBdr>
        </w:div>
        <w:div w:id="46800882">
          <w:marLeft w:val="-37"/>
          <w:marRight w:val="-37"/>
          <w:marTop w:val="369"/>
          <w:marBottom w:val="0"/>
          <w:divBdr>
            <w:top w:val="none" w:sz="0" w:space="0" w:color="auto"/>
            <w:left w:val="none" w:sz="0" w:space="0" w:color="auto"/>
            <w:bottom w:val="single" w:sz="6" w:space="5" w:color="EEEEEE"/>
            <w:right w:val="none" w:sz="0" w:space="0" w:color="auto"/>
          </w:divBdr>
          <w:divsChild>
            <w:div w:id="1407529504">
              <w:marLeft w:val="0"/>
              <w:marRight w:val="0"/>
              <w:marTop w:val="0"/>
              <w:marBottom w:val="0"/>
              <w:divBdr>
                <w:top w:val="none" w:sz="0" w:space="0" w:color="auto"/>
                <w:left w:val="none" w:sz="0" w:space="0" w:color="auto"/>
                <w:bottom w:val="none" w:sz="0" w:space="0" w:color="auto"/>
                <w:right w:val="none" w:sz="0" w:space="0" w:color="auto"/>
              </w:divBdr>
              <w:divsChild>
                <w:div w:id="14891774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593632652">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13291156">
      <w:bodyDiv w:val="1"/>
      <w:marLeft w:val="0"/>
      <w:marRight w:val="0"/>
      <w:marTop w:val="0"/>
      <w:marBottom w:val="0"/>
      <w:divBdr>
        <w:top w:val="none" w:sz="0" w:space="0" w:color="auto"/>
        <w:left w:val="none" w:sz="0" w:space="0" w:color="auto"/>
        <w:bottom w:val="none" w:sz="0" w:space="0" w:color="auto"/>
        <w:right w:val="none" w:sz="0" w:space="0" w:color="auto"/>
      </w:divBdr>
    </w:div>
    <w:div w:id="619840454">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53610561">
      <w:bodyDiv w:val="1"/>
      <w:marLeft w:val="0"/>
      <w:marRight w:val="0"/>
      <w:marTop w:val="0"/>
      <w:marBottom w:val="0"/>
      <w:divBdr>
        <w:top w:val="none" w:sz="0" w:space="0" w:color="auto"/>
        <w:left w:val="none" w:sz="0" w:space="0" w:color="auto"/>
        <w:bottom w:val="none" w:sz="0" w:space="0" w:color="auto"/>
        <w:right w:val="none" w:sz="0" w:space="0" w:color="auto"/>
      </w:divBdr>
      <w:divsChild>
        <w:div w:id="1672954165">
          <w:marLeft w:val="0"/>
          <w:marRight w:val="120"/>
          <w:marTop w:val="0"/>
          <w:marBottom w:val="60"/>
          <w:divBdr>
            <w:top w:val="none" w:sz="0" w:space="0" w:color="auto"/>
            <w:left w:val="none" w:sz="0" w:space="0" w:color="auto"/>
            <w:bottom w:val="none" w:sz="0" w:space="0" w:color="auto"/>
            <w:right w:val="none" w:sz="0" w:space="0" w:color="auto"/>
          </w:divBdr>
        </w:div>
      </w:divsChild>
    </w:div>
    <w:div w:id="655035784">
      <w:bodyDiv w:val="1"/>
      <w:marLeft w:val="0"/>
      <w:marRight w:val="0"/>
      <w:marTop w:val="0"/>
      <w:marBottom w:val="0"/>
      <w:divBdr>
        <w:top w:val="none" w:sz="0" w:space="0" w:color="auto"/>
        <w:left w:val="none" w:sz="0" w:space="0" w:color="auto"/>
        <w:bottom w:val="none" w:sz="0" w:space="0" w:color="auto"/>
        <w:right w:val="none" w:sz="0" w:space="0" w:color="auto"/>
      </w:divBdr>
    </w:div>
    <w:div w:id="664210955">
      <w:bodyDiv w:val="1"/>
      <w:marLeft w:val="0"/>
      <w:marRight w:val="0"/>
      <w:marTop w:val="0"/>
      <w:marBottom w:val="0"/>
      <w:divBdr>
        <w:top w:val="none" w:sz="0" w:space="0" w:color="auto"/>
        <w:left w:val="none" w:sz="0" w:space="0" w:color="auto"/>
        <w:bottom w:val="none" w:sz="0" w:space="0" w:color="auto"/>
        <w:right w:val="none" w:sz="0" w:space="0" w:color="auto"/>
      </w:divBdr>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75962087">
      <w:bodyDiv w:val="1"/>
      <w:marLeft w:val="0"/>
      <w:marRight w:val="0"/>
      <w:marTop w:val="0"/>
      <w:marBottom w:val="0"/>
      <w:divBdr>
        <w:top w:val="none" w:sz="0" w:space="0" w:color="auto"/>
        <w:left w:val="none" w:sz="0" w:space="0" w:color="auto"/>
        <w:bottom w:val="none" w:sz="0" w:space="0" w:color="auto"/>
        <w:right w:val="none" w:sz="0" w:space="0" w:color="auto"/>
      </w:divBdr>
    </w:div>
    <w:div w:id="682123043">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685207872">
      <w:bodyDiv w:val="1"/>
      <w:marLeft w:val="0"/>
      <w:marRight w:val="0"/>
      <w:marTop w:val="0"/>
      <w:marBottom w:val="0"/>
      <w:divBdr>
        <w:top w:val="none" w:sz="0" w:space="0" w:color="auto"/>
        <w:left w:val="none" w:sz="0" w:space="0" w:color="auto"/>
        <w:bottom w:val="none" w:sz="0" w:space="0" w:color="auto"/>
        <w:right w:val="none" w:sz="0" w:space="0" w:color="auto"/>
      </w:divBdr>
    </w:div>
    <w:div w:id="687291363">
      <w:bodyDiv w:val="1"/>
      <w:marLeft w:val="0"/>
      <w:marRight w:val="0"/>
      <w:marTop w:val="0"/>
      <w:marBottom w:val="0"/>
      <w:divBdr>
        <w:top w:val="none" w:sz="0" w:space="0" w:color="auto"/>
        <w:left w:val="none" w:sz="0" w:space="0" w:color="auto"/>
        <w:bottom w:val="none" w:sz="0" w:space="0" w:color="auto"/>
        <w:right w:val="none" w:sz="0" w:space="0" w:color="auto"/>
      </w:divBdr>
    </w:div>
    <w:div w:id="703290275">
      <w:bodyDiv w:val="1"/>
      <w:marLeft w:val="0"/>
      <w:marRight w:val="0"/>
      <w:marTop w:val="0"/>
      <w:marBottom w:val="0"/>
      <w:divBdr>
        <w:top w:val="none" w:sz="0" w:space="0" w:color="auto"/>
        <w:left w:val="none" w:sz="0" w:space="0" w:color="auto"/>
        <w:bottom w:val="none" w:sz="0" w:space="0" w:color="auto"/>
        <w:right w:val="none" w:sz="0" w:space="0" w:color="auto"/>
      </w:divBdr>
    </w:div>
    <w:div w:id="706611889">
      <w:bodyDiv w:val="1"/>
      <w:marLeft w:val="0"/>
      <w:marRight w:val="0"/>
      <w:marTop w:val="0"/>
      <w:marBottom w:val="0"/>
      <w:divBdr>
        <w:top w:val="none" w:sz="0" w:space="0" w:color="auto"/>
        <w:left w:val="none" w:sz="0" w:space="0" w:color="auto"/>
        <w:bottom w:val="none" w:sz="0" w:space="0" w:color="auto"/>
        <w:right w:val="none" w:sz="0" w:space="0" w:color="auto"/>
      </w:divBdr>
    </w:div>
    <w:div w:id="732969538">
      <w:bodyDiv w:val="1"/>
      <w:marLeft w:val="0"/>
      <w:marRight w:val="0"/>
      <w:marTop w:val="0"/>
      <w:marBottom w:val="0"/>
      <w:divBdr>
        <w:top w:val="none" w:sz="0" w:space="0" w:color="auto"/>
        <w:left w:val="none" w:sz="0" w:space="0" w:color="auto"/>
        <w:bottom w:val="none" w:sz="0" w:space="0" w:color="auto"/>
        <w:right w:val="none" w:sz="0" w:space="0" w:color="auto"/>
      </w:divBdr>
      <w:divsChild>
        <w:div w:id="401416102">
          <w:marLeft w:val="0"/>
          <w:marRight w:val="0"/>
          <w:marTop w:val="0"/>
          <w:marBottom w:val="0"/>
          <w:divBdr>
            <w:top w:val="none" w:sz="0" w:space="0" w:color="auto"/>
            <w:left w:val="none" w:sz="0" w:space="0" w:color="auto"/>
            <w:bottom w:val="none" w:sz="0" w:space="0" w:color="auto"/>
            <w:right w:val="none" w:sz="0" w:space="0" w:color="auto"/>
          </w:divBdr>
        </w:div>
        <w:div w:id="679817562">
          <w:marLeft w:val="0"/>
          <w:marRight w:val="0"/>
          <w:marTop w:val="0"/>
          <w:marBottom w:val="0"/>
          <w:divBdr>
            <w:top w:val="none" w:sz="0" w:space="0" w:color="auto"/>
            <w:left w:val="none" w:sz="0" w:space="0" w:color="auto"/>
            <w:bottom w:val="none" w:sz="0" w:space="0" w:color="auto"/>
            <w:right w:val="none" w:sz="0" w:space="0" w:color="auto"/>
          </w:divBdr>
        </w:div>
        <w:div w:id="1023747369">
          <w:marLeft w:val="0"/>
          <w:marRight w:val="0"/>
          <w:marTop w:val="0"/>
          <w:marBottom w:val="0"/>
          <w:divBdr>
            <w:top w:val="none" w:sz="0" w:space="0" w:color="auto"/>
            <w:left w:val="none" w:sz="0" w:space="0" w:color="auto"/>
            <w:bottom w:val="none" w:sz="0" w:space="0" w:color="auto"/>
            <w:right w:val="none" w:sz="0" w:space="0" w:color="auto"/>
          </w:divBdr>
        </w:div>
        <w:div w:id="1864434773">
          <w:marLeft w:val="0"/>
          <w:marRight w:val="0"/>
          <w:marTop w:val="0"/>
          <w:marBottom w:val="0"/>
          <w:divBdr>
            <w:top w:val="none" w:sz="0" w:space="0" w:color="auto"/>
            <w:left w:val="none" w:sz="0" w:space="0" w:color="auto"/>
            <w:bottom w:val="none" w:sz="0" w:space="0" w:color="auto"/>
            <w:right w:val="none" w:sz="0" w:space="0" w:color="auto"/>
          </w:divBdr>
        </w:div>
      </w:divsChild>
    </w:div>
    <w:div w:id="736247245">
      <w:bodyDiv w:val="1"/>
      <w:marLeft w:val="0"/>
      <w:marRight w:val="0"/>
      <w:marTop w:val="0"/>
      <w:marBottom w:val="0"/>
      <w:divBdr>
        <w:top w:val="none" w:sz="0" w:space="0" w:color="auto"/>
        <w:left w:val="none" w:sz="0" w:space="0" w:color="auto"/>
        <w:bottom w:val="none" w:sz="0" w:space="0" w:color="auto"/>
        <w:right w:val="none" w:sz="0" w:space="0" w:color="auto"/>
      </w:divBdr>
    </w:div>
    <w:div w:id="737165747">
      <w:bodyDiv w:val="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514">
      <w:bodyDiv w:val="1"/>
      <w:marLeft w:val="0"/>
      <w:marRight w:val="0"/>
      <w:marTop w:val="0"/>
      <w:marBottom w:val="0"/>
      <w:divBdr>
        <w:top w:val="none" w:sz="0" w:space="0" w:color="auto"/>
        <w:left w:val="none" w:sz="0" w:space="0" w:color="auto"/>
        <w:bottom w:val="none" w:sz="0" w:space="0" w:color="auto"/>
        <w:right w:val="none" w:sz="0" w:space="0" w:color="auto"/>
      </w:divBdr>
      <w:divsChild>
        <w:div w:id="198050610">
          <w:marLeft w:val="0"/>
          <w:marRight w:val="0"/>
          <w:marTop w:val="0"/>
          <w:marBottom w:val="0"/>
          <w:divBdr>
            <w:top w:val="none" w:sz="0" w:space="0" w:color="auto"/>
            <w:left w:val="none" w:sz="0" w:space="0" w:color="auto"/>
            <w:bottom w:val="none" w:sz="0" w:space="0" w:color="auto"/>
            <w:right w:val="none" w:sz="0" w:space="0" w:color="auto"/>
          </w:divBdr>
          <w:divsChild>
            <w:div w:id="315106200">
              <w:marLeft w:val="0"/>
              <w:marRight w:val="0"/>
              <w:marTop w:val="0"/>
              <w:marBottom w:val="0"/>
              <w:divBdr>
                <w:top w:val="none" w:sz="0" w:space="0" w:color="auto"/>
                <w:left w:val="none" w:sz="0" w:space="0" w:color="auto"/>
                <w:bottom w:val="none" w:sz="0" w:space="0" w:color="auto"/>
                <w:right w:val="none" w:sz="0" w:space="0" w:color="auto"/>
              </w:divBdr>
              <w:divsChild>
                <w:div w:id="1080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48122">
      <w:bodyDiv w:val="1"/>
      <w:marLeft w:val="0"/>
      <w:marRight w:val="0"/>
      <w:marTop w:val="0"/>
      <w:marBottom w:val="0"/>
      <w:divBdr>
        <w:top w:val="none" w:sz="0" w:space="0" w:color="auto"/>
        <w:left w:val="none" w:sz="0" w:space="0" w:color="auto"/>
        <w:bottom w:val="none" w:sz="0" w:space="0" w:color="auto"/>
        <w:right w:val="none" w:sz="0" w:space="0" w:color="auto"/>
      </w:divBdr>
      <w:divsChild>
        <w:div w:id="1174614644">
          <w:marLeft w:val="0"/>
          <w:marRight w:val="0"/>
          <w:marTop w:val="90"/>
          <w:marBottom w:val="0"/>
          <w:divBdr>
            <w:top w:val="none" w:sz="0" w:space="0" w:color="auto"/>
            <w:left w:val="none" w:sz="0" w:space="0" w:color="auto"/>
            <w:bottom w:val="none" w:sz="0" w:space="0" w:color="auto"/>
            <w:right w:val="none" w:sz="0" w:space="0" w:color="auto"/>
          </w:divBdr>
        </w:div>
        <w:div w:id="1494376353">
          <w:marLeft w:val="0"/>
          <w:marRight w:val="0"/>
          <w:marTop w:val="0"/>
          <w:marBottom w:val="0"/>
          <w:divBdr>
            <w:top w:val="none" w:sz="0" w:space="0" w:color="auto"/>
            <w:left w:val="none" w:sz="0" w:space="0" w:color="auto"/>
            <w:bottom w:val="none" w:sz="0" w:space="0" w:color="auto"/>
            <w:right w:val="none" w:sz="0" w:space="0" w:color="auto"/>
          </w:divBdr>
          <w:divsChild>
            <w:div w:id="1045445702">
              <w:marLeft w:val="0"/>
              <w:marRight w:val="0"/>
              <w:marTop w:val="0"/>
              <w:marBottom w:val="0"/>
              <w:divBdr>
                <w:top w:val="none" w:sz="0" w:space="0" w:color="auto"/>
                <w:left w:val="none" w:sz="0" w:space="0" w:color="auto"/>
                <w:bottom w:val="none" w:sz="0" w:space="0" w:color="auto"/>
                <w:right w:val="none" w:sz="0" w:space="0" w:color="auto"/>
              </w:divBdr>
            </w:div>
          </w:divsChild>
        </w:div>
        <w:div w:id="1528253373">
          <w:marLeft w:val="0"/>
          <w:marRight w:val="0"/>
          <w:marTop w:val="0"/>
          <w:marBottom w:val="0"/>
          <w:divBdr>
            <w:top w:val="none" w:sz="0" w:space="0" w:color="auto"/>
            <w:left w:val="none" w:sz="0" w:space="0" w:color="auto"/>
            <w:bottom w:val="none" w:sz="0" w:space="0" w:color="auto"/>
            <w:right w:val="none" w:sz="0" w:space="0" w:color="auto"/>
          </w:divBdr>
          <w:divsChild>
            <w:div w:id="412242528">
              <w:marLeft w:val="0"/>
              <w:marRight w:val="0"/>
              <w:marTop w:val="0"/>
              <w:marBottom w:val="0"/>
              <w:divBdr>
                <w:top w:val="none" w:sz="0" w:space="0" w:color="auto"/>
                <w:left w:val="none" w:sz="0" w:space="0" w:color="auto"/>
                <w:bottom w:val="none" w:sz="0" w:space="0" w:color="auto"/>
                <w:right w:val="none" w:sz="0" w:space="0" w:color="auto"/>
              </w:divBdr>
              <w:divsChild>
                <w:div w:id="1370298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3167927">
      <w:bodyDiv w:val="1"/>
      <w:marLeft w:val="0"/>
      <w:marRight w:val="0"/>
      <w:marTop w:val="0"/>
      <w:marBottom w:val="0"/>
      <w:divBdr>
        <w:top w:val="none" w:sz="0" w:space="0" w:color="auto"/>
        <w:left w:val="none" w:sz="0" w:space="0" w:color="auto"/>
        <w:bottom w:val="none" w:sz="0" w:space="0" w:color="auto"/>
        <w:right w:val="none" w:sz="0" w:space="0" w:color="auto"/>
      </w:divBdr>
    </w:div>
    <w:div w:id="762338954">
      <w:bodyDiv w:val="1"/>
      <w:marLeft w:val="0"/>
      <w:marRight w:val="0"/>
      <w:marTop w:val="0"/>
      <w:marBottom w:val="0"/>
      <w:divBdr>
        <w:top w:val="none" w:sz="0" w:space="0" w:color="auto"/>
        <w:left w:val="none" w:sz="0" w:space="0" w:color="auto"/>
        <w:bottom w:val="none" w:sz="0" w:space="0" w:color="auto"/>
        <w:right w:val="none" w:sz="0" w:space="0" w:color="auto"/>
      </w:divBdr>
      <w:divsChild>
        <w:div w:id="351301064">
          <w:marLeft w:val="0"/>
          <w:marRight w:val="0"/>
          <w:marTop w:val="0"/>
          <w:marBottom w:val="0"/>
          <w:divBdr>
            <w:top w:val="none" w:sz="0" w:space="0" w:color="auto"/>
            <w:left w:val="none" w:sz="0" w:space="0" w:color="auto"/>
            <w:bottom w:val="none" w:sz="0" w:space="0" w:color="auto"/>
            <w:right w:val="none" w:sz="0" w:space="0" w:color="auto"/>
          </w:divBdr>
        </w:div>
      </w:divsChild>
    </w:div>
    <w:div w:id="778186597">
      <w:bodyDiv w:val="1"/>
      <w:marLeft w:val="0"/>
      <w:marRight w:val="0"/>
      <w:marTop w:val="0"/>
      <w:marBottom w:val="0"/>
      <w:divBdr>
        <w:top w:val="none" w:sz="0" w:space="0" w:color="auto"/>
        <w:left w:val="none" w:sz="0" w:space="0" w:color="auto"/>
        <w:bottom w:val="none" w:sz="0" w:space="0" w:color="auto"/>
        <w:right w:val="none" w:sz="0" w:space="0" w:color="auto"/>
      </w:divBdr>
    </w:div>
    <w:div w:id="778643838">
      <w:bodyDiv w:val="1"/>
      <w:marLeft w:val="0"/>
      <w:marRight w:val="0"/>
      <w:marTop w:val="0"/>
      <w:marBottom w:val="0"/>
      <w:divBdr>
        <w:top w:val="none" w:sz="0" w:space="0" w:color="auto"/>
        <w:left w:val="none" w:sz="0" w:space="0" w:color="auto"/>
        <w:bottom w:val="none" w:sz="0" w:space="0" w:color="auto"/>
        <w:right w:val="none" w:sz="0" w:space="0" w:color="auto"/>
      </w:divBdr>
    </w:div>
    <w:div w:id="796604476">
      <w:bodyDiv w:val="1"/>
      <w:marLeft w:val="0"/>
      <w:marRight w:val="0"/>
      <w:marTop w:val="0"/>
      <w:marBottom w:val="0"/>
      <w:divBdr>
        <w:top w:val="none" w:sz="0" w:space="0" w:color="auto"/>
        <w:left w:val="none" w:sz="0" w:space="0" w:color="auto"/>
        <w:bottom w:val="none" w:sz="0" w:space="0" w:color="auto"/>
        <w:right w:val="none" w:sz="0" w:space="0" w:color="auto"/>
      </w:divBdr>
    </w:div>
    <w:div w:id="805128508">
      <w:bodyDiv w:val="1"/>
      <w:marLeft w:val="0"/>
      <w:marRight w:val="0"/>
      <w:marTop w:val="0"/>
      <w:marBottom w:val="0"/>
      <w:divBdr>
        <w:top w:val="none" w:sz="0" w:space="0" w:color="auto"/>
        <w:left w:val="none" w:sz="0" w:space="0" w:color="auto"/>
        <w:bottom w:val="none" w:sz="0" w:space="0" w:color="auto"/>
        <w:right w:val="none" w:sz="0" w:space="0" w:color="auto"/>
      </w:divBdr>
    </w:div>
    <w:div w:id="835877590">
      <w:bodyDiv w:val="1"/>
      <w:marLeft w:val="0"/>
      <w:marRight w:val="0"/>
      <w:marTop w:val="0"/>
      <w:marBottom w:val="0"/>
      <w:divBdr>
        <w:top w:val="none" w:sz="0" w:space="0" w:color="auto"/>
        <w:left w:val="none" w:sz="0" w:space="0" w:color="auto"/>
        <w:bottom w:val="none" w:sz="0" w:space="0" w:color="auto"/>
        <w:right w:val="none" w:sz="0" w:space="0" w:color="auto"/>
      </w:divBdr>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849150118">
      <w:bodyDiv w:val="1"/>
      <w:marLeft w:val="0"/>
      <w:marRight w:val="0"/>
      <w:marTop w:val="0"/>
      <w:marBottom w:val="0"/>
      <w:divBdr>
        <w:top w:val="none" w:sz="0" w:space="0" w:color="auto"/>
        <w:left w:val="none" w:sz="0" w:space="0" w:color="auto"/>
        <w:bottom w:val="none" w:sz="0" w:space="0" w:color="auto"/>
        <w:right w:val="none" w:sz="0" w:space="0" w:color="auto"/>
      </w:divBdr>
    </w:div>
    <w:div w:id="854031951">
      <w:bodyDiv w:val="1"/>
      <w:marLeft w:val="0"/>
      <w:marRight w:val="0"/>
      <w:marTop w:val="0"/>
      <w:marBottom w:val="0"/>
      <w:divBdr>
        <w:top w:val="none" w:sz="0" w:space="0" w:color="auto"/>
        <w:left w:val="none" w:sz="0" w:space="0" w:color="auto"/>
        <w:bottom w:val="none" w:sz="0" w:space="0" w:color="auto"/>
        <w:right w:val="none" w:sz="0" w:space="0" w:color="auto"/>
      </w:divBdr>
      <w:divsChild>
        <w:div w:id="1102991318">
          <w:marLeft w:val="0"/>
          <w:marRight w:val="0"/>
          <w:marTop w:val="0"/>
          <w:marBottom w:val="0"/>
          <w:divBdr>
            <w:top w:val="none" w:sz="0" w:space="0" w:color="auto"/>
            <w:left w:val="none" w:sz="0" w:space="0" w:color="auto"/>
            <w:bottom w:val="none" w:sz="0" w:space="0" w:color="auto"/>
            <w:right w:val="none" w:sz="0" w:space="0" w:color="auto"/>
          </w:divBdr>
        </w:div>
        <w:div w:id="1711416714">
          <w:marLeft w:val="0"/>
          <w:marRight w:val="0"/>
          <w:marTop w:val="0"/>
          <w:marBottom w:val="0"/>
          <w:divBdr>
            <w:top w:val="none" w:sz="0" w:space="0" w:color="auto"/>
            <w:left w:val="none" w:sz="0" w:space="0" w:color="auto"/>
            <w:bottom w:val="none" w:sz="0" w:space="0" w:color="auto"/>
            <w:right w:val="none" w:sz="0" w:space="0" w:color="auto"/>
          </w:divBdr>
        </w:div>
        <w:div w:id="754404889">
          <w:marLeft w:val="0"/>
          <w:marRight w:val="0"/>
          <w:marTop w:val="0"/>
          <w:marBottom w:val="0"/>
          <w:divBdr>
            <w:top w:val="none" w:sz="0" w:space="0" w:color="auto"/>
            <w:left w:val="none" w:sz="0" w:space="0" w:color="auto"/>
            <w:bottom w:val="none" w:sz="0" w:space="0" w:color="auto"/>
            <w:right w:val="none" w:sz="0" w:space="0" w:color="auto"/>
          </w:divBdr>
        </w:div>
      </w:divsChild>
    </w:div>
    <w:div w:id="859242567">
      <w:bodyDiv w:val="1"/>
      <w:marLeft w:val="0"/>
      <w:marRight w:val="0"/>
      <w:marTop w:val="0"/>
      <w:marBottom w:val="0"/>
      <w:divBdr>
        <w:top w:val="none" w:sz="0" w:space="0" w:color="auto"/>
        <w:left w:val="none" w:sz="0" w:space="0" w:color="auto"/>
        <w:bottom w:val="none" w:sz="0" w:space="0" w:color="auto"/>
        <w:right w:val="none" w:sz="0" w:space="0" w:color="auto"/>
      </w:divBdr>
    </w:div>
    <w:div w:id="886531200">
      <w:bodyDiv w:val="1"/>
      <w:marLeft w:val="0"/>
      <w:marRight w:val="0"/>
      <w:marTop w:val="0"/>
      <w:marBottom w:val="0"/>
      <w:divBdr>
        <w:top w:val="none" w:sz="0" w:space="0" w:color="auto"/>
        <w:left w:val="none" w:sz="0" w:space="0" w:color="auto"/>
        <w:bottom w:val="none" w:sz="0" w:space="0" w:color="auto"/>
        <w:right w:val="none" w:sz="0" w:space="0" w:color="auto"/>
      </w:divBdr>
      <w:divsChild>
        <w:div w:id="76563915">
          <w:marLeft w:val="0"/>
          <w:marRight w:val="0"/>
          <w:marTop w:val="0"/>
          <w:marBottom w:val="0"/>
          <w:divBdr>
            <w:top w:val="none" w:sz="0" w:space="0" w:color="auto"/>
            <w:left w:val="none" w:sz="0" w:space="0" w:color="auto"/>
            <w:bottom w:val="none" w:sz="0" w:space="0" w:color="auto"/>
            <w:right w:val="none" w:sz="0" w:space="0" w:color="auto"/>
          </w:divBdr>
        </w:div>
        <w:div w:id="216014946">
          <w:marLeft w:val="0"/>
          <w:marRight w:val="0"/>
          <w:marTop w:val="0"/>
          <w:marBottom w:val="0"/>
          <w:divBdr>
            <w:top w:val="none" w:sz="0" w:space="0" w:color="auto"/>
            <w:left w:val="none" w:sz="0" w:space="0" w:color="auto"/>
            <w:bottom w:val="none" w:sz="0" w:space="0" w:color="auto"/>
            <w:right w:val="none" w:sz="0" w:space="0" w:color="auto"/>
          </w:divBdr>
        </w:div>
        <w:div w:id="492141424">
          <w:marLeft w:val="0"/>
          <w:marRight w:val="0"/>
          <w:marTop w:val="0"/>
          <w:marBottom w:val="0"/>
          <w:divBdr>
            <w:top w:val="none" w:sz="0" w:space="0" w:color="auto"/>
            <w:left w:val="none" w:sz="0" w:space="0" w:color="auto"/>
            <w:bottom w:val="none" w:sz="0" w:space="0" w:color="auto"/>
            <w:right w:val="none" w:sz="0" w:space="0" w:color="auto"/>
          </w:divBdr>
        </w:div>
        <w:div w:id="553590114">
          <w:marLeft w:val="0"/>
          <w:marRight w:val="0"/>
          <w:marTop w:val="0"/>
          <w:marBottom w:val="0"/>
          <w:divBdr>
            <w:top w:val="none" w:sz="0" w:space="0" w:color="auto"/>
            <w:left w:val="none" w:sz="0" w:space="0" w:color="auto"/>
            <w:bottom w:val="none" w:sz="0" w:space="0" w:color="auto"/>
            <w:right w:val="none" w:sz="0" w:space="0" w:color="auto"/>
          </w:divBdr>
        </w:div>
        <w:div w:id="674652840">
          <w:marLeft w:val="0"/>
          <w:marRight w:val="0"/>
          <w:marTop w:val="0"/>
          <w:marBottom w:val="0"/>
          <w:divBdr>
            <w:top w:val="none" w:sz="0" w:space="0" w:color="auto"/>
            <w:left w:val="none" w:sz="0" w:space="0" w:color="auto"/>
            <w:bottom w:val="none" w:sz="0" w:space="0" w:color="auto"/>
            <w:right w:val="none" w:sz="0" w:space="0" w:color="auto"/>
          </w:divBdr>
        </w:div>
        <w:div w:id="780075446">
          <w:marLeft w:val="0"/>
          <w:marRight w:val="0"/>
          <w:marTop w:val="0"/>
          <w:marBottom w:val="0"/>
          <w:divBdr>
            <w:top w:val="none" w:sz="0" w:space="0" w:color="auto"/>
            <w:left w:val="none" w:sz="0" w:space="0" w:color="auto"/>
            <w:bottom w:val="none" w:sz="0" w:space="0" w:color="auto"/>
            <w:right w:val="none" w:sz="0" w:space="0" w:color="auto"/>
          </w:divBdr>
          <w:divsChild>
            <w:div w:id="684985726">
              <w:marLeft w:val="0"/>
              <w:marRight w:val="0"/>
              <w:marTop w:val="0"/>
              <w:marBottom w:val="0"/>
              <w:divBdr>
                <w:top w:val="none" w:sz="0" w:space="0" w:color="auto"/>
                <w:left w:val="none" w:sz="0" w:space="0" w:color="auto"/>
                <w:bottom w:val="none" w:sz="0" w:space="0" w:color="auto"/>
                <w:right w:val="none" w:sz="0" w:space="0" w:color="auto"/>
              </w:divBdr>
            </w:div>
          </w:divsChild>
        </w:div>
        <w:div w:id="1015691964">
          <w:marLeft w:val="0"/>
          <w:marRight w:val="0"/>
          <w:marTop w:val="0"/>
          <w:marBottom w:val="0"/>
          <w:divBdr>
            <w:top w:val="none" w:sz="0" w:space="0" w:color="auto"/>
            <w:left w:val="none" w:sz="0" w:space="0" w:color="auto"/>
            <w:bottom w:val="none" w:sz="0" w:space="0" w:color="auto"/>
            <w:right w:val="none" w:sz="0" w:space="0" w:color="auto"/>
          </w:divBdr>
        </w:div>
        <w:div w:id="1029067290">
          <w:marLeft w:val="0"/>
          <w:marRight w:val="0"/>
          <w:marTop w:val="0"/>
          <w:marBottom w:val="0"/>
          <w:divBdr>
            <w:top w:val="none" w:sz="0" w:space="0" w:color="auto"/>
            <w:left w:val="none" w:sz="0" w:space="0" w:color="auto"/>
            <w:bottom w:val="none" w:sz="0" w:space="0" w:color="auto"/>
            <w:right w:val="none" w:sz="0" w:space="0" w:color="auto"/>
          </w:divBdr>
        </w:div>
        <w:div w:id="1109012184">
          <w:marLeft w:val="0"/>
          <w:marRight w:val="0"/>
          <w:marTop w:val="0"/>
          <w:marBottom w:val="0"/>
          <w:divBdr>
            <w:top w:val="none" w:sz="0" w:space="0" w:color="auto"/>
            <w:left w:val="none" w:sz="0" w:space="0" w:color="auto"/>
            <w:bottom w:val="none" w:sz="0" w:space="0" w:color="auto"/>
            <w:right w:val="none" w:sz="0" w:space="0" w:color="auto"/>
          </w:divBdr>
        </w:div>
        <w:div w:id="1202858554">
          <w:marLeft w:val="0"/>
          <w:marRight w:val="0"/>
          <w:marTop w:val="0"/>
          <w:marBottom w:val="0"/>
          <w:divBdr>
            <w:top w:val="none" w:sz="0" w:space="0" w:color="auto"/>
            <w:left w:val="none" w:sz="0" w:space="0" w:color="auto"/>
            <w:bottom w:val="none" w:sz="0" w:space="0" w:color="auto"/>
            <w:right w:val="none" w:sz="0" w:space="0" w:color="auto"/>
          </w:divBdr>
        </w:div>
        <w:div w:id="1269695687">
          <w:marLeft w:val="0"/>
          <w:marRight w:val="0"/>
          <w:marTop w:val="0"/>
          <w:marBottom w:val="0"/>
          <w:divBdr>
            <w:top w:val="none" w:sz="0" w:space="0" w:color="auto"/>
            <w:left w:val="none" w:sz="0" w:space="0" w:color="auto"/>
            <w:bottom w:val="none" w:sz="0" w:space="0" w:color="auto"/>
            <w:right w:val="none" w:sz="0" w:space="0" w:color="auto"/>
          </w:divBdr>
        </w:div>
        <w:div w:id="1320311489">
          <w:marLeft w:val="0"/>
          <w:marRight w:val="0"/>
          <w:marTop w:val="0"/>
          <w:marBottom w:val="0"/>
          <w:divBdr>
            <w:top w:val="none" w:sz="0" w:space="0" w:color="auto"/>
            <w:left w:val="none" w:sz="0" w:space="0" w:color="auto"/>
            <w:bottom w:val="none" w:sz="0" w:space="0" w:color="auto"/>
            <w:right w:val="none" w:sz="0" w:space="0" w:color="auto"/>
          </w:divBdr>
        </w:div>
        <w:div w:id="1363747745">
          <w:marLeft w:val="0"/>
          <w:marRight w:val="0"/>
          <w:marTop w:val="0"/>
          <w:marBottom w:val="0"/>
          <w:divBdr>
            <w:top w:val="none" w:sz="0" w:space="0" w:color="auto"/>
            <w:left w:val="none" w:sz="0" w:space="0" w:color="auto"/>
            <w:bottom w:val="none" w:sz="0" w:space="0" w:color="auto"/>
            <w:right w:val="none" w:sz="0" w:space="0" w:color="auto"/>
          </w:divBdr>
        </w:div>
        <w:div w:id="1375499765">
          <w:marLeft w:val="0"/>
          <w:marRight w:val="0"/>
          <w:marTop w:val="0"/>
          <w:marBottom w:val="0"/>
          <w:divBdr>
            <w:top w:val="none" w:sz="0" w:space="0" w:color="auto"/>
            <w:left w:val="none" w:sz="0" w:space="0" w:color="auto"/>
            <w:bottom w:val="none" w:sz="0" w:space="0" w:color="auto"/>
            <w:right w:val="none" w:sz="0" w:space="0" w:color="auto"/>
          </w:divBdr>
        </w:div>
        <w:div w:id="1403138047">
          <w:marLeft w:val="0"/>
          <w:marRight w:val="0"/>
          <w:marTop w:val="0"/>
          <w:marBottom w:val="0"/>
          <w:divBdr>
            <w:top w:val="none" w:sz="0" w:space="0" w:color="auto"/>
            <w:left w:val="none" w:sz="0" w:space="0" w:color="auto"/>
            <w:bottom w:val="none" w:sz="0" w:space="0" w:color="auto"/>
            <w:right w:val="none" w:sz="0" w:space="0" w:color="auto"/>
          </w:divBdr>
        </w:div>
        <w:div w:id="1445922345">
          <w:marLeft w:val="0"/>
          <w:marRight w:val="0"/>
          <w:marTop w:val="0"/>
          <w:marBottom w:val="0"/>
          <w:divBdr>
            <w:top w:val="none" w:sz="0" w:space="0" w:color="auto"/>
            <w:left w:val="none" w:sz="0" w:space="0" w:color="auto"/>
            <w:bottom w:val="none" w:sz="0" w:space="0" w:color="auto"/>
            <w:right w:val="none" w:sz="0" w:space="0" w:color="auto"/>
          </w:divBdr>
        </w:div>
        <w:div w:id="1450585153">
          <w:marLeft w:val="0"/>
          <w:marRight w:val="0"/>
          <w:marTop w:val="0"/>
          <w:marBottom w:val="0"/>
          <w:divBdr>
            <w:top w:val="none" w:sz="0" w:space="0" w:color="auto"/>
            <w:left w:val="none" w:sz="0" w:space="0" w:color="auto"/>
            <w:bottom w:val="none" w:sz="0" w:space="0" w:color="auto"/>
            <w:right w:val="none" w:sz="0" w:space="0" w:color="auto"/>
          </w:divBdr>
        </w:div>
        <w:div w:id="1480682847">
          <w:marLeft w:val="0"/>
          <w:marRight w:val="0"/>
          <w:marTop w:val="0"/>
          <w:marBottom w:val="0"/>
          <w:divBdr>
            <w:top w:val="none" w:sz="0" w:space="0" w:color="auto"/>
            <w:left w:val="none" w:sz="0" w:space="0" w:color="auto"/>
            <w:bottom w:val="none" w:sz="0" w:space="0" w:color="auto"/>
            <w:right w:val="none" w:sz="0" w:space="0" w:color="auto"/>
          </w:divBdr>
        </w:div>
        <w:div w:id="1514757626">
          <w:marLeft w:val="0"/>
          <w:marRight w:val="0"/>
          <w:marTop w:val="0"/>
          <w:marBottom w:val="0"/>
          <w:divBdr>
            <w:top w:val="none" w:sz="0" w:space="0" w:color="auto"/>
            <w:left w:val="none" w:sz="0" w:space="0" w:color="auto"/>
            <w:bottom w:val="none" w:sz="0" w:space="0" w:color="auto"/>
            <w:right w:val="none" w:sz="0" w:space="0" w:color="auto"/>
          </w:divBdr>
        </w:div>
        <w:div w:id="1752041254">
          <w:marLeft w:val="0"/>
          <w:marRight w:val="0"/>
          <w:marTop w:val="0"/>
          <w:marBottom w:val="0"/>
          <w:divBdr>
            <w:top w:val="none" w:sz="0" w:space="0" w:color="auto"/>
            <w:left w:val="none" w:sz="0" w:space="0" w:color="auto"/>
            <w:bottom w:val="none" w:sz="0" w:space="0" w:color="auto"/>
            <w:right w:val="none" w:sz="0" w:space="0" w:color="auto"/>
          </w:divBdr>
        </w:div>
        <w:div w:id="1775902662">
          <w:marLeft w:val="0"/>
          <w:marRight w:val="0"/>
          <w:marTop w:val="0"/>
          <w:marBottom w:val="0"/>
          <w:divBdr>
            <w:top w:val="none" w:sz="0" w:space="0" w:color="auto"/>
            <w:left w:val="none" w:sz="0" w:space="0" w:color="auto"/>
            <w:bottom w:val="none" w:sz="0" w:space="0" w:color="auto"/>
            <w:right w:val="none" w:sz="0" w:space="0" w:color="auto"/>
          </w:divBdr>
        </w:div>
        <w:div w:id="1821651146">
          <w:marLeft w:val="0"/>
          <w:marRight w:val="0"/>
          <w:marTop w:val="0"/>
          <w:marBottom w:val="0"/>
          <w:divBdr>
            <w:top w:val="none" w:sz="0" w:space="0" w:color="auto"/>
            <w:left w:val="none" w:sz="0" w:space="0" w:color="auto"/>
            <w:bottom w:val="none" w:sz="0" w:space="0" w:color="auto"/>
            <w:right w:val="none" w:sz="0" w:space="0" w:color="auto"/>
          </w:divBdr>
        </w:div>
        <w:div w:id="2059350625">
          <w:marLeft w:val="0"/>
          <w:marRight w:val="0"/>
          <w:marTop w:val="0"/>
          <w:marBottom w:val="0"/>
          <w:divBdr>
            <w:top w:val="none" w:sz="0" w:space="0" w:color="auto"/>
            <w:left w:val="none" w:sz="0" w:space="0" w:color="auto"/>
            <w:bottom w:val="none" w:sz="0" w:space="0" w:color="auto"/>
            <w:right w:val="none" w:sz="0" w:space="0" w:color="auto"/>
          </w:divBdr>
        </w:div>
        <w:div w:id="2133017984">
          <w:marLeft w:val="0"/>
          <w:marRight w:val="0"/>
          <w:marTop w:val="0"/>
          <w:marBottom w:val="0"/>
          <w:divBdr>
            <w:top w:val="none" w:sz="0" w:space="0" w:color="auto"/>
            <w:left w:val="none" w:sz="0" w:space="0" w:color="auto"/>
            <w:bottom w:val="none" w:sz="0" w:space="0" w:color="auto"/>
            <w:right w:val="none" w:sz="0" w:space="0" w:color="auto"/>
          </w:divBdr>
        </w:div>
      </w:divsChild>
    </w:div>
    <w:div w:id="899097073">
      <w:bodyDiv w:val="1"/>
      <w:marLeft w:val="0"/>
      <w:marRight w:val="0"/>
      <w:marTop w:val="0"/>
      <w:marBottom w:val="0"/>
      <w:divBdr>
        <w:top w:val="none" w:sz="0" w:space="0" w:color="auto"/>
        <w:left w:val="none" w:sz="0" w:space="0" w:color="auto"/>
        <w:bottom w:val="none" w:sz="0" w:space="0" w:color="auto"/>
        <w:right w:val="none" w:sz="0" w:space="0" w:color="auto"/>
      </w:divBdr>
      <w:divsChild>
        <w:div w:id="73361518">
          <w:marLeft w:val="180"/>
          <w:marRight w:val="0"/>
          <w:marTop w:val="0"/>
          <w:marBottom w:val="40"/>
          <w:divBdr>
            <w:top w:val="none" w:sz="0" w:space="0" w:color="auto"/>
            <w:left w:val="none" w:sz="0" w:space="0" w:color="auto"/>
            <w:bottom w:val="none" w:sz="0" w:space="0" w:color="auto"/>
            <w:right w:val="none" w:sz="0" w:space="0" w:color="auto"/>
          </w:divBdr>
        </w:div>
        <w:div w:id="110636358">
          <w:marLeft w:val="180"/>
          <w:marRight w:val="0"/>
          <w:marTop w:val="0"/>
          <w:marBottom w:val="40"/>
          <w:divBdr>
            <w:top w:val="none" w:sz="0" w:space="0" w:color="auto"/>
            <w:left w:val="none" w:sz="0" w:space="0" w:color="auto"/>
            <w:bottom w:val="none" w:sz="0" w:space="0" w:color="auto"/>
            <w:right w:val="none" w:sz="0" w:space="0" w:color="auto"/>
          </w:divBdr>
        </w:div>
        <w:div w:id="142742548">
          <w:marLeft w:val="180"/>
          <w:marRight w:val="0"/>
          <w:marTop w:val="0"/>
          <w:marBottom w:val="40"/>
          <w:divBdr>
            <w:top w:val="none" w:sz="0" w:space="0" w:color="auto"/>
            <w:left w:val="none" w:sz="0" w:space="0" w:color="auto"/>
            <w:bottom w:val="none" w:sz="0" w:space="0" w:color="auto"/>
            <w:right w:val="none" w:sz="0" w:space="0" w:color="auto"/>
          </w:divBdr>
        </w:div>
        <w:div w:id="157773176">
          <w:marLeft w:val="180"/>
          <w:marRight w:val="0"/>
          <w:marTop w:val="0"/>
          <w:marBottom w:val="40"/>
          <w:divBdr>
            <w:top w:val="none" w:sz="0" w:space="0" w:color="auto"/>
            <w:left w:val="none" w:sz="0" w:space="0" w:color="auto"/>
            <w:bottom w:val="none" w:sz="0" w:space="0" w:color="auto"/>
            <w:right w:val="none" w:sz="0" w:space="0" w:color="auto"/>
          </w:divBdr>
        </w:div>
        <w:div w:id="184828955">
          <w:marLeft w:val="180"/>
          <w:marRight w:val="0"/>
          <w:marTop w:val="0"/>
          <w:marBottom w:val="40"/>
          <w:divBdr>
            <w:top w:val="none" w:sz="0" w:space="0" w:color="auto"/>
            <w:left w:val="none" w:sz="0" w:space="0" w:color="auto"/>
            <w:bottom w:val="none" w:sz="0" w:space="0" w:color="auto"/>
            <w:right w:val="none" w:sz="0" w:space="0" w:color="auto"/>
          </w:divBdr>
        </w:div>
        <w:div w:id="304435990">
          <w:marLeft w:val="180"/>
          <w:marRight w:val="0"/>
          <w:marTop w:val="0"/>
          <w:marBottom w:val="40"/>
          <w:divBdr>
            <w:top w:val="none" w:sz="0" w:space="0" w:color="auto"/>
            <w:left w:val="none" w:sz="0" w:space="0" w:color="auto"/>
            <w:bottom w:val="none" w:sz="0" w:space="0" w:color="auto"/>
            <w:right w:val="none" w:sz="0" w:space="0" w:color="auto"/>
          </w:divBdr>
        </w:div>
        <w:div w:id="360056661">
          <w:marLeft w:val="180"/>
          <w:marRight w:val="0"/>
          <w:marTop w:val="0"/>
          <w:marBottom w:val="40"/>
          <w:divBdr>
            <w:top w:val="none" w:sz="0" w:space="0" w:color="auto"/>
            <w:left w:val="none" w:sz="0" w:space="0" w:color="auto"/>
            <w:bottom w:val="none" w:sz="0" w:space="0" w:color="auto"/>
            <w:right w:val="none" w:sz="0" w:space="0" w:color="auto"/>
          </w:divBdr>
        </w:div>
        <w:div w:id="369841820">
          <w:marLeft w:val="180"/>
          <w:marRight w:val="0"/>
          <w:marTop w:val="0"/>
          <w:marBottom w:val="40"/>
          <w:divBdr>
            <w:top w:val="none" w:sz="0" w:space="0" w:color="auto"/>
            <w:left w:val="none" w:sz="0" w:space="0" w:color="auto"/>
            <w:bottom w:val="none" w:sz="0" w:space="0" w:color="auto"/>
            <w:right w:val="none" w:sz="0" w:space="0" w:color="auto"/>
          </w:divBdr>
        </w:div>
        <w:div w:id="380373029">
          <w:marLeft w:val="180"/>
          <w:marRight w:val="0"/>
          <w:marTop w:val="0"/>
          <w:marBottom w:val="40"/>
          <w:divBdr>
            <w:top w:val="none" w:sz="0" w:space="0" w:color="auto"/>
            <w:left w:val="none" w:sz="0" w:space="0" w:color="auto"/>
            <w:bottom w:val="none" w:sz="0" w:space="0" w:color="auto"/>
            <w:right w:val="none" w:sz="0" w:space="0" w:color="auto"/>
          </w:divBdr>
        </w:div>
        <w:div w:id="497384492">
          <w:marLeft w:val="180"/>
          <w:marRight w:val="0"/>
          <w:marTop w:val="0"/>
          <w:marBottom w:val="40"/>
          <w:divBdr>
            <w:top w:val="none" w:sz="0" w:space="0" w:color="auto"/>
            <w:left w:val="none" w:sz="0" w:space="0" w:color="auto"/>
            <w:bottom w:val="none" w:sz="0" w:space="0" w:color="auto"/>
            <w:right w:val="none" w:sz="0" w:space="0" w:color="auto"/>
          </w:divBdr>
        </w:div>
        <w:div w:id="512572121">
          <w:marLeft w:val="180"/>
          <w:marRight w:val="0"/>
          <w:marTop w:val="0"/>
          <w:marBottom w:val="40"/>
          <w:divBdr>
            <w:top w:val="none" w:sz="0" w:space="0" w:color="auto"/>
            <w:left w:val="none" w:sz="0" w:space="0" w:color="auto"/>
            <w:bottom w:val="none" w:sz="0" w:space="0" w:color="auto"/>
            <w:right w:val="none" w:sz="0" w:space="0" w:color="auto"/>
          </w:divBdr>
        </w:div>
        <w:div w:id="570627497">
          <w:marLeft w:val="180"/>
          <w:marRight w:val="0"/>
          <w:marTop w:val="0"/>
          <w:marBottom w:val="40"/>
          <w:divBdr>
            <w:top w:val="none" w:sz="0" w:space="0" w:color="auto"/>
            <w:left w:val="none" w:sz="0" w:space="0" w:color="auto"/>
            <w:bottom w:val="none" w:sz="0" w:space="0" w:color="auto"/>
            <w:right w:val="none" w:sz="0" w:space="0" w:color="auto"/>
          </w:divBdr>
        </w:div>
        <w:div w:id="641036137">
          <w:marLeft w:val="180"/>
          <w:marRight w:val="0"/>
          <w:marTop w:val="0"/>
          <w:marBottom w:val="40"/>
          <w:divBdr>
            <w:top w:val="none" w:sz="0" w:space="0" w:color="auto"/>
            <w:left w:val="none" w:sz="0" w:space="0" w:color="auto"/>
            <w:bottom w:val="none" w:sz="0" w:space="0" w:color="auto"/>
            <w:right w:val="none" w:sz="0" w:space="0" w:color="auto"/>
          </w:divBdr>
        </w:div>
        <w:div w:id="749740342">
          <w:marLeft w:val="180"/>
          <w:marRight w:val="0"/>
          <w:marTop w:val="0"/>
          <w:marBottom w:val="40"/>
          <w:divBdr>
            <w:top w:val="none" w:sz="0" w:space="0" w:color="auto"/>
            <w:left w:val="none" w:sz="0" w:space="0" w:color="auto"/>
            <w:bottom w:val="none" w:sz="0" w:space="0" w:color="auto"/>
            <w:right w:val="none" w:sz="0" w:space="0" w:color="auto"/>
          </w:divBdr>
        </w:div>
        <w:div w:id="814877718">
          <w:marLeft w:val="180"/>
          <w:marRight w:val="0"/>
          <w:marTop w:val="0"/>
          <w:marBottom w:val="40"/>
          <w:divBdr>
            <w:top w:val="none" w:sz="0" w:space="0" w:color="auto"/>
            <w:left w:val="none" w:sz="0" w:space="0" w:color="auto"/>
            <w:bottom w:val="none" w:sz="0" w:space="0" w:color="auto"/>
            <w:right w:val="none" w:sz="0" w:space="0" w:color="auto"/>
          </w:divBdr>
        </w:div>
        <w:div w:id="867065453">
          <w:marLeft w:val="180"/>
          <w:marRight w:val="0"/>
          <w:marTop w:val="0"/>
          <w:marBottom w:val="40"/>
          <w:divBdr>
            <w:top w:val="none" w:sz="0" w:space="0" w:color="auto"/>
            <w:left w:val="none" w:sz="0" w:space="0" w:color="auto"/>
            <w:bottom w:val="none" w:sz="0" w:space="0" w:color="auto"/>
            <w:right w:val="none" w:sz="0" w:space="0" w:color="auto"/>
          </w:divBdr>
        </w:div>
        <w:div w:id="899092969">
          <w:marLeft w:val="180"/>
          <w:marRight w:val="0"/>
          <w:marTop w:val="0"/>
          <w:marBottom w:val="40"/>
          <w:divBdr>
            <w:top w:val="none" w:sz="0" w:space="0" w:color="auto"/>
            <w:left w:val="none" w:sz="0" w:space="0" w:color="auto"/>
            <w:bottom w:val="none" w:sz="0" w:space="0" w:color="auto"/>
            <w:right w:val="none" w:sz="0" w:space="0" w:color="auto"/>
          </w:divBdr>
        </w:div>
        <w:div w:id="955597678">
          <w:marLeft w:val="180"/>
          <w:marRight w:val="0"/>
          <w:marTop w:val="0"/>
          <w:marBottom w:val="40"/>
          <w:divBdr>
            <w:top w:val="none" w:sz="0" w:space="0" w:color="auto"/>
            <w:left w:val="none" w:sz="0" w:space="0" w:color="auto"/>
            <w:bottom w:val="none" w:sz="0" w:space="0" w:color="auto"/>
            <w:right w:val="none" w:sz="0" w:space="0" w:color="auto"/>
          </w:divBdr>
        </w:div>
        <w:div w:id="957370257">
          <w:marLeft w:val="180"/>
          <w:marRight w:val="0"/>
          <w:marTop w:val="0"/>
          <w:marBottom w:val="40"/>
          <w:divBdr>
            <w:top w:val="none" w:sz="0" w:space="0" w:color="auto"/>
            <w:left w:val="none" w:sz="0" w:space="0" w:color="auto"/>
            <w:bottom w:val="none" w:sz="0" w:space="0" w:color="auto"/>
            <w:right w:val="none" w:sz="0" w:space="0" w:color="auto"/>
          </w:divBdr>
        </w:div>
        <w:div w:id="975069251">
          <w:marLeft w:val="180"/>
          <w:marRight w:val="0"/>
          <w:marTop w:val="0"/>
          <w:marBottom w:val="40"/>
          <w:divBdr>
            <w:top w:val="none" w:sz="0" w:space="0" w:color="auto"/>
            <w:left w:val="none" w:sz="0" w:space="0" w:color="auto"/>
            <w:bottom w:val="none" w:sz="0" w:space="0" w:color="auto"/>
            <w:right w:val="none" w:sz="0" w:space="0" w:color="auto"/>
          </w:divBdr>
        </w:div>
        <w:div w:id="1043824370">
          <w:marLeft w:val="180"/>
          <w:marRight w:val="0"/>
          <w:marTop w:val="0"/>
          <w:marBottom w:val="40"/>
          <w:divBdr>
            <w:top w:val="none" w:sz="0" w:space="0" w:color="auto"/>
            <w:left w:val="none" w:sz="0" w:space="0" w:color="auto"/>
            <w:bottom w:val="none" w:sz="0" w:space="0" w:color="auto"/>
            <w:right w:val="none" w:sz="0" w:space="0" w:color="auto"/>
          </w:divBdr>
        </w:div>
        <w:div w:id="1200775953">
          <w:marLeft w:val="180"/>
          <w:marRight w:val="0"/>
          <w:marTop w:val="0"/>
          <w:marBottom w:val="40"/>
          <w:divBdr>
            <w:top w:val="none" w:sz="0" w:space="0" w:color="auto"/>
            <w:left w:val="none" w:sz="0" w:space="0" w:color="auto"/>
            <w:bottom w:val="none" w:sz="0" w:space="0" w:color="auto"/>
            <w:right w:val="none" w:sz="0" w:space="0" w:color="auto"/>
          </w:divBdr>
        </w:div>
        <w:div w:id="1294286722">
          <w:marLeft w:val="180"/>
          <w:marRight w:val="0"/>
          <w:marTop w:val="0"/>
          <w:marBottom w:val="40"/>
          <w:divBdr>
            <w:top w:val="none" w:sz="0" w:space="0" w:color="auto"/>
            <w:left w:val="none" w:sz="0" w:space="0" w:color="auto"/>
            <w:bottom w:val="none" w:sz="0" w:space="0" w:color="auto"/>
            <w:right w:val="none" w:sz="0" w:space="0" w:color="auto"/>
          </w:divBdr>
        </w:div>
        <w:div w:id="1324316138">
          <w:marLeft w:val="180"/>
          <w:marRight w:val="0"/>
          <w:marTop w:val="0"/>
          <w:marBottom w:val="40"/>
          <w:divBdr>
            <w:top w:val="none" w:sz="0" w:space="0" w:color="auto"/>
            <w:left w:val="none" w:sz="0" w:space="0" w:color="auto"/>
            <w:bottom w:val="none" w:sz="0" w:space="0" w:color="auto"/>
            <w:right w:val="none" w:sz="0" w:space="0" w:color="auto"/>
          </w:divBdr>
        </w:div>
        <w:div w:id="1326283110">
          <w:marLeft w:val="180"/>
          <w:marRight w:val="0"/>
          <w:marTop w:val="0"/>
          <w:marBottom w:val="40"/>
          <w:divBdr>
            <w:top w:val="none" w:sz="0" w:space="0" w:color="auto"/>
            <w:left w:val="none" w:sz="0" w:space="0" w:color="auto"/>
            <w:bottom w:val="none" w:sz="0" w:space="0" w:color="auto"/>
            <w:right w:val="none" w:sz="0" w:space="0" w:color="auto"/>
          </w:divBdr>
        </w:div>
        <w:div w:id="1547720747">
          <w:marLeft w:val="180"/>
          <w:marRight w:val="0"/>
          <w:marTop w:val="0"/>
          <w:marBottom w:val="40"/>
          <w:divBdr>
            <w:top w:val="none" w:sz="0" w:space="0" w:color="auto"/>
            <w:left w:val="none" w:sz="0" w:space="0" w:color="auto"/>
            <w:bottom w:val="none" w:sz="0" w:space="0" w:color="auto"/>
            <w:right w:val="none" w:sz="0" w:space="0" w:color="auto"/>
          </w:divBdr>
        </w:div>
        <w:div w:id="1606615740">
          <w:marLeft w:val="180"/>
          <w:marRight w:val="0"/>
          <w:marTop w:val="0"/>
          <w:marBottom w:val="40"/>
          <w:divBdr>
            <w:top w:val="none" w:sz="0" w:space="0" w:color="auto"/>
            <w:left w:val="none" w:sz="0" w:space="0" w:color="auto"/>
            <w:bottom w:val="none" w:sz="0" w:space="0" w:color="auto"/>
            <w:right w:val="none" w:sz="0" w:space="0" w:color="auto"/>
          </w:divBdr>
        </w:div>
        <w:div w:id="1637028020">
          <w:marLeft w:val="180"/>
          <w:marRight w:val="0"/>
          <w:marTop w:val="0"/>
          <w:marBottom w:val="40"/>
          <w:divBdr>
            <w:top w:val="none" w:sz="0" w:space="0" w:color="auto"/>
            <w:left w:val="none" w:sz="0" w:space="0" w:color="auto"/>
            <w:bottom w:val="none" w:sz="0" w:space="0" w:color="auto"/>
            <w:right w:val="none" w:sz="0" w:space="0" w:color="auto"/>
          </w:divBdr>
        </w:div>
        <w:div w:id="1699771954">
          <w:marLeft w:val="180"/>
          <w:marRight w:val="0"/>
          <w:marTop w:val="0"/>
          <w:marBottom w:val="40"/>
          <w:divBdr>
            <w:top w:val="none" w:sz="0" w:space="0" w:color="auto"/>
            <w:left w:val="none" w:sz="0" w:space="0" w:color="auto"/>
            <w:bottom w:val="none" w:sz="0" w:space="0" w:color="auto"/>
            <w:right w:val="none" w:sz="0" w:space="0" w:color="auto"/>
          </w:divBdr>
        </w:div>
        <w:div w:id="1731273096">
          <w:marLeft w:val="180"/>
          <w:marRight w:val="0"/>
          <w:marTop w:val="0"/>
          <w:marBottom w:val="40"/>
          <w:divBdr>
            <w:top w:val="none" w:sz="0" w:space="0" w:color="auto"/>
            <w:left w:val="none" w:sz="0" w:space="0" w:color="auto"/>
            <w:bottom w:val="none" w:sz="0" w:space="0" w:color="auto"/>
            <w:right w:val="none" w:sz="0" w:space="0" w:color="auto"/>
          </w:divBdr>
        </w:div>
        <w:div w:id="1810592793">
          <w:marLeft w:val="180"/>
          <w:marRight w:val="0"/>
          <w:marTop w:val="0"/>
          <w:marBottom w:val="40"/>
          <w:divBdr>
            <w:top w:val="none" w:sz="0" w:space="0" w:color="auto"/>
            <w:left w:val="none" w:sz="0" w:space="0" w:color="auto"/>
            <w:bottom w:val="none" w:sz="0" w:space="0" w:color="auto"/>
            <w:right w:val="none" w:sz="0" w:space="0" w:color="auto"/>
          </w:divBdr>
        </w:div>
        <w:div w:id="1829706832">
          <w:marLeft w:val="180"/>
          <w:marRight w:val="0"/>
          <w:marTop w:val="0"/>
          <w:marBottom w:val="40"/>
          <w:divBdr>
            <w:top w:val="none" w:sz="0" w:space="0" w:color="auto"/>
            <w:left w:val="none" w:sz="0" w:space="0" w:color="auto"/>
            <w:bottom w:val="none" w:sz="0" w:space="0" w:color="auto"/>
            <w:right w:val="none" w:sz="0" w:space="0" w:color="auto"/>
          </w:divBdr>
        </w:div>
        <w:div w:id="1837501638">
          <w:marLeft w:val="180"/>
          <w:marRight w:val="0"/>
          <w:marTop w:val="0"/>
          <w:marBottom w:val="40"/>
          <w:divBdr>
            <w:top w:val="none" w:sz="0" w:space="0" w:color="auto"/>
            <w:left w:val="none" w:sz="0" w:space="0" w:color="auto"/>
            <w:bottom w:val="none" w:sz="0" w:space="0" w:color="auto"/>
            <w:right w:val="none" w:sz="0" w:space="0" w:color="auto"/>
          </w:divBdr>
        </w:div>
        <w:div w:id="1862469419">
          <w:marLeft w:val="180"/>
          <w:marRight w:val="0"/>
          <w:marTop w:val="0"/>
          <w:marBottom w:val="40"/>
          <w:divBdr>
            <w:top w:val="none" w:sz="0" w:space="0" w:color="auto"/>
            <w:left w:val="none" w:sz="0" w:space="0" w:color="auto"/>
            <w:bottom w:val="none" w:sz="0" w:space="0" w:color="auto"/>
            <w:right w:val="none" w:sz="0" w:space="0" w:color="auto"/>
          </w:divBdr>
        </w:div>
        <w:div w:id="1873612003">
          <w:marLeft w:val="180"/>
          <w:marRight w:val="0"/>
          <w:marTop w:val="0"/>
          <w:marBottom w:val="40"/>
          <w:divBdr>
            <w:top w:val="none" w:sz="0" w:space="0" w:color="auto"/>
            <w:left w:val="none" w:sz="0" w:space="0" w:color="auto"/>
            <w:bottom w:val="none" w:sz="0" w:space="0" w:color="auto"/>
            <w:right w:val="none" w:sz="0" w:space="0" w:color="auto"/>
          </w:divBdr>
        </w:div>
        <w:div w:id="1889949235">
          <w:marLeft w:val="180"/>
          <w:marRight w:val="0"/>
          <w:marTop w:val="0"/>
          <w:marBottom w:val="40"/>
          <w:divBdr>
            <w:top w:val="none" w:sz="0" w:space="0" w:color="auto"/>
            <w:left w:val="none" w:sz="0" w:space="0" w:color="auto"/>
            <w:bottom w:val="none" w:sz="0" w:space="0" w:color="auto"/>
            <w:right w:val="none" w:sz="0" w:space="0" w:color="auto"/>
          </w:divBdr>
        </w:div>
        <w:div w:id="1913395022">
          <w:marLeft w:val="180"/>
          <w:marRight w:val="0"/>
          <w:marTop w:val="0"/>
          <w:marBottom w:val="40"/>
          <w:divBdr>
            <w:top w:val="none" w:sz="0" w:space="0" w:color="auto"/>
            <w:left w:val="none" w:sz="0" w:space="0" w:color="auto"/>
            <w:bottom w:val="none" w:sz="0" w:space="0" w:color="auto"/>
            <w:right w:val="none" w:sz="0" w:space="0" w:color="auto"/>
          </w:divBdr>
        </w:div>
        <w:div w:id="2030645297">
          <w:marLeft w:val="180"/>
          <w:marRight w:val="0"/>
          <w:marTop w:val="0"/>
          <w:marBottom w:val="40"/>
          <w:divBdr>
            <w:top w:val="none" w:sz="0" w:space="0" w:color="auto"/>
            <w:left w:val="none" w:sz="0" w:space="0" w:color="auto"/>
            <w:bottom w:val="none" w:sz="0" w:space="0" w:color="auto"/>
            <w:right w:val="none" w:sz="0" w:space="0" w:color="auto"/>
          </w:divBdr>
        </w:div>
        <w:div w:id="2037269487">
          <w:marLeft w:val="180"/>
          <w:marRight w:val="0"/>
          <w:marTop w:val="0"/>
          <w:marBottom w:val="40"/>
          <w:divBdr>
            <w:top w:val="none" w:sz="0" w:space="0" w:color="auto"/>
            <w:left w:val="none" w:sz="0" w:space="0" w:color="auto"/>
            <w:bottom w:val="none" w:sz="0" w:space="0" w:color="auto"/>
            <w:right w:val="none" w:sz="0" w:space="0" w:color="auto"/>
          </w:divBdr>
        </w:div>
        <w:div w:id="2091386169">
          <w:marLeft w:val="180"/>
          <w:marRight w:val="0"/>
          <w:marTop w:val="0"/>
          <w:marBottom w:val="40"/>
          <w:divBdr>
            <w:top w:val="none" w:sz="0" w:space="0" w:color="auto"/>
            <w:left w:val="none" w:sz="0" w:space="0" w:color="auto"/>
            <w:bottom w:val="none" w:sz="0" w:space="0" w:color="auto"/>
            <w:right w:val="none" w:sz="0" w:space="0" w:color="auto"/>
          </w:divBdr>
        </w:div>
        <w:div w:id="2091536565">
          <w:marLeft w:val="180"/>
          <w:marRight w:val="0"/>
          <w:marTop w:val="0"/>
          <w:marBottom w:val="40"/>
          <w:divBdr>
            <w:top w:val="none" w:sz="0" w:space="0" w:color="auto"/>
            <w:left w:val="none" w:sz="0" w:space="0" w:color="auto"/>
            <w:bottom w:val="none" w:sz="0" w:space="0" w:color="auto"/>
            <w:right w:val="none" w:sz="0" w:space="0" w:color="auto"/>
          </w:divBdr>
        </w:div>
        <w:div w:id="2121948028">
          <w:marLeft w:val="180"/>
          <w:marRight w:val="0"/>
          <w:marTop w:val="0"/>
          <w:marBottom w:val="40"/>
          <w:divBdr>
            <w:top w:val="none" w:sz="0" w:space="0" w:color="auto"/>
            <w:left w:val="none" w:sz="0" w:space="0" w:color="auto"/>
            <w:bottom w:val="none" w:sz="0" w:space="0" w:color="auto"/>
            <w:right w:val="none" w:sz="0" w:space="0" w:color="auto"/>
          </w:divBdr>
        </w:div>
      </w:divsChild>
    </w:div>
    <w:div w:id="903175001">
      <w:bodyDiv w:val="1"/>
      <w:marLeft w:val="0"/>
      <w:marRight w:val="0"/>
      <w:marTop w:val="0"/>
      <w:marBottom w:val="0"/>
      <w:divBdr>
        <w:top w:val="none" w:sz="0" w:space="0" w:color="auto"/>
        <w:left w:val="none" w:sz="0" w:space="0" w:color="auto"/>
        <w:bottom w:val="none" w:sz="0" w:space="0" w:color="auto"/>
        <w:right w:val="none" w:sz="0" w:space="0" w:color="auto"/>
      </w:divBdr>
    </w:div>
    <w:div w:id="913471730">
      <w:bodyDiv w:val="1"/>
      <w:marLeft w:val="0"/>
      <w:marRight w:val="0"/>
      <w:marTop w:val="0"/>
      <w:marBottom w:val="0"/>
      <w:divBdr>
        <w:top w:val="none" w:sz="0" w:space="0" w:color="auto"/>
        <w:left w:val="none" w:sz="0" w:space="0" w:color="auto"/>
        <w:bottom w:val="none" w:sz="0" w:space="0" w:color="auto"/>
        <w:right w:val="none" w:sz="0" w:space="0" w:color="auto"/>
      </w:divBdr>
    </w:div>
    <w:div w:id="913510681">
      <w:bodyDiv w:val="1"/>
      <w:marLeft w:val="0"/>
      <w:marRight w:val="0"/>
      <w:marTop w:val="0"/>
      <w:marBottom w:val="0"/>
      <w:divBdr>
        <w:top w:val="none" w:sz="0" w:space="0" w:color="auto"/>
        <w:left w:val="none" w:sz="0" w:space="0" w:color="auto"/>
        <w:bottom w:val="none" w:sz="0" w:space="0" w:color="auto"/>
        <w:right w:val="none" w:sz="0" w:space="0" w:color="auto"/>
      </w:divBdr>
    </w:div>
    <w:div w:id="927226047">
      <w:bodyDiv w:val="1"/>
      <w:marLeft w:val="0"/>
      <w:marRight w:val="0"/>
      <w:marTop w:val="0"/>
      <w:marBottom w:val="0"/>
      <w:divBdr>
        <w:top w:val="none" w:sz="0" w:space="0" w:color="auto"/>
        <w:left w:val="none" w:sz="0" w:space="0" w:color="auto"/>
        <w:bottom w:val="none" w:sz="0" w:space="0" w:color="auto"/>
        <w:right w:val="none" w:sz="0" w:space="0" w:color="auto"/>
      </w:divBdr>
    </w:div>
    <w:div w:id="928199030">
      <w:bodyDiv w:val="1"/>
      <w:marLeft w:val="0"/>
      <w:marRight w:val="0"/>
      <w:marTop w:val="0"/>
      <w:marBottom w:val="0"/>
      <w:divBdr>
        <w:top w:val="none" w:sz="0" w:space="0" w:color="auto"/>
        <w:left w:val="none" w:sz="0" w:space="0" w:color="auto"/>
        <w:bottom w:val="none" w:sz="0" w:space="0" w:color="auto"/>
        <w:right w:val="none" w:sz="0" w:space="0" w:color="auto"/>
      </w:divBdr>
    </w:div>
    <w:div w:id="929890889">
      <w:bodyDiv w:val="1"/>
      <w:marLeft w:val="0"/>
      <w:marRight w:val="0"/>
      <w:marTop w:val="0"/>
      <w:marBottom w:val="0"/>
      <w:divBdr>
        <w:top w:val="none" w:sz="0" w:space="0" w:color="auto"/>
        <w:left w:val="none" w:sz="0" w:space="0" w:color="auto"/>
        <w:bottom w:val="none" w:sz="0" w:space="0" w:color="auto"/>
        <w:right w:val="none" w:sz="0" w:space="0" w:color="auto"/>
      </w:divBdr>
    </w:div>
    <w:div w:id="935864093">
      <w:bodyDiv w:val="1"/>
      <w:marLeft w:val="0"/>
      <w:marRight w:val="0"/>
      <w:marTop w:val="0"/>
      <w:marBottom w:val="0"/>
      <w:divBdr>
        <w:top w:val="none" w:sz="0" w:space="0" w:color="auto"/>
        <w:left w:val="none" w:sz="0" w:space="0" w:color="auto"/>
        <w:bottom w:val="none" w:sz="0" w:space="0" w:color="auto"/>
        <w:right w:val="none" w:sz="0" w:space="0" w:color="auto"/>
      </w:divBdr>
    </w:div>
    <w:div w:id="944843129">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950934886">
      <w:bodyDiv w:val="1"/>
      <w:marLeft w:val="0"/>
      <w:marRight w:val="0"/>
      <w:marTop w:val="0"/>
      <w:marBottom w:val="0"/>
      <w:divBdr>
        <w:top w:val="none" w:sz="0" w:space="0" w:color="auto"/>
        <w:left w:val="none" w:sz="0" w:space="0" w:color="auto"/>
        <w:bottom w:val="none" w:sz="0" w:space="0" w:color="auto"/>
        <w:right w:val="none" w:sz="0" w:space="0" w:color="auto"/>
      </w:divBdr>
      <w:divsChild>
        <w:div w:id="522979878">
          <w:marLeft w:val="349"/>
          <w:marRight w:val="0"/>
          <w:marTop w:val="0"/>
          <w:marBottom w:val="0"/>
          <w:divBdr>
            <w:top w:val="none" w:sz="0" w:space="0" w:color="auto"/>
            <w:left w:val="none" w:sz="0" w:space="0" w:color="auto"/>
            <w:bottom w:val="none" w:sz="0" w:space="0" w:color="auto"/>
            <w:right w:val="none" w:sz="0" w:space="0" w:color="auto"/>
          </w:divBdr>
          <w:divsChild>
            <w:div w:id="1080979595">
              <w:marLeft w:val="0"/>
              <w:marRight w:val="0"/>
              <w:marTop w:val="0"/>
              <w:marBottom w:val="0"/>
              <w:divBdr>
                <w:top w:val="none" w:sz="0" w:space="0" w:color="auto"/>
                <w:left w:val="none" w:sz="0" w:space="0" w:color="auto"/>
                <w:bottom w:val="none" w:sz="0" w:space="0" w:color="auto"/>
                <w:right w:val="none" w:sz="0" w:space="0" w:color="auto"/>
              </w:divBdr>
              <w:divsChild>
                <w:div w:id="857157960">
                  <w:marLeft w:val="0"/>
                  <w:marRight w:val="0"/>
                  <w:marTop w:val="0"/>
                  <w:marBottom w:val="0"/>
                  <w:divBdr>
                    <w:top w:val="single" w:sz="6" w:space="0" w:color="F2F2F2"/>
                    <w:left w:val="single" w:sz="6" w:space="0" w:color="F2F2F2"/>
                    <w:bottom w:val="single" w:sz="6" w:space="0" w:color="F2F2F2"/>
                    <w:right w:val="single" w:sz="6" w:space="0" w:color="F2F2F2"/>
                  </w:divBdr>
                  <w:divsChild>
                    <w:div w:id="15587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39049">
          <w:marLeft w:val="349"/>
          <w:marRight w:val="0"/>
          <w:marTop w:val="0"/>
          <w:marBottom w:val="0"/>
          <w:divBdr>
            <w:top w:val="none" w:sz="0" w:space="0" w:color="auto"/>
            <w:left w:val="none" w:sz="0" w:space="0" w:color="auto"/>
            <w:bottom w:val="none" w:sz="0" w:space="0" w:color="auto"/>
            <w:right w:val="none" w:sz="0" w:space="0" w:color="auto"/>
          </w:divBdr>
        </w:div>
      </w:divsChild>
    </w:div>
    <w:div w:id="954167210">
      <w:bodyDiv w:val="1"/>
      <w:marLeft w:val="0"/>
      <w:marRight w:val="0"/>
      <w:marTop w:val="0"/>
      <w:marBottom w:val="0"/>
      <w:divBdr>
        <w:top w:val="none" w:sz="0" w:space="0" w:color="auto"/>
        <w:left w:val="none" w:sz="0" w:space="0" w:color="auto"/>
        <w:bottom w:val="none" w:sz="0" w:space="0" w:color="auto"/>
        <w:right w:val="none" w:sz="0" w:space="0" w:color="auto"/>
      </w:divBdr>
      <w:divsChild>
        <w:div w:id="88547625">
          <w:marLeft w:val="0"/>
          <w:marRight w:val="0"/>
          <w:marTop w:val="0"/>
          <w:marBottom w:val="120"/>
          <w:divBdr>
            <w:top w:val="none" w:sz="0" w:space="0" w:color="auto"/>
            <w:left w:val="none" w:sz="0" w:space="0" w:color="auto"/>
            <w:bottom w:val="none" w:sz="0" w:space="0" w:color="auto"/>
            <w:right w:val="none" w:sz="0" w:space="0" w:color="auto"/>
          </w:divBdr>
        </w:div>
        <w:div w:id="2142334323">
          <w:marLeft w:val="0"/>
          <w:marRight w:val="0"/>
          <w:marTop w:val="0"/>
          <w:marBottom w:val="120"/>
          <w:divBdr>
            <w:top w:val="none" w:sz="0" w:space="0" w:color="auto"/>
            <w:left w:val="none" w:sz="0" w:space="0" w:color="auto"/>
            <w:bottom w:val="none" w:sz="0" w:space="0" w:color="auto"/>
            <w:right w:val="none" w:sz="0" w:space="0" w:color="auto"/>
          </w:divBdr>
        </w:div>
      </w:divsChild>
    </w:div>
    <w:div w:id="972638978">
      <w:bodyDiv w:val="1"/>
      <w:marLeft w:val="0"/>
      <w:marRight w:val="0"/>
      <w:marTop w:val="0"/>
      <w:marBottom w:val="0"/>
      <w:divBdr>
        <w:top w:val="none" w:sz="0" w:space="0" w:color="auto"/>
        <w:left w:val="none" w:sz="0" w:space="0" w:color="auto"/>
        <w:bottom w:val="none" w:sz="0" w:space="0" w:color="auto"/>
        <w:right w:val="none" w:sz="0" w:space="0" w:color="auto"/>
      </w:divBdr>
      <w:divsChild>
        <w:div w:id="780992663">
          <w:marLeft w:val="0"/>
          <w:marRight w:val="0"/>
          <w:marTop w:val="0"/>
          <w:marBottom w:val="0"/>
          <w:divBdr>
            <w:top w:val="none" w:sz="0" w:space="0" w:color="auto"/>
            <w:left w:val="none" w:sz="0" w:space="0" w:color="auto"/>
            <w:bottom w:val="none" w:sz="0" w:space="0" w:color="auto"/>
            <w:right w:val="none" w:sz="0" w:space="0" w:color="auto"/>
          </w:divBdr>
        </w:div>
        <w:div w:id="859471238">
          <w:marLeft w:val="0"/>
          <w:marRight w:val="0"/>
          <w:marTop w:val="0"/>
          <w:marBottom w:val="0"/>
          <w:divBdr>
            <w:top w:val="none" w:sz="0" w:space="0" w:color="auto"/>
            <w:left w:val="none" w:sz="0" w:space="0" w:color="auto"/>
            <w:bottom w:val="none" w:sz="0" w:space="0" w:color="auto"/>
            <w:right w:val="none" w:sz="0" w:space="0" w:color="auto"/>
          </w:divBdr>
        </w:div>
      </w:divsChild>
    </w:div>
    <w:div w:id="993802924">
      <w:bodyDiv w:val="1"/>
      <w:marLeft w:val="0"/>
      <w:marRight w:val="0"/>
      <w:marTop w:val="0"/>
      <w:marBottom w:val="0"/>
      <w:divBdr>
        <w:top w:val="none" w:sz="0" w:space="0" w:color="auto"/>
        <w:left w:val="none" w:sz="0" w:space="0" w:color="auto"/>
        <w:bottom w:val="none" w:sz="0" w:space="0" w:color="auto"/>
        <w:right w:val="none" w:sz="0" w:space="0" w:color="auto"/>
      </w:divBdr>
      <w:divsChild>
        <w:div w:id="81226874">
          <w:marLeft w:val="0"/>
          <w:marRight w:val="0"/>
          <w:marTop w:val="0"/>
          <w:marBottom w:val="0"/>
          <w:divBdr>
            <w:top w:val="none" w:sz="0" w:space="0" w:color="auto"/>
            <w:left w:val="none" w:sz="0" w:space="0" w:color="auto"/>
            <w:bottom w:val="none" w:sz="0" w:space="0" w:color="auto"/>
            <w:right w:val="none" w:sz="0" w:space="0" w:color="auto"/>
          </w:divBdr>
          <w:divsChild>
            <w:div w:id="18586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9905">
      <w:bodyDiv w:val="1"/>
      <w:marLeft w:val="0"/>
      <w:marRight w:val="0"/>
      <w:marTop w:val="0"/>
      <w:marBottom w:val="0"/>
      <w:divBdr>
        <w:top w:val="none" w:sz="0" w:space="0" w:color="auto"/>
        <w:left w:val="none" w:sz="0" w:space="0" w:color="auto"/>
        <w:bottom w:val="none" w:sz="0" w:space="0" w:color="auto"/>
        <w:right w:val="none" w:sz="0" w:space="0" w:color="auto"/>
      </w:divBdr>
      <w:divsChild>
        <w:div w:id="366681197">
          <w:marLeft w:val="0"/>
          <w:marRight w:val="0"/>
          <w:marTop w:val="0"/>
          <w:marBottom w:val="0"/>
          <w:divBdr>
            <w:top w:val="none" w:sz="0" w:space="0" w:color="auto"/>
            <w:left w:val="none" w:sz="0" w:space="0" w:color="auto"/>
            <w:bottom w:val="none" w:sz="0" w:space="0" w:color="auto"/>
            <w:right w:val="none" w:sz="0" w:space="0" w:color="auto"/>
          </w:divBdr>
          <w:divsChild>
            <w:div w:id="89270">
              <w:marLeft w:val="0"/>
              <w:marRight w:val="0"/>
              <w:marTop w:val="0"/>
              <w:marBottom w:val="0"/>
              <w:divBdr>
                <w:top w:val="none" w:sz="0" w:space="0" w:color="auto"/>
                <w:left w:val="none" w:sz="0" w:space="0" w:color="auto"/>
                <w:bottom w:val="none" w:sz="0" w:space="0" w:color="auto"/>
                <w:right w:val="none" w:sz="0" w:space="0" w:color="auto"/>
              </w:divBdr>
              <w:divsChild>
                <w:div w:id="1317340944">
                  <w:marLeft w:val="0"/>
                  <w:marRight w:val="0"/>
                  <w:marTop w:val="0"/>
                  <w:marBottom w:val="0"/>
                  <w:divBdr>
                    <w:top w:val="none" w:sz="0" w:space="0" w:color="auto"/>
                    <w:left w:val="none" w:sz="0" w:space="0" w:color="auto"/>
                    <w:bottom w:val="none" w:sz="0" w:space="0" w:color="auto"/>
                    <w:right w:val="none" w:sz="0" w:space="0" w:color="auto"/>
                  </w:divBdr>
                  <w:divsChild>
                    <w:div w:id="225341467">
                      <w:marLeft w:val="0"/>
                      <w:marRight w:val="0"/>
                      <w:marTop w:val="0"/>
                      <w:marBottom w:val="0"/>
                      <w:divBdr>
                        <w:top w:val="none" w:sz="0" w:space="0" w:color="auto"/>
                        <w:left w:val="none" w:sz="0" w:space="0" w:color="auto"/>
                        <w:bottom w:val="none" w:sz="0" w:space="0" w:color="auto"/>
                        <w:right w:val="none" w:sz="0" w:space="0" w:color="auto"/>
                      </w:divBdr>
                    </w:div>
                    <w:div w:id="530071705">
                      <w:marLeft w:val="0"/>
                      <w:marRight w:val="0"/>
                      <w:marTop w:val="0"/>
                      <w:marBottom w:val="0"/>
                      <w:divBdr>
                        <w:top w:val="none" w:sz="0" w:space="0" w:color="auto"/>
                        <w:left w:val="none" w:sz="0" w:space="0" w:color="auto"/>
                        <w:bottom w:val="none" w:sz="0" w:space="0" w:color="auto"/>
                        <w:right w:val="none" w:sz="0" w:space="0" w:color="auto"/>
                      </w:divBdr>
                    </w:div>
                    <w:div w:id="1417286942">
                      <w:marLeft w:val="0"/>
                      <w:marRight w:val="0"/>
                      <w:marTop w:val="0"/>
                      <w:marBottom w:val="0"/>
                      <w:divBdr>
                        <w:top w:val="none" w:sz="0" w:space="0" w:color="auto"/>
                        <w:left w:val="none" w:sz="0" w:space="0" w:color="auto"/>
                        <w:bottom w:val="none" w:sz="0" w:space="0" w:color="auto"/>
                        <w:right w:val="none" w:sz="0" w:space="0" w:color="auto"/>
                      </w:divBdr>
                    </w:div>
                  </w:divsChild>
                </w:div>
                <w:div w:id="1733113850">
                  <w:marLeft w:val="0"/>
                  <w:marRight w:val="0"/>
                  <w:marTop w:val="0"/>
                  <w:marBottom w:val="0"/>
                  <w:divBdr>
                    <w:top w:val="none" w:sz="0" w:space="0" w:color="auto"/>
                    <w:left w:val="none" w:sz="0" w:space="0" w:color="auto"/>
                    <w:bottom w:val="none" w:sz="0" w:space="0" w:color="auto"/>
                    <w:right w:val="none" w:sz="0" w:space="0" w:color="auto"/>
                  </w:divBdr>
                </w:div>
                <w:div w:id="1784686694">
                  <w:marLeft w:val="0"/>
                  <w:marRight w:val="0"/>
                  <w:marTop w:val="0"/>
                  <w:marBottom w:val="0"/>
                  <w:divBdr>
                    <w:top w:val="none" w:sz="0" w:space="0" w:color="auto"/>
                    <w:left w:val="none" w:sz="0" w:space="0" w:color="auto"/>
                    <w:bottom w:val="none" w:sz="0" w:space="0" w:color="auto"/>
                    <w:right w:val="none" w:sz="0" w:space="0" w:color="auto"/>
                  </w:divBdr>
                </w:div>
              </w:divsChild>
            </w:div>
            <w:div w:id="570118440">
              <w:marLeft w:val="0"/>
              <w:marRight w:val="0"/>
              <w:marTop w:val="0"/>
              <w:marBottom w:val="0"/>
              <w:divBdr>
                <w:top w:val="none" w:sz="0" w:space="0" w:color="auto"/>
                <w:left w:val="none" w:sz="0" w:space="0" w:color="auto"/>
                <w:bottom w:val="none" w:sz="0" w:space="0" w:color="auto"/>
                <w:right w:val="none" w:sz="0" w:space="0" w:color="auto"/>
              </w:divBdr>
              <w:divsChild>
                <w:div w:id="1196045533">
                  <w:marLeft w:val="0"/>
                  <w:marRight w:val="0"/>
                  <w:marTop w:val="0"/>
                  <w:marBottom w:val="0"/>
                  <w:divBdr>
                    <w:top w:val="none" w:sz="0" w:space="0" w:color="auto"/>
                    <w:left w:val="none" w:sz="0" w:space="0" w:color="auto"/>
                    <w:bottom w:val="none" w:sz="0" w:space="0" w:color="auto"/>
                    <w:right w:val="none" w:sz="0" w:space="0" w:color="auto"/>
                  </w:divBdr>
                </w:div>
              </w:divsChild>
            </w:div>
            <w:div w:id="1576668853">
              <w:marLeft w:val="0"/>
              <w:marRight w:val="0"/>
              <w:marTop w:val="0"/>
              <w:marBottom w:val="0"/>
              <w:divBdr>
                <w:top w:val="none" w:sz="0" w:space="0" w:color="auto"/>
                <w:left w:val="none" w:sz="0" w:space="0" w:color="auto"/>
                <w:bottom w:val="none" w:sz="0" w:space="0" w:color="auto"/>
                <w:right w:val="none" w:sz="0" w:space="0" w:color="auto"/>
              </w:divBdr>
            </w:div>
          </w:divsChild>
        </w:div>
        <w:div w:id="1262832013">
          <w:marLeft w:val="143"/>
          <w:marRight w:val="143"/>
          <w:marTop w:val="0"/>
          <w:marBottom w:val="185"/>
          <w:divBdr>
            <w:top w:val="none" w:sz="0" w:space="0" w:color="auto"/>
            <w:left w:val="none" w:sz="0" w:space="0" w:color="auto"/>
            <w:bottom w:val="none" w:sz="0" w:space="0" w:color="auto"/>
            <w:right w:val="none" w:sz="0" w:space="0" w:color="auto"/>
          </w:divBdr>
          <w:divsChild>
            <w:div w:id="33121487">
              <w:marLeft w:val="0"/>
              <w:marRight w:val="114"/>
              <w:marTop w:val="71"/>
              <w:marBottom w:val="71"/>
              <w:divBdr>
                <w:top w:val="none" w:sz="0" w:space="0" w:color="auto"/>
                <w:left w:val="none" w:sz="0" w:space="0" w:color="auto"/>
                <w:bottom w:val="none" w:sz="0" w:space="0" w:color="auto"/>
                <w:right w:val="none" w:sz="0" w:space="0" w:color="auto"/>
              </w:divBdr>
            </w:div>
            <w:div w:id="18934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27827">
      <w:bodyDiv w:val="1"/>
      <w:marLeft w:val="0"/>
      <w:marRight w:val="0"/>
      <w:marTop w:val="0"/>
      <w:marBottom w:val="0"/>
      <w:divBdr>
        <w:top w:val="none" w:sz="0" w:space="0" w:color="auto"/>
        <w:left w:val="none" w:sz="0" w:space="0" w:color="auto"/>
        <w:bottom w:val="none" w:sz="0" w:space="0" w:color="auto"/>
        <w:right w:val="none" w:sz="0" w:space="0" w:color="auto"/>
      </w:divBdr>
    </w:div>
    <w:div w:id="1017197688">
      <w:bodyDiv w:val="1"/>
      <w:marLeft w:val="0"/>
      <w:marRight w:val="0"/>
      <w:marTop w:val="0"/>
      <w:marBottom w:val="0"/>
      <w:divBdr>
        <w:top w:val="none" w:sz="0" w:space="0" w:color="auto"/>
        <w:left w:val="none" w:sz="0" w:space="0" w:color="auto"/>
        <w:bottom w:val="none" w:sz="0" w:space="0" w:color="auto"/>
        <w:right w:val="none" w:sz="0" w:space="0" w:color="auto"/>
      </w:divBdr>
      <w:divsChild>
        <w:div w:id="1584953537">
          <w:marLeft w:val="0"/>
          <w:marRight w:val="0"/>
          <w:marTop w:val="0"/>
          <w:marBottom w:val="0"/>
          <w:divBdr>
            <w:top w:val="none" w:sz="0" w:space="0" w:color="auto"/>
            <w:left w:val="none" w:sz="0" w:space="0" w:color="auto"/>
            <w:bottom w:val="none" w:sz="0" w:space="0" w:color="auto"/>
            <w:right w:val="none" w:sz="0" w:space="0" w:color="auto"/>
          </w:divBdr>
          <w:divsChild>
            <w:div w:id="1498837496">
              <w:marLeft w:val="0"/>
              <w:marRight w:val="0"/>
              <w:marTop w:val="0"/>
              <w:marBottom w:val="0"/>
              <w:divBdr>
                <w:top w:val="none" w:sz="0" w:space="0" w:color="auto"/>
                <w:left w:val="none" w:sz="0" w:space="0" w:color="auto"/>
                <w:bottom w:val="none" w:sz="0" w:space="0" w:color="auto"/>
                <w:right w:val="none" w:sz="0" w:space="0" w:color="auto"/>
              </w:divBdr>
              <w:divsChild>
                <w:div w:id="9614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7105">
          <w:marLeft w:val="0"/>
          <w:marRight w:val="0"/>
          <w:marTop w:val="0"/>
          <w:marBottom w:val="0"/>
          <w:divBdr>
            <w:top w:val="none" w:sz="0" w:space="0" w:color="auto"/>
            <w:left w:val="none" w:sz="0" w:space="0" w:color="auto"/>
            <w:bottom w:val="none" w:sz="0" w:space="0" w:color="auto"/>
            <w:right w:val="none" w:sz="0" w:space="0" w:color="auto"/>
          </w:divBdr>
        </w:div>
      </w:divsChild>
    </w:div>
    <w:div w:id="1021052875">
      <w:bodyDiv w:val="1"/>
      <w:marLeft w:val="0"/>
      <w:marRight w:val="0"/>
      <w:marTop w:val="0"/>
      <w:marBottom w:val="0"/>
      <w:divBdr>
        <w:top w:val="none" w:sz="0" w:space="0" w:color="auto"/>
        <w:left w:val="none" w:sz="0" w:space="0" w:color="auto"/>
        <w:bottom w:val="none" w:sz="0" w:space="0" w:color="auto"/>
        <w:right w:val="none" w:sz="0" w:space="0" w:color="auto"/>
      </w:divBdr>
      <w:divsChild>
        <w:div w:id="224680080">
          <w:marLeft w:val="0"/>
          <w:marRight w:val="0"/>
          <w:marTop w:val="0"/>
          <w:marBottom w:val="0"/>
          <w:divBdr>
            <w:top w:val="none" w:sz="0" w:space="0" w:color="auto"/>
            <w:left w:val="none" w:sz="0" w:space="0" w:color="auto"/>
            <w:bottom w:val="none" w:sz="0" w:space="0" w:color="auto"/>
            <w:right w:val="none" w:sz="0" w:space="0" w:color="auto"/>
          </w:divBdr>
        </w:div>
        <w:div w:id="313680381">
          <w:marLeft w:val="0"/>
          <w:marRight w:val="0"/>
          <w:marTop w:val="0"/>
          <w:marBottom w:val="0"/>
          <w:divBdr>
            <w:top w:val="none" w:sz="0" w:space="0" w:color="auto"/>
            <w:left w:val="none" w:sz="0" w:space="0" w:color="auto"/>
            <w:bottom w:val="none" w:sz="0" w:space="0" w:color="auto"/>
            <w:right w:val="none" w:sz="0" w:space="0" w:color="auto"/>
          </w:divBdr>
          <w:divsChild>
            <w:div w:id="1917977347">
              <w:marLeft w:val="0"/>
              <w:marRight w:val="0"/>
              <w:marTop w:val="0"/>
              <w:marBottom w:val="0"/>
              <w:divBdr>
                <w:top w:val="none" w:sz="0" w:space="0" w:color="auto"/>
                <w:left w:val="none" w:sz="0" w:space="0" w:color="auto"/>
                <w:bottom w:val="none" w:sz="0" w:space="0" w:color="auto"/>
                <w:right w:val="none" w:sz="0" w:space="0" w:color="auto"/>
              </w:divBdr>
            </w:div>
          </w:divsChild>
        </w:div>
        <w:div w:id="451942473">
          <w:marLeft w:val="0"/>
          <w:marRight w:val="0"/>
          <w:marTop w:val="0"/>
          <w:marBottom w:val="0"/>
          <w:divBdr>
            <w:top w:val="none" w:sz="0" w:space="0" w:color="auto"/>
            <w:left w:val="none" w:sz="0" w:space="0" w:color="auto"/>
            <w:bottom w:val="none" w:sz="0" w:space="0" w:color="auto"/>
            <w:right w:val="none" w:sz="0" w:space="0" w:color="auto"/>
          </w:divBdr>
          <w:divsChild>
            <w:div w:id="1187593592">
              <w:marLeft w:val="0"/>
              <w:marRight w:val="0"/>
              <w:marTop w:val="0"/>
              <w:marBottom w:val="0"/>
              <w:divBdr>
                <w:top w:val="none" w:sz="0" w:space="0" w:color="auto"/>
                <w:left w:val="none" w:sz="0" w:space="0" w:color="auto"/>
                <w:bottom w:val="none" w:sz="0" w:space="0" w:color="auto"/>
                <w:right w:val="none" w:sz="0" w:space="0" w:color="auto"/>
              </w:divBdr>
            </w:div>
            <w:div w:id="1473867744">
              <w:marLeft w:val="0"/>
              <w:marRight w:val="0"/>
              <w:marTop w:val="0"/>
              <w:marBottom w:val="0"/>
              <w:divBdr>
                <w:top w:val="none" w:sz="0" w:space="0" w:color="auto"/>
                <w:left w:val="none" w:sz="0" w:space="0" w:color="auto"/>
                <w:bottom w:val="none" w:sz="0" w:space="0" w:color="auto"/>
                <w:right w:val="none" w:sz="0" w:space="0" w:color="auto"/>
              </w:divBdr>
              <w:divsChild>
                <w:div w:id="1434785485">
                  <w:marLeft w:val="0"/>
                  <w:marRight w:val="0"/>
                  <w:marTop w:val="0"/>
                  <w:marBottom w:val="0"/>
                  <w:divBdr>
                    <w:top w:val="none" w:sz="0" w:space="0" w:color="auto"/>
                    <w:left w:val="none" w:sz="0" w:space="0" w:color="auto"/>
                    <w:bottom w:val="none" w:sz="0" w:space="0" w:color="auto"/>
                    <w:right w:val="none" w:sz="0" w:space="0" w:color="auto"/>
                  </w:divBdr>
                  <w:divsChild>
                    <w:div w:id="934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4561">
          <w:marLeft w:val="0"/>
          <w:marRight w:val="0"/>
          <w:marTop w:val="0"/>
          <w:marBottom w:val="0"/>
          <w:divBdr>
            <w:top w:val="none" w:sz="0" w:space="0" w:color="auto"/>
            <w:left w:val="none" w:sz="0" w:space="0" w:color="auto"/>
            <w:bottom w:val="none" w:sz="0" w:space="0" w:color="auto"/>
            <w:right w:val="none" w:sz="0" w:space="0" w:color="auto"/>
          </w:divBdr>
          <w:divsChild>
            <w:div w:id="467281249">
              <w:marLeft w:val="0"/>
              <w:marRight w:val="0"/>
              <w:marTop w:val="0"/>
              <w:marBottom w:val="0"/>
              <w:divBdr>
                <w:top w:val="none" w:sz="0" w:space="0" w:color="auto"/>
                <w:left w:val="none" w:sz="0" w:space="0" w:color="auto"/>
                <w:bottom w:val="none" w:sz="0" w:space="0" w:color="auto"/>
                <w:right w:val="none" w:sz="0" w:space="0" w:color="auto"/>
              </w:divBdr>
            </w:div>
            <w:div w:id="965623927">
              <w:marLeft w:val="0"/>
              <w:marRight w:val="0"/>
              <w:marTop w:val="0"/>
              <w:marBottom w:val="0"/>
              <w:divBdr>
                <w:top w:val="none" w:sz="0" w:space="0" w:color="auto"/>
                <w:left w:val="none" w:sz="0" w:space="0" w:color="auto"/>
                <w:bottom w:val="none" w:sz="0" w:space="0" w:color="auto"/>
                <w:right w:val="none" w:sz="0" w:space="0" w:color="auto"/>
              </w:divBdr>
              <w:divsChild>
                <w:div w:id="312681339">
                  <w:marLeft w:val="0"/>
                  <w:marRight w:val="0"/>
                  <w:marTop w:val="0"/>
                  <w:marBottom w:val="0"/>
                  <w:divBdr>
                    <w:top w:val="none" w:sz="0" w:space="0" w:color="auto"/>
                    <w:left w:val="none" w:sz="0" w:space="0" w:color="auto"/>
                    <w:bottom w:val="none" w:sz="0" w:space="0" w:color="auto"/>
                    <w:right w:val="none" w:sz="0" w:space="0" w:color="auto"/>
                  </w:divBdr>
                  <w:divsChild>
                    <w:div w:id="531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2523">
          <w:marLeft w:val="0"/>
          <w:marRight w:val="0"/>
          <w:marTop w:val="0"/>
          <w:marBottom w:val="0"/>
          <w:divBdr>
            <w:top w:val="none" w:sz="0" w:space="0" w:color="auto"/>
            <w:left w:val="none" w:sz="0" w:space="0" w:color="auto"/>
            <w:bottom w:val="none" w:sz="0" w:space="0" w:color="auto"/>
            <w:right w:val="none" w:sz="0" w:space="0" w:color="auto"/>
          </w:divBdr>
          <w:divsChild>
            <w:div w:id="1329333833">
              <w:marLeft w:val="0"/>
              <w:marRight w:val="0"/>
              <w:marTop w:val="0"/>
              <w:marBottom w:val="0"/>
              <w:divBdr>
                <w:top w:val="none" w:sz="0" w:space="0" w:color="auto"/>
                <w:left w:val="none" w:sz="0" w:space="0" w:color="auto"/>
                <w:bottom w:val="none" w:sz="0" w:space="0" w:color="auto"/>
                <w:right w:val="none" w:sz="0" w:space="0" w:color="auto"/>
              </w:divBdr>
              <w:divsChild>
                <w:div w:id="1325163639">
                  <w:marLeft w:val="0"/>
                  <w:marRight w:val="0"/>
                  <w:marTop w:val="0"/>
                  <w:marBottom w:val="0"/>
                  <w:divBdr>
                    <w:top w:val="none" w:sz="0" w:space="0" w:color="auto"/>
                    <w:left w:val="none" w:sz="0" w:space="0" w:color="auto"/>
                    <w:bottom w:val="none" w:sz="0" w:space="0" w:color="auto"/>
                    <w:right w:val="none" w:sz="0" w:space="0" w:color="auto"/>
                  </w:divBdr>
                  <w:divsChild>
                    <w:div w:id="144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936">
          <w:marLeft w:val="0"/>
          <w:marRight w:val="0"/>
          <w:marTop w:val="0"/>
          <w:marBottom w:val="0"/>
          <w:divBdr>
            <w:top w:val="none" w:sz="0" w:space="0" w:color="auto"/>
            <w:left w:val="none" w:sz="0" w:space="0" w:color="auto"/>
            <w:bottom w:val="none" w:sz="0" w:space="0" w:color="auto"/>
            <w:right w:val="none" w:sz="0" w:space="0" w:color="auto"/>
          </w:divBdr>
          <w:divsChild>
            <w:div w:id="1231114577">
              <w:marLeft w:val="0"/>
              <w:marRight w:val="0"/>
              <w:marTop w:val="0"/>
              <w:marBottom w:val="0"/>
              <w:divBdr>
                <w:top w:val="none" w:sz="0" w:space="0" w:color="auto"/>
                <w:left w:val="none" w:sz="0" w:space="0" w:color="auto"/>
                <w:bottom w:val="none" w:sz="0" w:space="0" w:color="auto"/>
                <w:right w:val="none" w:sz="0" w:space="0" w:color="auto"/>
              </w:divBdr>
            </w:div>
          </w:divsChild>
        </w:div>
        <w:div w:id="1046635712">
          <w:marLeft w:val="0"/>
          <w:marRight w:val="0"/>
          <w:marTop w:val="0"/>
          <w:marBottom w:val="0"/>
          <w:divBdr>
            <w:top w:val="none" w:sz="0" w:space="0" w:color="auto"/>
            <w:left w:val="none" w:sz="0" w:space="0" w:color="auto"/>
            <w:bottom w:val="none" w:sz="0" w:space="0" w:color="auto"/>
            <w:right w:val="none" w:sz="0" w:space="0" w:color="auto"/>
          </w:divBdr>
          <w:divsChild>
            <w:div w:id="527261361">
              <w:marLeft w:val="0"/>
              <w:marRight w:val="0"/>
              <w:marTop w:val="0"/>
              <w:marBottom w:val="0"/>
              <w:divBdr>
                <w:top w:val="none" w:sz="0" w:space="0" w:color="auto"/>
                <w:left w:val="none" w:sz="0" w:space="0" w:color="auto"/>
                <w:bottom w:val="none" w:sz="0" w:space="0" w:color="auto"/>
                <w:right w:val="none" w:sz="0" w:space="0" w:color="auto"/>
              </w:divBdr>
            </w:div>
          </w:divsChild>
        </w:div>
        <w:div w:id="1057437296">
          <w:marLeft w:val="0"/>
          <w:marRight w:val="0"/>
          <w:marTop w:val="0"/>
          <w:marBottom w:val="0"/>
          <w:divBdr>
            <w:top w:val="none" w:sz="0" w:space="0" w:color="auto"/>
            <w:left w:val="none" w:sz="0" w:space="0" w:color="auto"/>
            <w:bottom w:val="none" w:sz="0" w:space="0" w:color="auto"/>
            <w:right w:val="none" w:sz="0" w:space="0" w:color="auto"/>
          </w:divBdr>
          <w:divsChild>
            <w:div w:id="79833793">
              <w:marLeft w:val="0"/>
              <w:marRight w:val="0"/>
              <w:marTop w:val="0"/>
              <w:marBottom w:val="0"/>
              <w:divBdr>
                <w:top w:val="none" w:sz="0" w:space="0" w:color="auto"/>
                <w:left w:val="none" w:sz="0" w:space="0" w:color="auto"/>
                <w:bottom w:val="none" w:sz="0" w:space="0" w:color="auto"/>
                <w:right w:val="none" w:sz="0" w:space="0" w:color="auto"/>
              </w:divBdr>
            </w:div>
          </w:divsChild>
        </w:div>
        <w:div w:id="1729450524">
          <w:marLeft w:val="0"/>
          <w:marRight w:val="0"/>
          <w:marTop w:val="0"/>
          <w:marBottom w:val="0"/>
          <w:divBdr>
            <w:top w:val="none" w:sz="0" w:space="0" w:color="auto"/>
            <w:left w:val="none" w:sz="0" w:space="0" w:color="auto"/>
            <w:bottom w:val="none" w:sz="0" w:space="0" w:color="auto"/>
            <w:right w:val="none" w:sz="0" w:space="0" w:color="auto"/>
          </w:divBdr>
          <w:divsChild>
            <w:div w:id="16110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204">
      <w:bodyDiv w:val="1"/>
      <w:marLeft w:val="0"/>
      <w:marRight w:val="0"/>
      <w:marTop w:val="0"/>
      <w:marBottom w:val="0"/>
      <w:divBdr>
        <w:top w:val="none" w:sz="0" w:space="0" w:color="auto"/>
        <w:left w:val="none" w:sz="0" w:space="0" w:color="auto"/>
        <w:bottom w:val="none" w:sz="0" w:space="0" w:color="auto"/>
        <w:right w:val="none" w:sz="0" w:space="0" w:color="auto"/>
      </w:divBdr>
      <w:divsChild>
        <w:div w:id="908081968">
          <w:marLeft w:val="0"/>
          <w:marRight w:val="0"/>
          <w:marTop w:val="0"/>
          <w:marBottom w:val="0"/>
          <w:divBdr>
            <w:top w:val="dotted" w:sz="24" w:space="0" w:color="DFDFDF"/>
            <w:left w:val="none" w:sz="0" w:space="0" w:color="auto"/>
            <w:bottom w:val="none" w:sz="0" w:space="0" w:color="auto"/>
            <w:right w:val="none" w:sz="0" w:space="0" w:color="auto"/>
          </w:divBdr>
        </w:div>
      </w:divsChild>
    </w:div>
    <w:div w:id="1033070667">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54623992">
      <w:bodyDiv w:val="1"/>
      <w:marLeft w:val="0"/>
      <w:marRight w:val="0"/>
      <w:marTop w:val="0"/>
      <w:marBottom w:val="0"/>
      <w:divBdr>
        <w:top w:val="none" w:sz="0" w:space="0" w:color="auto"/>
        <w:left w:val="none" w:sz="0" w:space="0" w:color="auto"/>
        <w:bottom w:val="none" w:sz="0" w:space="0" w:color="auto"/>
        <w:right w:val="none" w:sz="0" w:space="0" w:color="auto"/>
      </w:divBdr>
    </w:div>
    <w:div w:id="1063140540">
      <w:bodyDiv w:val="1"/>
      <w:marLeft w:val="0"/>
      <w:marRight w:val="0"/>
      <w:marTop w:val="0"/>
      <w:marBottom w:val="0"/>
      <w:divBdr>
        <w:top w:val="none" w:sz="0" w:space="0" w:color="auto"/>
        <w:left w:val="none" w:sz="0" w:space="0" w:color="auto"/>
        <w:bottom w:val="none" w:sz="0" w:space="0" w:color="auto"/>
        <w:right w:val="none" w:sz="0" w:space="0" w:color="auto"/>
      </w:divBdr>
    </w:div>
    <w:div w:id="1063865901">
      <w:bodyDiv w:val="1"/>
      <w:marLeft w:val="0"/>
      <w:marRight w:val="0"/>
      <w:marTop w:val="0"/>
      <w:marBottom w:val="0"/>
      <w:divBdr>
        <w:top w:val="none" w:sz="0" w:space="0" w:color="auto"/>
        <w:left w:val="none" w:sz="0" w:space="0" w:color="auto"/>
        <w:bottom w:val="none" w:sz="0" w:space="0" w:color="auto"/>
        <w:right w:val="none" w:sz="0" w:space="0" w:color="auto"/>
      </w:divBdr>
      <w:divsChild>
        <w:div w:id="763839679">
          <w:marLeft w:val="0"/>
          <w:marRight w:val="0"/>
          <w:marTop w:val="0"/>
          <w:marBottom w:val="0"/>
          <w:divBdr>
            <w:top w:val="none" w:sz="0" w:space="0" w:color="auto"/>
            <w:left w:val="none" w:sz="0" w:space="0" w:color="auto"/>
            <w:bottom w:val="none" w:sz="0" w:space="0" w:color="auto"/>
            <w:right w:val="none" w:sz="0" w:space="0" w:color="auto"/>
          </w:divBdr>
        </w:div>
        <w:div w:id="1799833246">
          <w:marLeft w:val="0"/>
          <w:marRight w:val="0"/>
          <w:marTop w:val="0"/>
          <w:marBottom w:val="0"/>
          <w:divBdr>
            <w:top w:val="none" w:sz="0" w:space="0" w:color="auto"/>
            <w:left w:val="none" w:sz="0" w:space="0" w:color="auto"/>
            <w:bottom w:val="none" w:sz="0" w:space="0" w:color="auto"/>
            <w:right w:val="none" w:sz="0" w:space="0" w:color="auto"/>
          </w:divBdr>
        </w:div>
      </w:divsChild>
    </w:div>
    <w:div w:id="1065686179">
      <w:bodyDiv w:val="1"/>
      <w:marLeft w:val="0"/>
      <w:marRight w:val="0"/>
      <w:marTop w:val="0"/>
      <w:marBottom w:val="0"/>
      <w:divBdr>
        <w:top w:val="none" w:sz="0" w:space="0" w:color="auto"/>
        <w:left w:val="none" w:sz="0" w:space="0" w:color="auto"/>
        <w:bottom w:val="none" w:sz="0" w:space="0" w:color="auto"/>
        <w:right w:val="none" w:sz="0" w:space="0" w:color="auto"/>
      </w:divBdr>
      <w:divsChild>
        <w:div w:id="2028830620">
          <w:marLeft w:val="0"/>
          <w:marRight w:val="0"/>
          <w:marTop w:val="0"/>
          <w:marBottom w:val="0"/>
          <w:divBdr>
            <w:top w:val="none" w:sz="0" w:space="0" w:color="auto"/>
            <w:left w:val="none" w:sz="0" w:space="0" w:color="auto"/>
            <w:bottom w:val="none" w:sz="0" w:space="0" w:color="auto"/>
            <w:right w:val="none" w:sz="0" w:space="0" w:color="auto"/>
          </w:divBdr>
          <w:divsChild>
            <w:div w:id="809396030">
              <w:marLeft w:val="0"/>
              <w:marRight w:val="250"/>
              <w:marTop w:val="188"/>
              <w:marBottom w:val="125"/>
              <w:divBdr>
                <w:top w:val="none" w:sz="0" w:space="0" w:color="auto"/>
                <w:left w:val="none" w:sz="0" w:space="0" w:color="auto"/>
                <w:bottom w:val="none" w:sz="0" w:space="0" w:color="auto"/>
                <w:right w:val="none" w:sz="0" w:space="0" w:color="auto"/>
              </w:divBdr>
            </w:div>
            <w:div w:id="876358075">
              <w:marLeft w:val="0"/>
              <w:marRight w:val="0"/>
              <w:marTop w:val="0"/>
              <w:marBottom w:val="0"/>
              <w:divBdr>
                <w:top w:val="none" w:sz="0" w:space="0" w:color="auto"/>
                <w:left w:val="none" w:sz="0" w:space="0" w:color="auto"/>
                <w:bottom w:val="none" w:sz="0" w:space="0" w:color="auto"/>
                <w:right w:val="none" w:sz="0" w:space="0" w:color="auto"/>
              </w:divBdr>
            </w:div>
            <w:div w:id="986594363">
              <w:marLeft w:val="0"/>
              <w:marRight w:val="0"/>
              <w:marTop w:val="0"/>
              <w:marBottom w:val="0"/>
              <w:divBdr>
                <w:top w:val="none" w:sz="0" w:space="0" w:color="auto"/>
                <w:left w:val="none" w:sz="0" w:space="0" w:color="auto"/>
                <w:bottom w:val="none" w:sz="0" w:space="0" w:color="auto"/>
                <w:right w:val="none" w:sz="0" w:space="0" w:color="auto"/>
              </w:divBdr>
            </w:div>
            <w:div w:id="13819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56763">
      <w:bodyDiv w:val="1"/>
      <w:marLeft w:val="0"/>
      <w:marRight w:val="0"/>
      <w:marTop w:val="0"/>
      <w:marBottom w:val="0"/>
      <w:divBdr>
        <w:top w:val="none" w:sz="0" w:space="0" w:color="auto"/>
        <w:left w:val="none" w:sz="0" w:space="0" w:color="auto"/>
        <w:bottom w:val="none" w:sz="0" w:space="0" w:color="auto"/>
        <w:right w:val="none" w:sz="0" w:space="0" w:color="auto"/>
      </w:divBdr>
      <w:divsChild>
        <w:div w:id="1827938932">
          <w:marLeft w:val="0"/>
          <w:marRight w:val="0"/>
          <w:marTop w:val="0"/>
          <w:marBottom w:val="0"/>
          <w:divBdr>
            <w:top w:val="none" w:sz="0" w:space="0" w:color="auto"/>
            <w:left w:val="none" w:sz="0" w:space="0" w:color="auto"/>
            <w:bottom w:val="none" w:sz="0" w:space="0" w:color="auto"/>
            <w:right w:val="none" w:sz="0" w:space="0" w:color="auto"/>
          </w:divBdr>
        </w:div>
        <w:div w:id="1850370412">
          <w:marLeft w:val="0"/>
          <w:marRight w:val="0"/>
          <w:marTop w:val="0"/>
          <w:marBottom w:val="0"/>
          <w:divBdr>
            <w:top w:val="none" w:sz="0" w:space="0" w:color="auto"/>
            <w:left w:val="none" w:sz="0" w:space="0" w:color="auto"/>
            <w:bottom w:val="none" w:sz="0" w:space="0" w:color="auto"/>
            <w:right w:val="none" w:sz="0" w:space="0" w:color="auto"/>
          </w:divBdr>
          <w:divsChild>
            <w:div w:id="892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45457">
      <w:bodyDiv w:val="1"/>
      <w:marLeft w:val="0"/>
      <w:marRight w:val="0"/>
      <w:marTop w:val="0"/>
      <w:marBottom w:val="0"/>
      <w:divBdr>
        <w:top w:val="none" w:sz="0" w:space="0" w:color="auto"/>
        <w:left w:val="none" w:sz="0" w:space="0" w:color="auto"/>
        <w:bottom w:val="none" w:sz="0" w:space="0" w:color="auto"/>
        <w:right w:val="none" w:sz="0" w:space="0" w:color="auto"/>
      </w:divBdr>
    </w:div>
    <w:div w:id="1103845047">
      <w:bodyDiv w:val="1"/>
      <w:marLeft w:val="0"/>
      <w:marRight w:val="0"/>
      <w:marTop w:val="0"/>
      <w:marBottom w:val="0"/>
      <w:divBdr>
        <w:top w:val="none" w:sz="0" w:space="0" w:color="auto"/>
        <w:left w:val="none" w:sz="0" w:space="0" w:color="auto"/>
        <w:bottom w:val="none" w:sz="0" w:space="0" w:color="auto"/>
        <w:right w:val="none" w:sz="0" w:space="0" w:color="auto"/>
      </w:divBdr>
    </w:div>
    <w:div w:id="1104302747">
      <w:bodyDiv w:val="1"/>
      <w:marLeft w:val="0"/>
      <w:marRight w:val="0"/>
      <w:marTop w:val="0"/>
      <w:marBottom w:val="0"/>
      <w:divBdr>
        <w:top w:val="none" w:sz="0" w:space="0" w:color="auto"/>
        <w:left w:val="none" w:sz="0" w:space="0" w:color="auto"/>
        <w:bottom w:val="none" w:sz="0" w:space="0" w:color="auto"/>
        <w:right w:val="none" w:sz="0" w:space="0" w:color="auto"/>
      </w:divBdr>
      <w:divsChild>
        <w:div w:id="774400856">
          <w:blockQuote w:val="1"/>
          <w:marLeft w:val="720"/>
          <w:marRight w:val="720"/>
          <w:marTop w:val="0"/>
          <w:marBottom w:val="0"/>
          <w:divBdr>
            <w:top w:val="none" w:sz="0" w:space="0" w:color="auto"/>
            <w:left w:val="none" w:sz="0" w:space="0" w:color="auto"/>
            <w:bottom w:val="none" w:sz="0" w:space="0" w:color="auto"/>
            <w:right w:val="none" w:sz="0" w:space="0" w:color="auto"/>
          </w:divBdr>
        </w:div>
        <w:div w:id="149333459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112553149">
      <w:bodyDiv w:val="1"/>
      <w:marLeft w:val="0"/>
      <w:marRight w:val="0"/>
      <w:marTop w:val="0"/>
      <w:marBottom w:val="0"/>
      <w:divBdr>
        <w:top w:val="none" w:sz="0" w:space="0" w:color="auto"/>
        <w:left w:val="none" w:sz="0" w:space="0" w:color="auto"/>
        <w:bottom w:val="none" w:sz="0" w:space="0" w:color="auto"/>
        <w:right w:val="none" w:sz="0" w:space="0" w:color="auto"/>
      </w:divBdr>
    </w:div>
    <w:div w:id="1113130370">
      <w:bodyDiv w:val="1"/>
      <w:marLeft w:val="0"/>
      <w:marRight w:val="0"/>
      <w:marTop w:val="0"/>
      <w:marBottom w:val="0"/>
      <w:divBdr>
        <w:top w:val="none" w:sz="0" w:space="0" w:color="auto"/>
        <w:left w:val="none" w:sz="0" w:space="0" w:color="auto"/>
        <w:bottom w:val="none" w:sz="0" w:space="0" w:color="auto"/>
        <w:right w:val="none" w:sz="0" w:space="0" w:color="auto"/>
      </w:divBdr>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123617517">
      <w:bodyDiv w:val="1"/>
      <w:marLeft w:val="0"/>
      <w:marRight w:val="0"/>
      <w:marTop w:val="0"/>
      <w:marBottom w:val="0"/>
      <w:divBdr>
        <w:top w:val="none" w:sz="0" w:space="0" w:color="auto"/>
        <w:left w:val="none" w:sz="0" w:space="0" w:color="auto"/>
        <w:bottom w:val="none" w:sz="0" w:space="0" w:color="auto"/>
        <w:right w:val="none" w:sz="0" w:space="0" w:color="auto"/>
      </w:divBdr>
    </w:div>
    <w:div w:id="1127312829">
      <w:bodyDiv w:val="1"/>
      <w:marLeft w:val="0"/>
      <w:marRight w:val="0"/>
      <w:marTop w:val="0"/>
      <w:marBottom w:val="0"/>
      <w:divBdr>
        <w:top w:val="none" w:sz="0" w:space="0" w:color="auto"/>
        <w:left w:val="none" w:sz="0" w:space="0" w:color="auto"/>
        <w:bottom w:val="none" w:sz="0" w:space="0" w:color="auto"/>
        <w:right w:val="none" w:sz="0" w:space="0" w:color="auto"/>
      </w:divBdr>
    </w:div>
    <w:div w:id="1138841700">
      <w:bodyDiv w:val="1"/>
      <w:marLeft w:val="0"/>
      <w:marRight w:val="0"/>
      <w:marTop w:val="0"/>
      <w:marBottom w:val="0"/>
      <w:divBdr>
        <w:top w:val="none" w:sz="0" w:space="0" w:color="auto"/>
        <w:left w:val="none" w:sz="0" w:space="0" w:color="auto"/>
        <w:bottom w:val="none" w:sz="0" w:space="0" w:color="auto"/>
        <w:right w:val="none" w:sz="0" w:space="0" w:color="auto"/>
      </w:divBdr>
    </w:div>
    <w:div w:id="1145704268">
      <w:bodyDiv w:val="1"/>
      <w:marLeft w:val="0"/>
      <w:marRight w:val="0"/>
      <w:marTop w:val="0"/>
      <w:marBottom w:val="0"/>
      <w:divBdr>
        <w:top w:val="none" w:sz="0" w:space="0" w:color="auto"/>
        <w:left w:val="none" w:sz="0" w:space="0" w:color="auto"/>
        <w:bottom w:val="none" w:sz="0" w:space="0" w:color="auto"/>
        <w:right w:val="none" w:sz="0" w:space="0" w:color="auto"/>
      </w:divBdr>
    </w:div>
    <w:div w:id="1165126496">
      <w:bodyDiv w:val="1"/>
      <w:marLeft w:val="0"/>
      <w:marRight w:val="0"/>
      <w:marTop w:val="0"/>
      <w:marBottom w:val="0"/>
      <w:divBdr>
        <w:top w:val="none" w:sz="0" w:space="0" w:color="auto"/>
        <w:left w:val="none" w:sz="0" w:space="0" w:color="auto"/>
        <w:bottom w:val="none" w:sz="0" w:space="0" w:color="auto"/>
        <w:right w:val="none" w:sz="0" w:space="0" w:color="auto"/>
      </w:divBdr>
    </w:div>
    <w:div w:id="11929627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632">
          <w:marLeft w:val="0"/>
          <w:marRight w:val="0"/>
          <w:marTop w:val="0"/>
          <w:marBottom w:val="0"/>
          <w:divBdr>
            <w:top w:val="none" w:sz="0" w:space="0" w:color="auto"/>
            <w:left w:val="none" w:sz="0" w:space="0" w:color="auto"/>
            <w:bottom w:val="none" w:sz="0" w:space="0" w:color="auto"/>
            <w:right w:val="none" w:sz="0" w:space="0" w:color="auto"/>
          </w:divBdr>
          <w:divsChild>
            <w:div w:id="1684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1869">
      <w:bodyDiv w:val="1"/>
      <w:marLeft w:val="0"/>
      <w:marRight w:val="0"/>
      <w:marTop w:val="0"/>
      <w:marBottom w:val="0"/>
      <w:divBdr>
        <w:top w:val="none" w:sz="0" w:space="0" w:color="auto"/>
        <w:left w:val="none" w:sz="0" w:space="0" w:color="auto"/>
        <w:bottom w:val="none" w:sz="0" w:space="0" w:color="auto"/>
        <w:right w:val="none" w:sz="0" w:space="0" w:color="auto"/>
      </w:divBdr>
      <w:divsChild>
        <w:div w:id="155608694">
          <w:marLeft w:val="0"/>
          <w:marRight w:val="0"/>
          <w:marTop w:val="0"/>
          <w:marBottom w:val="0"/>
          <w:divBdr>
            <w:top w:val="none" w:sz="0" w:space="0" w:color="auto"/>
            <w:left w:val="none" w:sz="0" w:space="0" w:color="auto"/>
            <w:bottom w:val="none" w:sz="0" w:space="0" w:color="auto"/>
            <w:right w:val="none" w:sz="0" w:space="0" w:color="auto"/>
          </w:divBdr>
        </w:div>
        <w:div w:id="1616982605">
          <w:marLeft w:val="0"/>
          <w:marRight w:val="0"/>
          <w:marTop w:val="0"/>
          <w:marBottom w:val="0"/>
          <w:divBdr>
            <w:top w:val="none" w:sz="0" w:space="0" w:color="auto"/>
            <w:left w:val="none" w:sz="0" w:space="0" w:color="auto"/>
            <w:bottom w:val="none" w:sz="0" w:space="0" w:color="auto"/>
            <w:right w:val="none" w:sz="0" w:space="0" w:color="auto"/>
          </w:divBdr>
        </w:div>
        <w:div w:id="1623875951">
          <w:marLeft w:val="0"/>
          <w:marRight w:val="0"/>
          <w:marTop w:val="0"/>
          <w:marBottom w:val="0"/>
          <w:divBdr>
            <w:top w:val="none" w:sz="0" w:space="0" w:color="auto"/>
            <w:left w:val="none" w:sz="0" w:space="0" w:color="auto"/>
            <w:bottom w:val="none" w:sz="0" w:space="0" w:color="auto"/>
            <w:right w:val="none" w:sz="0" w:space="0" w:color="auto"/>
          </w:divBdr>
        </w:div>
        <w:div w:id="1724478321">
          <w:marLeft w:val="0"/>
          <w:marRight w:val="0"/>
          <w:marTop w:val="0"/>
          <w:marBottom w:val="0"/>
          <w:divBdr>
            <w:top w:val="none" w:sz="0" w:space="0" w:color="auto"/>
            <w:left w:val="none" w:sz="0" w:space="0" w:color="auto"/>
            <w:bottom w:val="none" w:sz="0" w:space="0" w:color="auto"/>
            <w:right w:val="none" w:sz="0" w:space="0" w:color="auto"/>
          </w:divBdr>
        </w:div>
      </w:divsChild>
    </w:div>
    <w:div w:id="1214972617">
      <w:bodyDiv w:val="1"/>
      <w:marLeft w:val="0"/>
      <w:marRight w:val="0"/>
      <w:marTop w:val="0"/>
      <w:marBottom w:val="0"/>
      <w:divBdr>
        <w:top w:val="none" w:sz="0" w:space="0" w:color="auto"/>
        <w:left w:val="none" w:sz="0" w:space="0" w:color="auto"/>
        <w:bottom w:val="none" w:sz="0" w:space="0" w:color="auto"/>
        <w:right w:val="none" w:sz="0" w:space="0" w:color="auto"/>
      </w:divBdr>
    </w:div>
    <w:div w:id="1226259803">
      <w:bodyDiv w:val="1"/>
      <w:marLeft w:val="0"/>
      <w:marRight w:val="0"/>
      <w:marTop w:val="0"/>
      <w:marBottom w:val="0"/>
      <w:divBdr>
        <w:top w:val="none" w:sz="0" w:space="0" w:color="auto"/>
        <w:left w:val="none" w:sz="0" w:space="0" w:color="auto"/>
        <w:bottom w:val="none" w:sz="0" w:space="0" w:color="auto"/>
        <w:right w:val="none" w:sz="0" w:space="0" w:color="auto"/>
      </w:divBdr>
    </w:div>
    <w:div w:id="1233347576">
      <w:bodyDiv w:val="1"/>
      <w:marLeft w:val="0"/>
      <w:marRight w:val="0"/>
      <w:marTop w:val="0"/>
      <w:marBottom w:val="0"/>
      <w:divBdr>
        <w:top w:val="none" w:sz="0" w:space="0" w:color="auto"/>
        <w:left w:val="none" w:sz="0" w:space="0" w:color="auto"/>
        <w:bottom w:val="none" w:sz="0" w:space="0" w:color="auto"/>
        <w:right w:val="none" w:sz="0" w:space="0" w:color="auto"/>
      </w:divBdr>
    </w:div>
    <w:div w:id="1234464153">
      <w:bodyDiv w:val="1"/>
      <w:marLeft w:val="0"/>
      <w:marRight w:val="0"/>
      <w:marTop w:val="0"/>
      <w:marBottom w:val="0"/>
      <w:divBdr>
        <w:top w:val="none" w:sz="0" w:space="0" w:color="auto"/>
        <w:left w:val="none" w:sz="0" w:space="0" w:color="auto"/>
        <w:bottom w:val="none" w:sz="0" w:space="0" w:color="auto"/>
        <w:right w:val="none" w:sz="0" w:space="0" w:color="auto"/>
      </w:divBdr>
      <w:divsChild>
        <w:div w:id="132407704">
          <w:marLeft w:val="0"/>
          <w:marRight w:val="0"/>
          <w:marTop w:val="0"/>
          <w:marBottom w:val="0"/>
          <w:divBdr>
            <w:top w:val="none" w:sz="0" w:space="0" w:color="auto"/>
            <w:left w:val="none" w:sz="0" w:space="0" w:color="auto"/>
            <w:bottom w:val="none" w:sz="0" w:space="0" w:color="auto"/>
            <w:right w:val="none" w:sz="0" w:space="0" w:color="auto"/>
          </w:divBdr>
        </w:div>
        <w:div w:id="1591965463">
          <w:marLeft w:val="0"/>
          <w:marRight w:val="0"/>
          <w:marTop w:val="0"/>
          <w:marBottom w:val="0"/>
          <w:divBdr>
            <w:top w:val="none" w:sz="0" w:space="0" w:color="auto"/>
            <w:left w:val="none" w:sz="0" w:space="0" w:color="auto"/>
            <w:bottom w:val="none" w:sz="0" w:space="0" w:color="auto"/>
            <w:right w:val="none" w:sz="0" w:space="0" w:color="auto"/>
          </w:divBdr>
          <w:divsChild>
            <w:div w:id="714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39102">
      <w:bodyDiv w:val="1"/>
      <w:marLeft w:val="0"/>
      <w:marRight w:val="0"/>
      <w:marTop w:val="0"/>
      <w:marBottom w:val="0"/>
      <w:divBdr>
        <w:top w:val="none" w:sz="0" w:space="0" w:color="auto"/>
        <w:left w:val="none" w:sz="0" w:space="0" w:color="auto"/>
        <w:bottom w:val="none" w:sz="0" w:space="0" w:color="auto"/>
        <w:right w:val="none" w:sz="0" w:space="0" w:color="auto"/>
      </w:divBdr>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250118462">
      <w:bodyDiv w:val="1"/>
      <w:marLeft w:val="0"/>
      <w:marRight w:val="0"/>
      <w:marTop w:val="0"/>
      <w:marBottom w:val="0"/>
      <w:divBdr>
        <w:top w:val="none" w:sz="0" w:space="0" w:color="auto"/>
        <w:left w:val="none" w:sz="0" w:space="0" w:color="auto"/>
        <w:bottom w:val="none" w:sz="0" w:space="0" w:color="auto"/>
        <w:right w:val="none" w:sz="0" w:space="0" w:color="auto"/>
      </w:divBdr>
    </w:div>
    <w:div w:id="1267470479">
      <w:bodyDiv w:val="1"/>
      <w:marLeft w:val="0"/>
      <w:marRight w:val="0"/>
      <w:marTop w:val="0"/>
      <w:marBottom w:val="0"/>
      <w:divBdr>
        <w:top w:val="none" w:sz="0" w:space="0" w:color="auto"/>
        <w:left w:val="none" w:sz="0" w:space="0" w:color="auto"/>
        <w:bottom w:val="none" w:sz="0" w:space="0" w:color="auto"/>
        <w:right w:val="none" w:sz="0" w:space="0" w:color="auto"/>
      </w:divBdr>
    </w:div>
    <w:div w:id="1288976481">
      <w:bodyDiv w:val="1"/>
      <w:marLeft w:val="0"/>
      <w:marRight w:val="0"/>
      <w:marTop w:val="0"/>
      <w:marBottom w:val="0"/>
      <w:divBdr>
        <w:top w:val="none" w:sz="0" w:space="0" w:color="auto"/>
        <w:left w:val="none" w:sz="0" w:space="0" w:color="auto"/>
        <w:bottom w:val="none" w:sz="0" w:space="0" w:color="auto"/>
        <w:right w:val="none" w:sz="0" w:space="0" w:color="auto"/>
      </w:divBdr>
      <w:divsChild>
        <w:div w:id="460614455">
          <w:marLeft w:val="0"/>
          <w:marRight w:val="0"/>
          <w:marTop w:val="0"/>
          <w:marBottom w:val="0"/>
          <w:divBdr>
            <w:top w:val="none" w:sz="0" w:space="0" w:color="auto"/>
            <w:left w:val="none" w:sz="0" w:space="0" w:color="auto"/>
            <w:bottom w:val="none" w:sz="0" w:space="0" w:color="auto"/>
            <w:right w:val="none" w:sz="0" w:space="0" w:color="auto"/>
          </w:divBdr>
          <w:divsChild>
            <w:div w:id="337929339">
              <w:marLeft w:val="0"/>
              <w:marRight w:val="0"/>
              <w:marTop w:val="0"/>
              <w:marBottom w:val="0"/>
              <w:divBdr>
                <w:top w:val="single" w:sz="6" w:space="0" w:color="C2C2C2"/>
                <w:left w:val="none" w:sz="0" w:space="0" w:color="auto"/>
                <w:bottom w:val="none" w:sz="0" w:space="0" w:color="auto"/>
                <w:right w:val="single" w:sz="6" w:space="0" w:color="C2C2C2"/>
              </w:divBdr>
            </w:div>
            <w:div w:id="800727103">
              <w:marLeft w:val="1256"/>
              <w:marRight w:val="0"/>
              <w:marTop w:val="0"/>
              <w:marBottom w:val="0"/>
              <w:divBdr>
                <w:top w:val="none" w:sz="0" w:space="0" w:color="auto"/>
                <w:left w:val="none" w:sz="0" w:space="0" w:color="auto"/>
                <w:bottom w:val="none" w:sz="0" w:space="0" w:color="auto"/>
                <w:right w:val="none" w:sz="0" w:space="0" w:color="auto"/>
              </w:divBdr>
              <w:divsChild>
                <w:div w:id="793213922">
                  <w:marLeft w:val="0"/>
                  <w:marRight w:val="0"/>
                  <w:marTop w:val="0"/>
                  <w:marBottom w:val="0"/>
                  <w:divBdr>
                    <w:top w:val="none" w:sz="0" w:space="0" w:color="auto"/>
                    <w:left w:val="none" w:sz="0" w:space="0" w:color="auto"/>
                    <w:bottom w:val="none" w:sz="0" w:space="0" w:color="auto"/>
                    <w:right w:val="none" w:sz="0" w:space="0" w:color="auto"/>
                  </w:divBdr>
                  <w:divsChild>
                    <w:div w:id="33506357">
                      <w:marLeft w:val="0"/>
                      <w:marRight w:val="0"/>
                      <w:marTop w:val="0"/>
                      <w:marBottom w:val="0"/>
                      <w:divBdr>
                        <w:top w:val="none" w:sz="0" w:space="0" w:color="auto"/>
                        <w:left w:val="none" w:sz="0" w:space="0" w:color="auto"/>
                        <w:bottom w:val="none" w:sz="0" w:space="0" w:color="auto"/>
                        <w:right w:val="none" w:sz="0" w:space="0" w:color="auto"/>
                      </w:divBdr>
                      <w:divsChild>
                        <w:div w:id="169880509">
                          <w:marLeft w:val="0"/>
                          <w:marRight w:val="0"/>
                          <w:marTop w:val="0"/>
                          <w:marBottom w:val="0"/>
                          <w:divBdr>
                            <w:top w:val="none" w:sz="0" w:space="0" w:color="auto"/>
                            <w:left w:val="none" w:sz="0" w:space="0" w:color="auto"/>
                            <w:bottom w:val="none" w:sz="0" w:space="0" w:color="auto"/>
                            <w:right w:val="none" w:sz="0" w:space="0" w:color="auto"/>
                          </w:divBdr>
                          <w:divsChild>
                            <w:div w:id="5188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1394">
                      <w:marLeft w:val="0"/>
                      <w:marRight w:val="0"/>
                      <w:marTop w:val="0"/>
                      <w:marBottom w:val="0"/>
                      <w:divBdr>
                        <w:top w:val="none" w:sz="0" w:space="0" w:color="auto"/>
                        <w:left w:val="none" w:sz="0" w:space="0" w:color="auto"/>
                        <w:bottom w:val="none" w:sz="0" w:space="0" w:color="auto"/>
                        <w:right w:val="none" w:sz="0" w:space="0" w:color="auto"/>
                      </w:divBdr>
                      <w:divsChild>
                        <w:div w:id="22366463">
                          <w:marLeft w:val="0"/>
                          <w:marRight w:val="0"/>
                          <w:marTop w:val="0"/>
                          <w:marBottom w:val="0"/>
                          <w:divBdr>
                            <w:top w:val="none" w:sz="0" w:space="0" w:color="auto"/>
                            <w:left w:val="none" w:sz="0" w:space="0" w:color="auto"/>
                            <w:bottom w:val="none" w:sz="0" w:space="0" w:color="auto"/>
                            <w:right w:val="none" w:sz="0" w:space="0" w:color="auto"/>
                          </w:divBdr>
                          <w:divsChild>
                            <w:div w:id="544296292">
                              <w:marLeft w:val="0"/>
                              <w:marRight w:val="33"/>
                              <w:marTop w:val="0"/>
                              <w:marBottom w:val="0"/>
                              <w:divBdr>
                                <w:top w:val="none" w:sz="0" w:space="0" w:color="auto"/>
                                <w:left w:val="none" w:sz="0" w:space="0" w:color="auto"/>
                                <w:bottom w:val="none" w:sz="0" w:space="0" w:color="auto"/>
                                <w:right w:val="none" w:sz="0" w:space="0" w:color="auto"/>
                              </w:divBdr>
                            </w:div>
                          </w:divsChild>
                        </w:div>
                      </w:divsChild>
                    </w:div>
                    <w:div w:id="1481312431">
                      <w:marLeft w:val="0"/>
                      <w:marRight w:val="0"/>
                      <w:marTop w:val="0"/>
                      <w:marBottom w:val="0"/>
                      <w:divBdr>
                        <w:top w:val="none" w:sz="0" w:space="0" w:color="auto"/>
                        <w:left w:val="none" w:sz="0" w:space="0" w:color="auto"/>
                        <w:bottom w:val="none" w:sz="0" w:space="0" w:color="auto"/>
                        <w:right w:val="none" w:sz="0" w:space="0" w:color="auto"/>
                      </w:divBdr>
                      <w:divsChild>
                        <w:div w:id="1057894906">
                          <w:marLeft w:val="0"/>
                          <w:marRight w:val="0"/>
                          <w:marTop w:val="0"/>
                          <w:marBottom w:val="0"/>
                          <w:divBdr>
                            <w:top w:val="none" w:sz="0" w:space="0" w:color="auto"/>
                            <w:left w:val="none" w:sz="0" w:space="0" w:color="auto"/>
                            <w:bottom w:val="none" w:sz="0" w:space="0" w:color="auto"/>
                            <w:right w:val="none" w:sz="0" w:space="0" w:color="auto"/>
                          </w:divBdr>
                          <w:divsChild>
                            <w:div w:id="8696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5831">
                      <w:marLeft w:val="0"/>
                      <w:marRight w:val="0"/>
                      <w:marTop w:val="0"/>
                      <w:marBottom w:val="0"/>
                      <w:divBdr>
                        <w:top w:val="none" w:sz="0" w:space="0" w:color="auto"/>
                        <w:left w:val="none" w:sz="0" w:space="0" w:color="auto"/>
                        <w:bottom w:val="none" w:sz="0" w:space="0" w:color="auto"/>
                        <w:right w:val="none" w:sz="0" w:space="0" w:color="auto"/>
                      </w:divBdr>
                      <w:divsChild>
                        <w:div w:id="163397472">
                          <w:marLeft w:val="0"/>
                          <w:marRight w:val="0"/>
                          <w:marTop w:val="0"/>
                          <w:marBottom w:val="0"/>
                          <w:divBdr>
                            <w:top w:val="none" w:sz="0" w:space="0" w:color="auto"/>
                            <w:left w:val="none" w:sz="0" w:space="0" w:color="auto"/>
                            <w:bottom w:val="none" w:sz="0" w:space="0" w:color="auto"/>
                            <w:right w:val="none" w:sz="0" w:space="0" w:color="auto"/>
                          </w:divBdr>
                          <w:divsChild>
                            <w:div w:id="1446458395">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21470">
              <w:marLeft w:val="0"/>
              <w:marRight w:val="0"/>
              <w:marTop w:val="100"/>
              <w:marBottom w:val="0"/>
              <w:divBdr>
                <w:top w:val="none" w:sz="0" w:space="0" w:color="auto"/>
                <w:left w:val="none" w:sz="0" w:space="0" w:color="auto"/>
                <w:bottom w:val="none" w:sz="0" w:space="0" w:color="auto"/>
                <w:right w:val="single" w:sz="6" w:space="0" w:color="C2C2C2"/>
              </w:divBdr>
              <w:divsChild>
                <w:div w:id="826552843">
                  <w:marLeft w:val="0"/>
                  <w:marRight w:val="0"/>
                  <w:marTop w:val="0"/>
                  <w:marBottom w:val="33"/>
                  <w:divBdr>
                    <w:top w:val="none" w:sz="0" w:space="0" w:color="auto"/>
                    <w:left w:val="none" w:sz="0" w:space="0" w:color="auto"/>
                    <w:bottom w:val="none" w:sz="0" w:space="0" w:color="auto"/>
                    <w:right w:val="none" w:sz="0" w:space="0" w:color="auto"/>
                  </w:divBdr>
                </w:div>
                <w:div w:id="2012170984">
                  <w:marLeft w:val="0"/>
                  <w:marRight w:val="0"/>
                  <w:marTop w:val="0"/>
                  <w:marBottom w:val="0"/>
                  <w:divBdr>
                    <w:top w:val="none" w:sz="0" w:space="0" w:color="auto"/>
                    <w:left w:val="none" w:sz="0" w:space="0" w:color="auto"/>
                    <w:bottom w:val="none" w:sz="0" w:space="0" w:color="auto"/>
                    <w:right w:val="none" w:sz="0" w:space="0" w:color="auto"/>
                  </w:divBdr>
                </w:div>
                <w:div w:id="207411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54536">
      <w:bodyDiv w:val="1"/>
      <w:marLeft w:val="0"/>
      <w:marRight w:val="0"/>
      <w:marTop w:val="0"/>
      <w:marBottom w:val="0"/>
      <w:divBdr>
        <w:top w:val="none" w:sz="0" w:space="0" w:color="auto"/>
        <w:left w:val="none" w:sz="0" w:space="0" w:color="auto"/>
        <w:bottom w:val="none" w:sz="0" w:space="0" w:color="auto"/>
        <w:right w:val="none" w:sz="0" w:space="0" w:color="auto"/>
      </w:divBdr>
    </w:div>
    <w:div w:id="1293906897">
      <w:bodyDiv w:val="1"/>
      <w:marLeft w:val="0"/>
      <w:marRight w:val="0"/>
      <w:marTop w:val="0"/>
      <w:marBottom w:val="0"/>
      <w:divBdr>
        <w:top w:val="none" w:sz="0" w:space="0" w:color="auto"/>
        <w:left w:val="none" w:sz="0" w:space="0" w:color="auto"/>
        <w:bottom w:val="none" w:sz="0" w:space="0" w:color="auto"/>
        <w:right w:val="none" w:sz="0" w:space="0" w:color="auto"/>
      </w:divBdr>
    </w:div>
    <w:div w:id="1305232149">
      <w:bodyDiv w:val="1"/>
      <w:marLeft w:val="0"/>
      <w:marRight w:val="0"/>
      <w:marTop w:val="0"/>
      <w:marBottom w:val="0"/>
      <w:divBdr>
        <w:top w:val="none" w:sz="0" w:space="0" w:color="auto"/>
        <w:left w:val="none" w:sz="0" w:space="0" w:color="auto"/>
        <w:bottom w:val="none" w:sz="0" w:space="0" w:color="auto"/>
        <w:right w:val="none" w:sz="0" w:space="0" w:color="auto"/>
      </w:divBdr>
      <w:divsChild>
        <w:div w:id="887106869">
          <w:marLeft w:val="0"/>
          <w:marRight w:val="0"/>
          <w:marTop w:val="0"/>
          <w:marBottom w:val="143"/>
          <w:divBdr>
            <w:top w:val="none" w:sz="0" w:space="0" w:color="auto"/>
            <w:left w:val="none" w:sz="0" w:space="0" w:color="auto"/>
            <w:bottom w:val="none" w:sz="0" w:space="0" w:color="auto"/>
            <w:right w:val="none" w:sz="0" w:space="0" w:color="auto"/>
          </w:divBdr>
          <w:divsChild>
            <w:div w:id="225261983">
              <w:marLeft w:val="0"/>
              <w:marRight w:val="0"/>
              <w:marTop w:val="0"/>
              <w:marBottom w:val="0"/>
              <w:divBdr>
                <w:top w:val="none" w:sz="0" w:space="0" w:color="auto"/>
                <w:left w:val="none" w:sz="0" w:space="0" w:color="auto"/>
                <w:bottom w:val="none" w:sz="0" w:space="0" w:color="auto"/>
                <w:right w:val="none" w:sz="0" w:space="0" w:color="auto"/>
              </w:divBdr>
              <w:divsChild>
                <w:div w:id="626161165">
                  <w:marLeft w:val="0"/>
                  <w:marRight w:val="0"/>
                  <w:marTop w:val="0"/>
                  <w:marBottom w:val="0"/>
                  <w:divBdr>
                    <w:top w:val="none" w:sz="0" w:space="0" w:color="auto"/>
                    <w:left w:val="none" w:sz="0" w:space="0" w:color="auto"/>
                    <w:bottom w:val="none" w:sz="0" w:space="0" w:color="auto"/>
                    <w:right w:val="none" w:sz="0" w:space="0" w:color="auto"/>
                  </w:divBdr>
                  <w:divsChild>
                    <w:div w:id="1757484128">
                      <w:marLeft w:val="0"/>
                      <w:marRight w:val="0"/>
                      <w:marTop w:val="0"/>
                      <w:marBottom w:val="0"/>
                      <w:divBdr>
                        <w:top w:val="none" w:sz="0" w:space="0" w:color="auto"/>
                        <w:left w:val="none" w:sz="0" w:space="0" w:color="auto"/>
                        <w:bottom w:val="none" w:sz="0" w:space="0" w:color="auto"/>
                        <w:right w:val="none" w:sz="0" w:space="0" w:color="auto"/>
                      </w:divBdr>
                      <w:divsChild>
                        <w:div w:id="2057704258">
                          <w:marLeft w:val="0"/>
                          <w:marRight w:val="0"/>
                          <w:marTop w:val="0"/>
                          <w:marBottom w:val="0"/>
                          <w:divBdr>
                            <w:top w:val="none" w:sz="0" w:space="0" w:color="auto"/>
                            <w:left w:val="none" w:sz="0" w:space="0" w:color="auto"/>
                            <w:bottom w:val="none" w:sz="0" w:space="0" w:color="auto"/>
                            <w:right w:val="none" w:sz="0" w:space="0" w:color="auto"/>
                          </w:divBdr>
                          <w:divsChild>
                            <w:div w:id="16992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2929">
          <w:marLeft w:val="0"/>
          <w:marRight w:val="0"/>
          <w:marTop w:val="0"/>
          <w:marBottom w:val="143"/>
          <w:divBdr>
            <w:top w:val="none" w:sz="0" w:space="0" w:color="auto"/>
            <w:left w:val="none" w:sz="0" w:space="0" w:color="auto"/>
            <w:bottom w:val="none" w:sz="0" w:space="0" w:color="auto"/>
            <w:right w:val="none" w:sz="0" w:space="0" w:color="auto"/>
          </w:divBdr>
          <w:divsChild>
            <w:div w:id="648024541">
              <w:marLeft w:val="0"/>
              <w:marRight w:val="0"/>
              <w:marTop w:val="0"/>
              <w:marBottom w:val="0"/>
              <w:divBdr>
                <w:top w:val="none" w:sz="0" w:space="0" w:color="auto"/>
                <w:left w:val="none" w:sz="0" w:space="0" w:color="auto"/>
                <w:bottom w:val="none" w:sz="0" w:space="0" w:color="auto"/>
                <w:right w:val="none" w:sz="0" w:space="0" w:color="auto"/>
              </w:divBdr>
              <w:divsChild>
                <w:div w:id="1399092864">
                  <w:marLeft w:val="0"/>
                  <w:marRight w:val="0"/>
                  <w:marTop w:val="0"/>
                  <w:marBottom w:val="0"/>
                  <w:divBdr>
                    <w:top w:val="none" w:sz="0" w:space="0" w:color="auto"/>
                    <w:left w:val="none" w:sz="0" w:space="0" w:color="auto"/>
                    <w:bottom w:val="none" w:sz="0" w:space="0" w:color="auto"/>
                    <w:right w:val="none" w:sz="0" w:space="0" w:color="auto"/>
                  </w:divBdr>
                  <w:divsChild>
                    <w:div w:id="16782072">
                      <w:marLeft w:val="0"/>
                      <w:marRight w:val="0"/>
                      <w:marTop w:val="0"/>
                      <w:marBottom w:val="0"/>
                      <w:divBdr>
                        <w:top w:val="none" w:sz="0" w:space="0" w:color="auto"/>
                        <w:left w:val="none" w:sz="0" w:space="0" w:color="auto"/>
                        <w:bottom w:val="none" w:sz="0" w:space="0" w:color="auto"/>
                        <w:right w:val="none" w:sz="0" w:space="0" w:color="auto"/>
                      </w:divBdr>
                      <w:divsChild>
                        <w:div w:id="987368686">
                          <w:marLeft w:val="0"/>
                          <w:marRight w:val="0"/>
                          <w:marTop w:val="0"/>
                          <w:marBottom w:val="0"/>
                          <w:divBdr>
                            <w:top w:val="none" w:sz="0" w:space="0" w:color="auto"/>
                            <w:left w:val="none" w:sz="0" w:space="0" w:color="auto"/>
                            <w:bottom w:val="none" w:sz="0" w:space="0" w:color="auto"/>
                            <w:right w:val="none" w:sz="0" w:space="0" w:color="auto"/>
                          </w:divBdr>
                          <w:divsChild>
                            <w:div w:id="18896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902438">
      <w:bodyDiv w:val="1"/>
      <w:marLeft w:val="0"/>
      <w:marRight w:val="0"/>
      <w:marTop w:val="0"/>
      <w:marBottom w:val="0"/>
      <w:divBdr>
        <w:top w:val="none" w:sz="0" w:space="0" w:color="auto"/>
        <w:left w:val="none" w:sz="0" w:space="0" w:color="auto"/>
        <w:bottom w:val="none" w:sz="0" w:space="0" w:color="auto"/>
        <w:right w:val="none" w:sz="0" w:space="0" w:color="auto"/>
      </w:divBdr>
    </w:div>
    <w:div w:id="1310284544">
      <w:bodyDiv w:val="1"/>
      <w:marLeft w:val="0"/>
      <w:marRight w:val="0"/>
      <w:marTop w:val="0"/>
      <w:marBottom w:val="0"/>
      <w:divBdr>
        <w:top w:val="none" w:sz="0" w:space="0" w:color="auto"/>
        <w:left w:val="none" w:sz="0" w:space="0" w:color="auto"/>
        <w:bottom w:val="none" w:sz="0" w:space="0" w:color="auto"/>
        <w:right w:val="none" w:sz="0" w:space="0" w:color="auto"/>
      </w:divBdr>
      <w:divsChild>
        <w:div w:id="122506548">
          <w:marLeft w:val="0"/>
          <w:marRight w:val="0"/>
          <w:marTop w:val="0"/>
          <w:marBottom w:val="0"/>
          <w:divBdr>
            <w:top w:val="none" w:sz="0" w:space="0" w:color="auto"/>
            <w:left w:val="none" w:sz="0" w:space="0" w:color="auto"/>
            <w:bottom w:val="none" w:sz="0" w:space="0" w:color="auto"/>
            <w:right w:val="none" w:sz="0" w:space="0" w:color="auto"/>
          </w:divBdr>
        </w:div>
        <w:div w:id="1644119904">
          <w:marLeft w:val="0"/>
          <w:marRight w:val="0"/>
          <w:marTop w:val="0"/>
          <w:marBottom w:val="0"/>
          <w:divBdr>
            <w:top w:val="none" w:sz="0" w:space="0" w:color="auto"/>
            <w:left w:val="none" w:sz="0" w:space="0" w:color="auto"/>
            <w:bottom w:val="none" w:sz="0" w:space="0" w:color="auto"/>
            <w:right w:val="none" w:sz="0" w:space="0" w:color="auto"/>
          </w:divBdr>
        </w:div>
        <w:div w:id="1478763673">
          <w:marLeft w:val="0"/>
          <w:marRight w:val="0"/>
          <w:marTop w:val="0"/>
          <w:marBottom w:val="0"/>
          <w:divBdr>
            <w:top w:val="none" w:sz="0" w:space="0" w:color="auto"/>
            <w:left w:val="none" w:sz="0" w:space="0" w:color="auto"/>
            <w:bottom w:val="none" w:sz="0" w:space="0" w:color="auto"/>
            <w:right w:val="none" w:sz="0" w:space="0" w:color="auto"/>
          </w:divBdr>
        </w:div>
        <w:div w:id="390542986">
          <w:marLeft w:val="0"/>
          <w:marRight w:val="0"/>
          <w:marTop w:val="0"/>
          <w:marBottom w:val="0"/>
          <w:divBdr>
            <w:top w:val="none" w:sz="0" w:space="0" w:color="auto"/>
            <w:left w:val="none" w:sz="0" w:space="0" w:color="auto"/>
            <w:bottom w:val="none" w:sz="0" w:space="0" w:color="auto"/>
            <w:right w:val="none" w:sz="0" w:space="0" w:color="auto"/>
          </w:divBdr>
        </w:div>
        <w:div w:id="1995833662">
          <w:marLeft w:val="0"/>
          <w:marRight w:val="0"/>
          <w:marTop w:val="0"/>
          <w:marBottom w:val="0"/>
          <w:divBdr>
            <w:top w:val="none" w:sz="0" w:space="0" w:color="auto"/>
            <w:left w:val="none" w:sz="0" w:space="0" w:color="auto"/>
            <w:bottom w:val="none" w:sz="0" w:space="0" w:color="auto"/>
            <w:right w:val="none" w:sz="0" w:space="0" w:color="auto"/>
          </w:divBdr>
        </w:div>
        <w:div w:id="1046832117">
          <w:marLeft w:val="0"/>
          <w:marRight w:val="0"/>
          <w:marTop w:val="0"/>
          <w:marBottom w:val="0"/>
          <w:divBdr>
            <w:top w:val="none" w:sz="0" w:space="0" w:color="auto"/>
            <w:left w:val="none" w:sz="0" w:space="0" w:color="auto"/>
            <w:bottom w:val="none" w:sz="0" w:space="0" w:color="auto"/>
            <w:right w:val="none" w:sz="0" w:space="0" w:color="auto"/>
          </w:divBdr>
        </w:div>
        <w:div w:id="1211767778">
          <w:marLeft w:val="0"/>
          <w:marRight w:val="0"/>
          <w:marTop w:val="0"/>
          <w:marBottom w:val="0"/>
          <w:divBdr>
            <w:top w:val="none" w:sz="0" w:space="0" w:color="auto"/>
            <w:left w:val="none" w:sz="0" w:space="0" w:color="auto"/>
            <w:bottom w:val="none" w:sz="0" w:space="0" w:color="auto"/>
            <w:right w:val="none" w:sz="0" w:space="0" w:color="auto"/>
          </w:divBdr>
        </w:div>
        <w:div w:id="798644101">
          <w:marLeft w:val="0"/>
          <w:marRight w:val="0"/>
          <w:marTop w:val="0"/>
          <w:marBottom w:val="0"/>
          <w:divBdr>
            <w:top w:val="none" w:sz="0" w:space="0" w:color="auto"/>
            <w:left w:val="none" w:sz="0" w:space="0" w:color="auto"/>
            <w:bottom w:val="none" w:sz="0" w:space="0" w:color="auto"/>
            <w:right w:val="none" w:sz="0" w:space="0" w:color="auto"/>
          </w:divBdr>
        </w:div>
        <w:div w:id="545801416">
          <w:marLeft w:val="0"/>
          <w:marRight w:val="0"/>
          <w:marTop w:val="0"/>
          <w:marBottom w:val="0"/>
          <w:divBdr>
            <w:top w:val="none" w:sz="0" w:space="0" w:color="auto"/>
            <w:left w:val="none" w:sz="0" w:space="0" w:color="auto"/>
            <w:bottom w:val="none" w:sz="0" w:space="0" w:color="auto"/>
            <w:right w:val="none" w:sz="0" w:space="0" w:color="auto"/>
          </w:divBdr>
        </w:div>
        <w:div w:id="1107190281">
          <w:marLeft w:val="0"/>
          <w:marRight w:val="0"/>
          <w:marTop w:val="0"/>
          <w:marBottom w:val="0"/>
          <w:divBdr>
            <w:top w:val="none" w:sz="0" w:space="0" w:color="auto"/>
            <w:left w:val="none" w:sz="0" w:space="0" w:color="auto"/>
            <w:bottom w:val="none" w:sz="0" w:space="0" w:color="auto"/>
            <w:right w:val="none" w:sz="0" w:space="0" w:color="auto"/>
          </w:divBdr>
        </w:div>
        <w:div w:id="537737681">
          <w:marLeft w:val="0"/>
          <w:marRight w:val="0"/>
          <w:marTop w:val="0"/>
          <w:marBottom w:val="0"/>
          <w:divBdr>
            <w:top w:val="none" w:sz="0" w:space="0" w:color="auto"/>
            <w:left w:val="none" w:sz="0" w:space="0" w:color="auto"/>
            <w:bottom w:val="none" w:sz="0" w:space="0" w:color="auto"/>
            <w:right w:val="none" w:sz="0" w:space="0" w:color="auto"/>
          </w:divBdr>
        </w:div>
        <w:div w:id="829558197">
          <w:marLeft w:val="0"/>
          <w:marRight w:val="0"/>
          <w:marTop w:val="0"/>
          <w:marBottom w:val="0"/>
          <w:divBdr>
            <w:top w:val="none" w:sz="0" w:space="0" w:color="auto"/>
            <w:left w:val="none" w:sz="0" w:space="0" w:color="auto"/>
            <w:bottom w:val="none" w:sz="0" w:space="0" w:color="auto"/>
            <w:right w:val="none" w:sz="0" w:space="0" w:color="auto"/>
          </w:divBdr>
        </w:div>
        <w:div w:id="1502432987">
          <w:marLeft w:val="0"/>
          <w:marRight w:val="0"/>
          <w:marTop w:val="0"/>
          <w:marBottom w:val="0"/>
          <w:divBdr>
            <w:top w:val="none" w:sz="0" w:space="0" w:color="auto"/>
            <w:left w:val="none" w:sz="0" w:space="0" w:color="auto"/>
            <w:bottom w:val="none" w:sz="0" w:space="0" w:color="auto"/>
            <w:right w:val="none" w:sz="0" w:space="0" w:color="auto"/>
          </w:divBdr>
        </w:div>
        <w:div w:id="1363165533">
          <w:marLeft w:val="0"/>
          <w:marRight w:val="0"/>
          <w:marTop w:val="0"/>
          <w:marBottom w:val="0"/>
          <w:divBdr>
            <w:top w:val="none" w:sz="0" w:space="0" w:color="auto"/>
            <w:left w:val="none" w:sz="0" w:space="0" w:color="auto"/>
            <w:bottom w:val="none" w:sz="0" w:space="0" w:color="auto"/>
            <w:right w:val="none" w:sz="0" w:space="0" w:color="auto"/>
          </w:divBdr>
        </w:div>
        <w:div w:id="619997307">
          <w:marLeft w:val="0"/>
          <w:marRight w:val="0"/>
          <w:marTop w:val="0"/>
          <w:marBottom w:val="0"/>
          <w:divBdr>
            <w:top w:val="none" w:sz="0" w:space="0" w:color="auto"/>
            <w:left w:val="none" w:sz="0" w:space="0" w:color="auto"/>
            <w:bottom w:val="none" w:sz="0" w:space="0" w:color="auto"/>
            <w:right w:val="none" w:sz="0" w:space="0" w:color="auto"/>
          </w:divBdr>
        </w:div>
        <w:div w:id="1491751414">
          <w:marLeft w:val="0"/>
          <w:marRight w:val="0"/>
          <w:marTop w:val="0"/>
          <w:marBottom w:val="0"/>
          <w:divBdr>
            <w:top w:val="none" w:sz="0" w:space="0" w:color="auto"/>
            <w:left w:val="none" w:sz="0" w:space="0" w:color="auto"/>
            <w:bottom w:val="none" w:sz="0" w:space="0" w:color="auto"/>
            <w:right w:val="none" w:sz="0" w:space="0" w:color="auto"/>
          </w:divBdr>
        </w:div>
        <w:div w:id="2051100977">
          <w:marLeft w:val="0"/>
          <w:marRight w:val="0"/>
          <w:marTop w:val="0"/>
          <w:marBottom w:val="0"/>
          <w:divBdr>
            <w:top w:val="none" w:sz="0" w:space="0" w:color="auto"/>
            <w:left w:val="none" w:sz="0" w:space="0" w:color="auto"/>
            <w:bottom w:val="none" w:sz="0" w:space="0" w:color="auto"/>
            <w:right w:val="none" w:sz="0" w:space="0" w:color="auto"/>
          </w:divBdr>
        </w:div>
        <w:div w:id="1959099258">
          <w:marLeft w:val="0"/>
          <w:marRight w:val="0"/>
          <w:marTop w:val="0"/>
          <w:marBottom w:val="0"/>
          <w:divBdr>
            <w:top w:val="none" w:sz="0" w:space="0" w:color="auto"/>
            <w:left w:val="none" w:sz="0" w:space="0" w:color="auto"/>
            <w:bottom w:val="none" w:sz="0" w:space="0" w:color="auto"/>
            <w:right w:val="none" w:sz="0" w:space="0" w:color="auto"/>
          </w:divBdr>
        </w:div>
        <w:div w:id="430321244">
          <w:marLeft w:val="0"/>
          <w:marRight w:val="0"/>
          <w:marTop w:val="0"/>
          <w:marBottom w:val="0"/>
          <w:divBdr>
            <w:top w:val="none" w:sz="0" w:space="0" w:color="auto"/>
            <w:left w:val="none" w:sz="0" w:space="0" w:color="auto"/>
            <w:bottom w:val="none" w:sz="0" w:space="0" w:color="auto"/>
            <w:right w:val="none" w:sz="0" w:space="0" w:color="auto"/>
          </w:divBdr>
        </w:div>
        <w:div w:id="594675624">
          <w:marLeft w:val="0"/>
          <w:marRight w:val="0"/>
          <w:marTop w:val="0"/>
          <w:marBottom w:val="0"/>
          <w:divBdr>
            <w:top w:val="none" w:sz="0" w:space="0" w:color="auto"/>
            <w:left w:val="none" w:sz="0" w:space="0" w:color="auto"/>
            <w:bottom w:val="none" w:sz="0" w:space="0" w:color="auto"/>
            <w:right w:val="none" w:sz="0" w:space="0" w:color="auto"/>
          </w:divBdr>
        </w:div>
        <w:div w:id="865097498">
          <w:marLeft w:val="0"/>
          <w:marRight w:val="0"/>
          <w:marTop w:val="0"/>
          <w:marBottom w:val="0"/>
          <w:divBdr>
            <w:top w:val="none" w:sz="0" w:space="0" w:color="auto"/>
            <w:left w:val="none" w:sz="0" w:space="0" w:color="auto"/>
            <w:bottom w:val="none" w:sz="0" w:space="0" w:color="auto"/>
            <w:right w:val="none" w:sz="0" w:space="0" w:color="auto"/>
          </w:divBdr>
        </w:div>
        <w:div w:id="828861688">
          <w:marLeft w:val="0"/>
          <w:marRight w:val="0"/>
          <w:marTop w:val="0"/>
          <w:marBottom w:val="0"/>
          <w:divBdr>
            <w:top w:val="none" w:sz="0" w:space="0" w:color="auto"/>
            <w:left w:val="none" w:sz="0" w:space="0" w:color="auto"/>
            <w:bottom w:val="none" w:sz="0" w:space="0" w:color="auto"/>
            <w:right w:val="none" w:sz="0" w:space="0" w:color="auto"/>
          </w:divBdr>
        </w:div>
        <w:div w:id="269432456">
          <w:marLeft w:val="0"/>
          <w:marRight w:val="0"/>
          <w:marTop w:val="0"/>
          <w:marBottom w:val="0"/>
          <w:divBdr>
            <w:top w:val="none" w:sz="0" w:space="0" w:color="auto"/>
            <w:left w:val="none" w:sz="0" w:space="0" w:color="auto"/>
            <w:bottom w:val="none" w:sz="0" w:space="0" w:color="auto"/>
            <w:right w:val="none" w:sz="0" w:space="0" w:color="auto"/>
          </w:divBdr>
        </w:div>
        <w:div w:id="505941553">
          <w:marLeft w:val="0"/>
          <w:marRight w:val="0"/>
          <w:marTop w:val="0"/>
          <w:marBottom w:val="0"/>
          <w:divBdr>
            <w:top w:val="none" w:sz="0" w:space="0" w:color="auto"/>
            <w:left w:val="none" w:sz="0" w:space="0" w:color="auto"/>
            <w:bottom w:val="none" w:sz="0" w:space="0" w:color="auto"/>
            <w:right w:val="none" w:sz="0" w:space="0" w:color="auto"/>
          </w:divBdr>
        </w:div>
        <w:div w:id="189035092">
          <w:marLeft w:val="0"/>
          <w:marRight w:val="0"/>
          <w:marTop w:val="0"/>
          <w:marBottom w:val="0"/>
          <w:divBdr>
            <w:top w:val="none" w:sz="0" w:space="0" w:color="auto"/>
            <w:left w:val="none" w:sz="0" w:space="0" w:color="auto"/>
            <w:bottom w:val="none" w:sz="0" w:space="0" w:color="auto"/>
            <w:right w:val="none" w:sz="0" w:space="0" w:color="auto"/>
          </w:divBdr>
        </w:div>
        <w:div w:id="811410879">
          <w:marLeft w:val="0"/>
          <w:marRight w:val="0"/>
          <w:marTop w:val="0"/>
          <w:marBottom w:val="0"/>
          <w:divBdr>
            <w:top w:val="none" w:sz="0" w:space="0" w:color="auto"/>
            <w:left w:val="none" w:sz="0" w:space="0" w:color="auto"/>
            <w:bottom w:val="none" w:sz="0" w:space="0" w:color="auto"/>
            <w:right w:val="none" w:sz="0" w:space="0" w:color="auto"/>
          </w:divBdr>
        </w:div>
        <w:div w:id="477065772">
          <w:marLeft w:val="0"/>
          <w:marRight w:val="0"/>
          <w:marTop w:val="0"/>
          <w:marBottom w:val="0"/>
          <w:divBdr>
            <w:top w:val="none" w:sz="0" w:space="0" w:color="auto"/>
            <w:left w:val="none" w:sz="0" w:space="0" w:color="auto"/>
            <w:bottom w:val="none" w:sz="0" w:space="0" w:color="auto"/>
            <w:right w:val="none" w:sz="0" w:space="0" w:color="auto"/>
          </w:divBdr>
        </w:div>
        <w:div w:id="738135397">
          <w:marLeft w:val="0"/>
          <w:marRight w:val="0"/>
          <w:marTop w:val="0"/>
          <w:marBottom w:val="0"/>
          <w:divBdr>
            <w:top w:val="none" w:sz="0" w:space="0" w:color="auto"/>
            <w:left w:val="none" w:sz="0" w:space="0" w:color="auto"/>
            <w:bottom w:val="none" w:sz="0" w:space="0" w:color="auto"/>
            <w:right w:val="none" w:sz="0" w:space="0" w:color="auto"/>
          </w:divBdr>
        </w:div>
        <w:div w:id="1434979859">
          <w:marLeft w:val="0"/>
          <w:marRight w:val="0"/>
          <w:marTop w:val="0"/>
          <w:marBottom w:val="0"/>
          <w:divBdr>
            <w:top w:val="none" w:sz="0" w:space="0" w:color="auto"/>
            <w:left w:val="none" w:sz="0" w:space="0" w:color="auto"/>
            <w:bottom w:val="none" w:sz="0" w:space="0" w:color="auto"/>
            <w:right w:val="none" w:sz="0" w:space="0" w:color="auto"/>
          </w:divBdr>
        </w:div>
        <w:div w:id="143007488">
          <w:marLeft w:val="0"/>
          <w:marRight w:val="0"/>
          <w:marTop w:val="0"/>
          <w:marBottom w:val="0"/>
          <w:divBdr>
            <w:top w:val="none" w:sz="0" w:space="0" w:color="auto"/>
            <w:left w:val="none" w:sz="0" w:space="0" w:color="auto"/>
            <w:bottom w:val="none" w:sz="0" w:space="0" w:color="auto"/>
            <w:right w:val="none" w:sz="0" w:space="0" w:color="auto"/>
          </w:divBdr>
        </w:div>
        <w:div w:id="1497526487">
          <w:marLeft w:val="0"/>
          <w:marRight w:val="0"/>
          <w:marTop w:val="0"/>
          <w:marBottom w:val="0"/>
          <w:divBdr>
            <w:top w:val="none" w:sz="0" w:space="0" w:color="auto"/>
            <w:left w:val="none" w:sz="0" w:space="0" w:color="auto"/>
            <w:bottom w:val="none" w:sz="0" w:space="0" w:color="auto"/>
            <w:right w:val="none" w:sz="0" w:space="0" w:color="auto"/>
          </w:divBdr>
        </w:div>
        <w:div w:id="527723581">
          <w:marLeft w:val="0"/>
          <w:marRight w:val="0"/>
          <w:marTop w:val="0"/>
          <w:marBottom w:val="0"/>
          <w:divBdr>
            <w:top w:val="none" w:sz="0" w:space="0" w:color="auto"/>
            <w:left w:val="none" w:sz="0" w:space="0" w:color="auto"/>
            <w:bottom w:val="none" w:sz="0" w:space="0" w:color="auto"/>
            <w:right w:val="none" w:sz="0" w:space="0" w:color="auto"/>
          </w:divBdr>
        </w:div>
        <w:div w:id="2000225775">
          <w:marLeft w:val="0"/>
          <w:marRight w:val="0"/>
          <w:marTop w:val="0"/>
          <w:marBottom w:val="0"/>
          <w:divBdr>
            <w:top w:val="none" w:sz="0" w:space="0" w:color="auto"/>
            <w:left w:val="none" w:sz="0" w:space="0" w:color="auto"/>
            <w:bottom w:val="none" w:sz="0" w:space="0" w:color="auto"/>
            <w:right w:val="none" w:sz="0" w:space="0" w:color="auto"/>
          </w:divBdr>
        </w:div>
        <w:div w:id="575433800">
          <w:marLeft w:val="0"/>
          <w:marRight w:val="0"/>
          <w:marTop w:val="0"/>
          <w:marBottom w:val="0"/>
          <w:divBdr>
            <w:top w:val="none" w:sz="0" w:space="0" w:color="auto"/>
            <w:left w:val="none" w:sz="0" w:space="0" w:color="auto"/>
            <w:bottom w:val="none" w:sz="0" w:space="0" w:color="auto"/>
            <w:right w:val="none" w:sz="0" w:space="0" w:color="auto"/>
          </w:divBdr>
        </w:div>
        <w:div w:id="494220662">
          <w:marLeft w:val="0"/>
          <w:marRight w:val="0"/>
          <w:marTop w:val="0"/>
          <w:marBottom w:val="0"/>
          <w:divBdr>
            <w:top w:val="none" w:sz="0" w:space="0" w:color="auto"/>
            <w:left w:val="none" w:sz="0" w:space="0" w:color="auto"/>
            <w:bottom w:val="none" w:sz="0" w:space="0" w:color="auto"/>
            <w:right w:val="none" w:sz="0" w:space="0" w:color="auto"/>
          </w:divBdr>
        </w:div>
        <w:div w:id="1956055559">
          <w:marLeft w:val="0"/>
          <w:marRight w:val="0"/>
          <w:marTop w:val="0"/>
          <w:marBottom w:val="0"/>
          <w:divBdr>
            <w:top w:val="none" w:sz="0" w:space="0" w:color="auto"/>
            <w:left w:val="none" w:sz="0" w:space="0" w:color="auto"/>
            <w:bottom w:val="none" w:sz="0" w:space="0" w:color="auto"/>
            <w:right w:val="none" w:sz="0" w:space="0" w:color="auto"/>
          </w:divBdr>
        </w:div>
        <w:div w:id="1158765339">
          <w:marLeft w:val="0"/>
          <w:marRight w:val="0"/>
          <w:marTop w:val="0"/>
          <w:marBottom w:val="0"/>
          <w:divBdr>
            <w:top w:val="none" w:sz="0" w:space="0" w:color="auto"/>
            <w:left w:val="none" w:sz="0" w:space="0" w:color="auto"/>
            <w:bottom w:val="none" w:sz="0" w:space="0" w:color="auto"/>
            <w:right w:val="none" w:sz="0" w:space="0" w:color="auto"/>
          </w:divBdr>
        </w:div>
        <w:div w:id="1207449324">
          <w:marLeft w:val="0"/>
          <w:marRight w:val="0"/>
          <w:marTop w:val="0"/>
          <w:marBottom w:val="0"/>
          <w:divBdr>
            <w:top w:val="none" w:sz="0" w:space="0" w:color="auto"/>
            <w:left w:val="none" w:sz="0" w:space="0" w:color="auto"/>
            <w:bottom w:val="none" w:sz="0" w:space="0" w:color="auto"/>
            <w:right w:val="none" w:sz="0" w:space="0" w:color="auto"/>
          </w:divBdr>
        </w:div>
        <w:div w:id="320499480">
          <w:marLeft w:val="0"/>
          <w:marRight w:val="0"/>
          <w:marTop w:val="0"/>
          <w:marBottom w:val="0"/>
          <w:divBdr>
            <w:top w:val="none" w:sz="0" w:space="0" w:color="auto"/>
            <w:left w:val="none" w:sz="0" w:space="0" w:color="auto"/>
            <w:bottom w:val="none" w:sz="0" w:space="0" w:color="auto"/>
            <w:right w:val="none" w:sz="0" w:space="0" w:color="auto"/>
          </w:divBdr>
        </w:div>
        <w:div w:id="361058621">
          <w:marLeft w:val="0"/>
          <w:marRight w:val="0"/>
          <w:marTop w:val="0"/>
          <w:marBottom w:val="0"/>
          <w:divBdr>
            <w:top w:val="none" w:sz="0" w:space="0" w:color="auto"/>
            <w:left w:val="none" w:sz="0" w:space="0" w:color="auto"/>
            <w:bottom w:val="none" w:sz="0" w:space="0" w:color="auto"/>
            <w:right w:val="none" w:sz="0" w:space="0" w:color="auto"/>
          </w:divBdr>
        </w:div>
        <w:div w:id="584724420">
          <w:marLeft w:val="0"/>
          <w:marRight w:val="0"/>
          <w:marTop w:val="0"/>
          <w:marBottom w:val="0"/>
          <w:divBdr>
            <w:top w:val="none" w:sz="0" w:space="0" w:color="auto"/>
            <w:left w:val="none" w:sz="0" w:space="0" w:color="auto"/>
            <w:bottom w:val="none" w:sz="0" w:space="0" w:color="auto"/>
            <w:right w:val="none" w:sz="0" w:space="0" w:color="auto"/>
          </w:divBdr>
        </w:div>
        <w:div w:id="77211573">
          <w:marLeft w:val="0"/>
          <w:marRight w:val="0"/>
          <w:marTop w:val="0"/>
          <w:marBottom w:val="0"/>
          <w:divBdr>
            <w:top w:val="none" w:sz="0" w:space="0" w:color="auto"/>
            <w:left w:val="none" w:sz="0" w:space="0" w:color="auto"/>
            <w:bottom w:val="none" w:sz="0" w:space="0" w:color="auto"/>
            <w:right w:val="none" w:sz="0" w:space="0" w:color="auto"/>
          </w:divBdr>
        </w:div>
        <w:div w:id="1454130595">
          <w:marLeft w:val="0"/>
          <w:marRight w:val="0"/>
          <w:marTop w:val="0"/>
          <w:marBottom w:val="0"/>
          <w:divBdr>
            <w:top w:val="none" w:sz="0" w:space="0" w:color="auto"/>
            <w:left w:val="none" w:sz="0" w:space="0" w:color="auto"/>
            <w:bottom w:val="none" w:sz="0" w:space="0" w:color="auto"/>
            <w:right w:val="none" w:sz="0" w:space="0" w:color="auto"/>
          </w:divBdr>
        </w:div>
        <w:div w:id="603730745">
          <w:marLeft w:val="0"/>
          <w:marRight w:val="0"/>
          <w:marTop w:val="0"/>
          <w:marBottom w:val="0"/>
          <w:divBdr>
            <w:top w:val="none" w:sz="0" w:space="0" w:color="auto"/>
            <w:left w:val="none" w:sz="0" w:space="0" w:color="auto"/>
            <w:bottom w:val="none" w:sz="0" w:space="0" w:color="auto"/>
            <w:right w:val="none" w:sz="0" w:space="0" w:color="auto"/>
          </w:divBdr>
        </w:div>
        <w:div w:id="605385612">
          <w:marLeft w:val="0"/>
          <w:marRight w:val="0"/>
          <w:marTop w:val="0"/>
          <w:marBottom w:val="0"/>
          <w:divBdr>
            <w:top w:val="none" w:sz="0" w:space="0" w:color="auto"/>
            <w:left w:val="none" w:sz="0" w:space="0" w:color="auto"/>
            <w:bottom w:val="none" w:sz="0" w:space="0" w:color="auto"/>
            <w:right w:val="none" w:sz="0" w:space="0" w:color="auto"/>
          </w:divBdr>
        </w:div>
        <w:div w:id="1581061300">
          <w:marLeft w:val="0"/>
          <w:marRight w:val="0"/>
          <w:marTop w:val="0"/>
          <w:marBottom w:val="0"/>
          <w:divBdr>
            <w:top w:val="none" w:sz="0" w:space="0" w:color="auto"/>
            <w:left w:val="none" w:sz="0" w:space="0" w:color="auto"/>
            <w:bottom w:val="none" w:sz="0" w:space="0" w:color="auto"/>
            <w:right w:val="none" w:sz="0" w:space="0" w:color="auto"/>
          </w:divBdr>
        </w:div>
        <w:div w:id="1331448842">
          <w:marLeft w:val="0"/>
          <w:marRight w:val="0"/>
          <w:marTop w:val="0"/>
          <w:marBottom w:val="0"/>
          <w:divBdr>
            <w:top w:val="none" w:sz="0" w:space="0" w:color="auto"/>
            <w:left w:val="none" w:sz="0" w:space="0" w:color="auto"/>
            <w:bottom w:val="none" w:sz="0" w:space="0" w:color="auto"/>
            <w:right w:val="none" w:sz="0" w:space="0" w:color="auto"/>
          </w:divBdr>
        </w:div>
        <w:div w:id="796413643">
          <w:marLeft w:val="0"/>
          <w:marRight w:val="0"/>
          <w:marTop w:val="0"/>
          <w:marBottom w:val="0"/>
          <w:divBdr>
            <w:top w:val="none" w:sz="0" w:space="0" w:color="auto"/>
            <w:left w:val="none" w:sz="0" w:space="0" w:color="auto"/>
            <w:bottom w:val="none" w:sz="0" w:space="0" w:color="auto"/>
            <w:right w:val="none" w:sz="0" w:space="0" w:color="auto"/>
          </w:divBdr>
        </w:div>
        <w:div w:id="1704748619">
          <w:marLeft w:val="0"/>
          <w:marRight w:val="0"/>
          <w:marTop w:val="0"/>
          <w:marBottom w:val="0"/>
          <w:divBdr>
            <w:top w:val="none" w:sz="0" w:space="0" w:color="auto"/>
            <w:left w:val="none" w:sz="0" w:space="0" w:color="auto"/>
            <w:bottom w:val="none" w:sz="0" w:space="0" w:color="auto"/>
            <w:right w:val="none" w:sz="0" w:space="0" w:color="auto"/>
          </w:divBdr>
        </w:div>
        <w:div w:id="1910729407">
          <w:marLeft w:val="0"/>
          <w:marRight w:val="0"/>
          <w:marTop w:val="0"/>
          <w:marBottom w:val="0"/>
          <w:divBdr>
            <w:top w:val="none" w:sz="0" w:space="0" w:color="auto"/>
            <w:left w:val="none" w:sz="0" w:space="0" w:color="auto"/>
            <w:bottom w:val="none" w:sz="0" w:space="0" w:color="auto"/>
            <w:right w:val="none" w:sz="0" w:space="0" w:color="auto"/>
          </w:divBdr>
        </w:div>
        <w:div w:id="1438603894">
          <w:marLeft w:val="0"/>
          <w:marRight w:val="0"/>
          <w:marTop w:val="0"/>
          <w:marBottom w:val="0"/>
          <w:divBdr>
            <w:top w:val="none" w:sz="0" w:space="0" w:color="auto"/>
            <w:left w:val="none" w:sz="0" w:space="0" w:color="auto"/>
            <w:bottom w:val="none" w:sz="0" w:space="0" w:color="auto"/>
            <w:right w:val="none" w:sz="0" w:space="0" w:color="auto"/>
          </w:divBdr>
        </w:div>
        <w:div w:id="287857816">
          <w:marLeft w:val="0"/>
          <w:marRight w:val="0"/>
          <w:marTop w:val="0"/>
          <w:marBottom w:val="0"/>
          <w:divBdr>
            <w:top w:val="none" w:sz="0" w:space="0" w:color="auto"/>
            <w:left w:val="none" w:sz="0" w:space="0" w:color="auto"/>
            <w:bottom w:val="none" w:sz="0" w:space="0" w:color="auto"/>
            <w:right w:val="none" w:sz="0" w:space="0" w:color="auto"/>
          </w:divBdr>
        </w:div>
        <w:div w:id="1722364521">
          <w:marLeft w:val="0"/>
          <w:marRight w:val="0"/>
          <w:marTop w:val="240"/>
          <w:marBottom w:val="0"/>
          <w:divBdr>
            <w:top w:val="none" w:sz="0" w:space="0" w:color="auto"/>
            <w:left w:val="none" w:sz="0" w:space="0" w:color="auto"/>
            <w:bottom w:val="none" w:sz="0" w:space="0" w:color="auto"/>
            <w:right w:val="none" w:sz="0" w:space="0" w:color="auto"/>
          </w:divBdr>
        </w:div>
        <w:div w:id="65227102">
          <w:marLeft w:val="0"/>
          <w:marRight w:val="0"/>
          <w:marTop w:val="240"/>
          <w:marBottom w:val="0"/>
          <w:divBdr>
            <w:top w:val="none" w:sz="0" w:space="0" w:color="auto"/>
            <w:left w:val="none" w:sz="0" w:space="0" w:color="auto"/>
            <w:bottom w:val="none" w:sz="0" w:space="0" w:color="auto"/>
            <w:right w:val="none" w:sz="0" w:space="0" w:color="auto"/>
          </w:divBdr>
        </w:div>
        <w:div w:id="1104881839">
          <w:marLeft w:val="0"/>
          <w:marRight w:val="0"/>
          <w:marTop w:val="240"/>
          <w:marBottom w:val="0"/>
          <w:divBdr>
            <w:top w:val="none" w:sz="0" w:space="0" w:color="auto"/>
            <w:left w:val="none" w:sz="0" w:space="0" w:color="auto"/>
            <w:bottom w:val="none" w:sz="0" w:space="0" w:color="auto"/>
            <w:right w:val="none" w:sz="0" w:space="0" w:color="auto"/>
          </w:divBdr>
        </w:div>
        <w:div w:id="1132358122">
          <w:marLeft w:val="0"/>
          <w:marRight w:val="0"/>
          <w:marTop w:val="240"/>
          <w:marBottom w:val="0"/>
          <w:divBdr>
            <w:top w:val="none" w:sz="0" w:space="0" w:color="auto"/>
            <w:left w:val="none" w:sz="0" w:space="0" w:color="auto"/>
            <w:bottom w:val="none" w:sz="0" w:space="0" w:color="auto"/>
            <w:right w:val="none" w:sz="0" w:space="0" w:color="auto"/>
          </w:divBdr>
        </w:div>
      </w:divsChild>
    </w:div>
    <w:div w:id="1310944336">
      <w:bodyDiv w:val="1"/>
      <w:marLeft w:val="0"/>
      <w:marRight w:val="0"/>
      <w:marTop w:val="0"/>
      <w:marBottom w:val="0"/>
      <w:divBdr>
        <w:top w:val="none" w:sz="0" w:space="0" w:color="auto"/>
        <w:left w:val="none" w:sz="0" w:space="0" w:color="auto"/>
        <w:bottom w:val="none" w:sz="0" w:space="0" w:color="auto"/>
        <w:right w:val="none" w:sz="0" w:space="0" w:color="auto"/>
      </w:divBdr>
      <w:divsChild>
        <w:div w:id="1386562679">
          <w:marLeft w:val="0"/>
          <w:marRight w:val="0"/>
          <w:marTop w:val="0"/>
          <w:marBottom w:val="120"/>
          <w:divBdr>
            <w:top w:val="none" w:sz="0" w:space="0" w:color="auto"/>
            <w:left w:val="none" w:sz="0" w:space="0" w:color="auto"/>
            <w:bottom w:val="none" w:sz="0" w:space="0" w:color="auto"/>
            <w:right w:val="none" w:sz="0" w:space="0" w:color="auto"/>
          </w:divBdr>
        </w:div>
      </w:divsChild>
    </w:div>
    <w:div w:id="1314136516">
      <w:bodyDiv w:val="1"/>
      <w:marLeft w:val="0"/>
      <w:marRight w:val="0"/>
      <w:marTop w:val="0"/>
      <w:marBottom w:val="0"/>
      <w:divBdr>
        <w:top w:val="none" w:sz="0" w:space="0" w:color="auto"/>
        <w:left w:val="none" w:sz="0" w:space="0" w:color="auto"/>
        <w:bottom w:val="none" w:sz="0" w:space="0" w:color="auto"/>
        <w:right w:val="none" w:sz="0" w:space="0" w:color="auto"/>
      </w:divBdr>
      <w:divsChild>
        <w:div w:id="147940218">
          <w:marLeft w:val="0"/>
          <w:marRight w:val="0"/>
          <w:marTop w:val="0"/>
          <w:marBottom w:val="0"/>
          <w:divBdr>
            <w:top w:val="none" w:sz="0" w:space="0" w:color="auto"/>
            <w:left w:val="none" w:sz="0" w:space="0" w:color="auto"/>
            <w:bottom w:val="none" w:sz="0" w:space="0" w:color="auto"/>
            <w:right w:val="none" w:sz="0" w:space="0" w:color="auto"/>
          </w:divBdr>
        </w:div>
        <w:div w:id="432435322">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1636636706">
          <w:marLeft w:val="0"/>
          <w:marRight w:val="0"/>
          <w:marTop w:val="0"/>
          <w:marBottom w:val="0"/>
          <w:divBdr>
            <w:top w:val="none" w:sz="0" w:space="0" w:color="auto"/>
            <w:left w:val="none" w:sz="0" w:space="0" w:color="auto"/>
            <w:bottom w:val="none" w:sz="0" w:space="0" w:color="auto"/>
            <w:right w:val="none" w:sz="0" w:space="0" w:color="auto"/>
          </w:divBdr>
          <w:divsChild>
            <w:div w:id="1533809905">
              <w:marLeft w:val="0"/>
              <w:marRight w:val="0"/>
              <w:marTop w:val="0"/>
              <w:marBottom w:val="0"/>
              <w:divBdr>
                <w:top w:val="none" w:sz="0" w:space="0" w:color="auto"/>
                <w:left w:val="none" w:sz="0" w:space="0" w:color="auto"/>
                <w:bottom w:val="none" w:sz="0" w:space="0" w:color="auto"/>
                <w:right w:val="none" w:sz="0" w:space="0" w:color="auto"/>
              </w:divBdr>
              <w:divsChild>
                <w:div w:id="31610752">
                  <w:marLeft w:val="0"/>
                  <w:marRight w:val="0"/>
                  <w:marTop w:val="0"/>
                  <w:marBottom w:val="0"/>
                  <w:divBdr>
                    <w:top w:val="none" w:sz="0" w:space="0" w:color="auto"/>
                    <w:left w:val="none" w:sz="0" w:space="0" w:color="auto"/>
                    <w:bottom w:val="none" w:sz="0" w:space="0" w:color="auto"/>
                    <w:right w:val="none" w:sz="0" w:space="0" w:color="auto"/>
                  </w:divBdr>
                  <w:divsChild>
                    <w:div w:id="1683360282">
                      <w:marLeft w:val="0"/>
                      <w:marRight w:val="0"/>
                      <w:marTop w:val="0"/>
                      <w:marBottom w:val="0"/>
                      <w:divBdr>
                        <w:top w:val="none" w:sz="0" w:space="0" w:color="auto"/>
                        <w:left w:val="none" w:sz="0" w:space="0" w:color="auto"/>
                        <w:bottom w:val="none" w:sz="0" w:space="0" w:color="auto"/>
                        <w:right w:val="none" w:sz="0" w:space="0" w:color="auto"/>
                      </w:divBdr>
                      <w:divsChild>
                        <w:div w:id="168327449">
                          <w:marLeft w:val="0"/>
                          <w:marRight w:val="0"/>
                          <w:marTop w:val="0"/>
                          <w:marBottom w:val="0"/>
                          <w:divBdr>
                            <w:top w:val="none" w:sz="0" w:space="0" w:color="auto"/>
                            <w:left w:val="none" w:sz="0" w:space="0" w:color="auto"/>
                            <w:bottom w:val="none" w:sz="0" w:space="0" w:color="auto"/>
                            <w:right w:val="none" w:sz="0" w:space="0" w:color="auto"/>
                          </w:divBdr>
                          <w:divsChild>
                            <w:div w:id="841049686">
                              <w:marLeft w:val="0"/>
                              <w:marRight w:val="0"/>
                              <w:marTop w:val="0"/>
                              <w:marBottom w:val="0"/>
                              <w:divBdr>
                                <w:top w:val="none" w:sz="0" w:space="0" w:color="auto"/>
                                <w:left w:val="none" w:sz="0" w:space="0" w:color="auto"/>
                                <w:bottom w:val="none" w:sz="0" w:space="0" w:color="auto"/>
                                <w:right w:val="none" w:sz="0" w:space="0" w:color="auto"/>
                              </w:divBdr>
                              <w:divsChild>
                                <w:div w:id="801389056">
                                  <w:marLeft w:val="0"/>
                                  <w:marRight w:val="0"/>
                                  <w:marTop w:val="0"/>
                                  <w:marBottom w:val="0"/>
                                  <w:divBdr>
                                    <w:top w:val="none" w:sz="0" w:space="0" w:color="auto"/>
                                    <w:left w:val="none" w:sz="0" w:space="0" w:color="auto"/>
                                    <w:bottom w:val="none" w:sz="0" w:space="0" w:color="auto"/>
                                    <w:right w:val="none" w:sz="0" w:space="0" w:color="auto"/>
                                  </w:divBdr>
                                  <w:divsChild>
                                    <w:div w:id="1882207757">
                                      <w:marLeft w:val="0"/>
                                      <w:marRight w:val="0"/>
                                      <w:marTop w:val="0"/>
                                      <w:marBottom w:val="0"/>
                                      <w:divBdr>
                                        <w:top w:val="none" w:sz="0" w:space="0" w:color="auto"/>
                                        <w:left w:val="none" w:sz="0" w:space="0" w:color="auto"/>
                                        <w:bottom w:val="none" w:sz="0" w:space="0" w:color="auto"/>
                                        <w:right w:val="none" w:sz="0" w:space="0" w:color="auto"/>
                                      </w:divBdr>
                                      <w:divsChild>
                                        <w:div w:id="1801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04728">
                  <w:marLeft w:val="0"/>
                  <w:marRight w:val="0"/>
                  <w:marTop w:val="0"/>
                  <w:marBottom w:val="0"/>
                  <w:divBdr>
                    <w:top w:val="none" w:sz="0" w:space="0" w:color="auto"/>
                    <w:left w:val="none" w:sz="0" w:space="0" w:color="auto"/>
                    <w:bottom w:val="none" w:sz="0" w:space="0" w:color="auto"/>
                    <w:right w:val="none" w:sz="0" w:space="0" w:color="auto"/>
                  </w:divBdr>
                </w:div>
                <w:div w:id="263923568">
                  <w:marLeft w:val="0"/>
                  <w:marRight w:val="0"/>
                  <w:marTop w:val="0"/>
                  <w:marBottom w:val="0"/>
                  <w:divBdr>
                    <w:top w:val="none" w:sz="0" w:space="0" w:color="auto"/>
                    <w:left w:val="none" w:sz="0" w:space="0" w:color="auto"/>
                    <w:bottom w:val="none" w:sz="0" w:space="0" w:color="auto"/>
                    <w:right w:val="none" w:sz="0" w:space="0" w:color="auto"/>
                  </w:divBdr>
                </w:div>
                <w:div w:id="1119374618">
                  <w:marLeft w:val="0"/>
                  <w:marRight w:val="0"/>
                  <w:marTop w:val="0"/>
                  <w:marBottom w:val="0"/>
                  <w:divBdr>
                    <w:top w:val="none" w:sz="0" w:space="0" w:color="auto"/>
                    <w:left w:val="none" w:sz="0" w:space="0" w:color="auto"/>
                    <w:bottom w:val="none" w:sz="0" w:space="0" w:color="auto"/>
                    <w:right w:val="none" w:sz="0" w:space="0" w:color="auto"/>
                  </w:divBdr>
                </w:div>
                <w:div w:id="1815248296">
                  <w:marLeft w:val="0"/>
                  <w:marRight w:val="0"/>
                  <w:marTop w:val="0"/>
                  <w:marBottom w:val="0"/>
                  <w:divBdr>
                    <w:top w:val="none" w:sz="0" w:space="0" w:color="auto"/>
                    <w:left w:val="none" w:sz="0" w:space="0" w:color="auto"/>
                    <w:bottom w:val="none" w:sz="0" w:space="0" w:color="auto"/>
                    <w:right w:val="none" w:sz="0" w:space="0" w:color="auto"/>
                  </w:divBdr>
                </w:div>
                <w:div w:id="2002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40645">
      <w:bodyDiv w:val="1"/>
      <w:marLeft w:val="0"/>
      <w:marRight w:val="0"/>
      <w:marTop w:val="0"/>
      <w:marBottom w:val="0"/>
      <w:divBdr>
        <w:top w:val="none" w:sz="0" w:space="0" w:color="auto"/>
        <w:left w:val="none" w:sz="0" w:space="0" w:color="auto"/>
        <w:bottom w:val="none" w:sz="0" w:space="0" w:color="auto"/>
        <w:right w:val="none" w:sz="0" w:space="0" w:color="auto"/>
      </w:divBdr>
    </w:div>
    <w:div w:id="1321926982">
      <w:bodyDiv w:val="1"/>
      <w:marLeft w:val="0"/>
      <w:marRight w:val="0"/>
      <w:marTop w:val="0"/>
      <w:marBottom w:val="0"/>
      <w:divBdr>
        <w:top w:val="none" w:sz="0" w:space="0" w:color="auto"/>
        <w:left w:val="none" w:sz="0" w:space="0" w:color="auto"/>
        <w:bottom w:val="none" w:sz="0" w:space="0" w:color="auto"/>
        <w:right w:val="none" w:sz="0" w:space="0" w:color="auto"/>
      </w:divBdr>
      <w:divsChild>
        <w:div w:id="481890794">
          <w:marLeft w:val="0"/>
          <w:marRight w:val="0"/>
          <w:marTop w:val="0"/>
          <w:marBottom w:val="0"/>
          <w:divBdr>
            <w:top w:val="none" w:sz="0" w:space="0" w:color="auto"/>
            <w:left w:val="none" w:sz="0" w:space="0" w:color="auto"/>
            <w:bottom w:val="none" w:sz="0" w:space="0" w:color="auto"/>
            <w:right w:val="none" w:sz="0" w:space="0" w:color="auto"/>
          </w:divBdr>
          <w:divsChild>
            <w:div w:id="290212276">
              <w:marLeft w:val="0"/>
              <w:marRight w:val="0"/>
              <w:marTop w:val="0"/>
              <w:marBottom w:val="0"/>
              <w:divBdr>
                <w:top w:val="none" w:sz="0" w:space="0" w:color="auto"/>
                <w:left w:val="none" w:sz="0" w:space="0" w:color="auto"/>
                <w:bottom w:val="none" w:sz="0" w:space="0" w:color="auto"/>
                <w:right w:val="none" w:sz="0" w:space="0" w:color="auto"/>
              </w:divBdr>
              <w:divsChild>
                <w:div w:id="1272400371">
                  <w:marLeft w:val="0"/>
                  <w:marRight w:val="0"/>
                  <w:marTop w:val="0"/>
                  <w:marBottom w:val="0"/>
                  <w:divBdr>
                    <w:top w:val="none" w:sz="0" w:space="0" w:color="auto"/>
                    <w:left w:val="none" w:sz="0" w:space="0" w:color="auto"/>
                    <w:bottom w:val="none" w:sz="0" w:space="0" w:color="auto"/>
                    <w:right w:val="none" w:sz="0" w:space="0" w:color="auto"/>
                  </w:divBdr>
                  <w:divsChild>
                    <w:div w:id="1523127116">
                      <w:marLeft w:val="0"/>
                      <w:marRight w:val="0"/>
                      <w:marTop w:val="0"/>
                      <w:marBottom w:val="0"/>
                      <w:divBdr>
                        <w:top w:val="none" w:sz="0" w:space="0" w:color="auto"/>
                        <w:left w:val="none" w:sz="0" w:space="0" w:color="auto"/>
                        <w:bottom w:val="none" w:sz="0" w:space="0" w:color="auto"/>
                        <w:right w:val="none" w:sz="0" w:space="0" w:color="auto"/>
                      </w:divBdr>
                      <w:divsChild>
                        <w:div w:id="549652613">
                          <w:marLeft w:val="0"/>
                          <w:marRight w:val="0"/>
                          <w:marTop w:val="0"/>
                          <w:marBottom w:val="0"/>
                          <w:divBdr>
                            <w:top w:val="none" w:sz="0" w:space="0" w:color="auto"/>
                            <w:left w:val="none" w:sz="0" w:space="0" w:color="auto"/>
                            <w:bottom w:val="none" w:sz="0" w:space="0" w:color="auto"/>
                            <w:right w:val="none" w:sz="0" w:space="0" w:color="auto"/>
                          </w:divBdr>
                        </w:div>
                        <w:div w:id="1563709370">
                          <w:marLeft w:val="0"/>
                          <w:marRight w:val="0"/>
                          <w:marTop w:val="0"/>
                          <w:marBottom w:val="0"/>
                          <w:divBdr>
                            <w:top w:val="none" w:sz="0" w:space="0" w:color="auto"/>
                            <w:left w:val="none" w:sz="0" w:space="0" w:color="auto"/>
                            <w:bottom w:val="none" w:sz="0" w:space="0" w:color="auto"/>
                            <w:right w:val="none" w:sz="0" w:space="0" w:color="auto"/>
                          </w:divBdr>
                        </w:div>
                        <w:div w:id="21068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14644">
      <w:bodyDiv w:val="1"/>
      <w:marLeft w:val="0"/>
      <w:marRight w:val="0"/>
      <w:marTop w:val="0"/>
      <w:marBottom w:val="0"/>
      <w:divBdr>
        <w:top w:val="none" w:sz="0" w:space="0" w:color="auto"/>
        <w:left w:val="none" w:sz="0" w:space="0" w:color="auto"/>
        <w:bottom w:val="none" w:sz="0" w:space="0" w:color="auto"/>
        <w:right w:val="none" w:sz="0" w:space="0" w:color="auto"/>
      </w:divBdr>
    </w:div>
    <w:div w:id="1331985508">
      <w:bodyDiv w:val="1"/>
      <w:marLeft w:val="0"/>
      <w:marRight w:val="0"/>
      <w:marTop w:val="0"/>
      <w:marBottom w:val="0"/>
      <w:divBdr>
        <w:top w:val="none" w:sz="0" w:space="0" w:color="auto"/>
        <w:left w:val="none" w:sz="0" w:space="0" w:color="auto"/>
        <w:bottom w:val="none" w:sz="0" w:space="0" w:color="auto"/>
        <w:right w:val="none" w:sz="0" w:space="0" w:color="auto"/>
      </w:divBdr>
      <w:divsChild>
        <w:div w:id="1924147245">
          <w:marLeft w:val="0"/>
          <w:marRight w:val="0"/>
          <w:marTop w:val="0"/>
          <w:marBottom w:val="150"/>
          <w:divBdr>
            <w:top w:val="none" w:sz="0" w:space="0" w:color="auto"/>
            <w:left w:val="none" w:sz="0" w:space="0" w:color="auto"/>
            <w:bottom w:val="none" w:sz="0" w:space="0" w:color="auto"/>
            <w:right w:val="none" w:sz="0" w:space="0" w:color="auto"/>
          </w:divBdr>
        </w:div>
      </w:divsChild>
    </w:div>
    <w:div w:id="1355232662">
      <w:bodyDiv w:val="1"/>
      <w:marLeft w:val="0"/>
      <w:marRight w:val="0"/>
      <w:marTop w:val="0"/>
      <w:marBottom w:val="0"/>
      <w:divBdr>
        <w:top w:val="none" w:sz="0" w:space="0" w:color="auto"/>
        <w:left w:val="none" w:sz="0" w:space="0" w:color="auto"/>
        <w:bottom w:val="none" w:sz="0" w:space="0" w:color="auto"/>
        <w:right w:val="none" w:sz="0" w:space="0" w:color="auto"/>
      </w:divBdr>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384522767">
      <w:bodyDiv w:val="1"/>
      <w:marLeft w:val="0"/>
      <w:marRight w:val="0"/>
      <w:marTop w:val="0"/>
      <w:marBottom w:val="0"/>
      <w:divBdr>
        <w:top w:val="none" w:sz="0" w:space="0" w:color="auto"/>
        <w:left w:val="none" w:sz="0" w:space="0" w:color="auto"/>
        <w:bottom w:val="none" w:sz="0" w:space="0" w:color="auto"/>
        <w:right w:val="none" w:sz="0" w:space="0" w:color="auto"/>
      </w:divBdr>
    </w:div>
    <w:div w:id="1393850483">
      <w:bodyDiv w:val="1"/>
      <w:marLeft w:val="0"/>
      <w:marRight w:val="0"/>
      <w:marTop w:val="0"/>
      <w:marBottom w:val="0"/>
      <w:divBdr>
        <w:top w:val="none" w:sz="0" w:space="0" w:color="auto"/>
        <w:left w:val="none" w:sz="0" w:space="0" w:color="auto"/>
        <w:bottom w:val="none" w:sz="0" w:space="0" w:color="auto"/>
        <w:right w:val="none" w:sz="0" w:space="0" w:color="auto"/>
      </w:divBdr>
    </w:div>
    <w:div w:id="1419599285">
      <w:bodyDiv w:val="1"/>
      <w:marLeft w:val="0"/>
      <w:marRight w:val="0"/>
      <w:marTop w:val="0"/>
      <w:marBottom w:val="0"/>
      <w:divBdr>
        <w:top w:val="none" w:sz="0" w:space="0" w:color="auto"/>
        <w:left w:val="none" w:sz="0" w:space="0" w:color="auto"/>
        <w:bottom w:val="none" w:sz="0" w:space="0" w:color="auto"/>
        <w:right w:val="none" w:sz="0" w:space="0" w:color="auto"/>
      </w:divBdr>
    </w:div>
    <w:div w:id="1423255412">
      <w:bodyDiv w:val="1"/>
      <w:marLeft w:val="0"/>
      <w:marRight w:val="0"/>
      <w:marTop w:val="0"/>
      <w:marBottom w:val="0"/>
      <w:divBdr>
        <w:top w:val="none" w:sz="0" w:space="0" w:color="auto"/>
        <w:left w:val="none" w:sz="0" w:space="0" w:color="auto"/>
        <w:bottom w:val="none" w:sz="0" w:space="0" w:color="auto"/>
        <w:right w:val="none" w:sz="0" w:space="0" w:color="auto"/>
      </w:divBdr>
    </w:div>
    <w:div w:id="1425805885">
      <w:bodyDiv w:val="1"/>
      <w:marLeft w:val="0"/>
      <w:marRight w:val="0"/>
      <w:marTop w:val="0"/>
      <w:marBottom w:val="0"/>
      <w:divBdr>
        <w:top w:val="none" w:sz="0" w:space="0" w:color="auto"/>
        <w:left w:val="none" w:sz="0" w:space="0" w:color="auto"/>
        <w:bottom w:val="none" w:sz="0" w:space="0" w:color="auto"/>
        <w:right w:val="none" w:sz="0" w:space="0" w:color="auto"/>
      </w:divBdr>
    </w:div>
    <w:div w:id="1428574317">
      <w:bodyDiv w:val="1"/>
      <w:marLeft w:val="0"/>
      <w:marRight w:val="0"/>
      <w:marTop w:val="0"/>
      <w:marBottom w:val="0"/>
      <w:divBdr>
        <w:top w:val="none" w:sz="0" w:space="0" w:color="auto"/>
        <w:left w:val="none" w:sz="0" w:space="0" w:color="auto"/>
        <w:bottom w:val="none" w:sz="0" w:space="0" w:color="auto"/>
        <w:right w:val="none" w:sz="0" w:space="0" w:color="auto"/>
      </w:divBdr>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446339679">
      <w:bodyDiv w:val="1"/>
      <w:marLeft w:val="0"/>
      <w:marRight w:val="0"/>
      <w:marTop w:val="0"/>
      <w:marBottom w:val="0"/>
      <w:divBdr>
        <w:top w:val="none" w:sz="0" w:space="0" w:color="auto"/>
        <w:left w:val="none" w:sz="0" w:space="0" w:color="auto"/>
        <w:bottom w:val="none" w:sz="0" w:space="0" w:color="auto"/>
        <w:right w:val="none" w:sz="0" w:space="0" w:color="auto"/>
      </w:divBdr>
    </w:div>
    <w:div w:id="1449278874">
      <w:bodyDiv w:val="1"/>
      <w:marLeft w:val="0"/>
      <w:marRight w:val="0"/>
      <w:marTop w:val="0"/>
      <w:marBottom w:val="0"/>
      <w:divBdr>
        <w:top w:val="none" w:sz="0" w:space="0" w:color="auto"/>
        <w:left w:val="none" w:sz="0" w:space="0" w:color="auto"/>
        <w:bottom w:val="none" w:sz="0" w:space="0" w:color="auto"/>
        <w:right w:val="none" w:sz="0" w:space="0" w:color="auto"/>
      </w:divBdr>
    </w:div>
    <w:div w:id="1453088809">
      <w:bodyDiv w:val="1"/>
      <w:marLeft w:val="0"/>
      <w:marRight w:val="0"/>
      <w:marTop w:val="0"/>
      <w:marBottom w:val="0"/>
      <w:divBdr>
        <w:top w:val="none" w:sz="0" w:space="0" w:color="auto"/>
        <w:left w:val="none" w:sz="0" w:space="0" w:color="auto"/>
        <w:bottom w:val="none" w:sz="0" w:space="0" w:color="auto"/>
        <w:right w:val="none" w:sz="0" w:space="0" w:color="auto"/>
      </w:divBdr>
      <w:divsChild>
        <w:div w:id="394088290">
          <w:marLeft w:val="0"/>
          <w:marRight w:val="0"/>
          <w:marTop w:val="0"/>
          <w:marBottom w:val="0"/>
          <w:divBdr>
            <w:top w:val="none" w:sz="0" w:space="0" w:color="auto"/>
            <w:left w:val="none" w:sz="0" w:space="0" w:color="auto"/>
            <w:bottom w:val="none" w:sz="0" w:space="0" w:color="auto"/>
            <w:right w:val="none" w:sz="0" w:space="0" w:color="auto"/>
          </w:divBdr>
          <w:divsChild>
            <w:div w:id="624895189">
              <w:marLeft w:val="0"/>
              <w:marRight w:val="0"/>
              <w:marTop w:val="0"/>
              <w:marBottom w:val="0"/>
              <w:divBdr>
                <w:top w:val="none" w:sz="0" w:space="0" w:color="auto"/>
                <w:left w:val="none" w:sz="0" w:space="0" w:color="auto"/>
                <w:bottom w:val="none" w:sz="0" w:space="0" w:color="auto"/>
                <w:right w:val="none" w:sz="0" w:space="0" w:color="auto"/>
              </w:divBdr>
            </w:div>
          </w:divsChild>
        </w:div>
        <w:div w:id="857736555">
          <w:marLeft w:val="0"/>
          <w:marRight w:val="0"/>
          <w:marTop w:val="0"/>
          <w:marBottom w:val="0"/>
          <w:divBdr>
            <w:top w:val="none" w:sz="0" w:space="0" w:color="auto"/>
            <w:left w:val="none" w:sz="0" w:space="0" w:color="auto"/>
            <w:bottom w:val="none" w:sz="0" w:space="0" w:color="auto"/>
            <w:right w:val="none" w:sz="0" w:space="0" w:color="auto"/>
          </w:divBdr>
          <w:divsChild>
            <w:div w:id="19092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6989">
      <w:bodyDiv w:val="1"/>
      <w:marLeft w:val="0"/>
      <w:marRight w:val="0"/>
      <w:marTop w:val="0"/>
      <w:marBottom w:val="0"/>
      <w:divBdr>
        <w:top w:val="none" w:sz="0" w:space="0" w:color="auto"/>
        <w:left w:val="none" w:sz="0" w:space="0" w:color="auto"/>
        <w:bottom w:val="none" w:sz="0" w:space="0" w:color="auto"/>
        <w:right w:val="none" w:sz="0" w:space="0" w:color="auto"/>
      </w:divBdr>
    </w:div>
    <w:div w:id="1475220527">
      <w:bodyDiv w:val="1"/>
      <w:marLeft w:val="0"/>
      <w:marRight w:val="0"/>
      <w:marTop w:val="0"/>
      <w:marBottom w:val="0"/>
      <w:divBdr>
        <w:top w:val="none" w:sz="0" w:space="0" w:color="auto"/>
        <w:left w:val="none" w:sz="0" w:space="0" w:color="auto"/>
        <w:bottom w:val="none" w:sz="0" w:space="0" w:color="auto"/>
        <w:right w:val="none" w:sz="0" w:space="0" w:color="auto"/>
      </w:divBdr>
    </w:div>
    <w:div w:id="1499685125">
      <w:bodyDiv w:val="1"/>
      <w:marLeft w:val="0"/>
      <w:marRight w:val="0"/>
      <w:marTop w:val="0"/>
      <w:marBottom w:val="0"/>
      <w:divBdr>
        <w:top w:val="none" w:sz="0" w:space="0" w:color="auto"/>
        <w:left w:val="none" w:sz="0" w:space="0" w:color="auto"/>
        <w:bottom w:val="none" w:sz="0" w:space="0" w:color="auto"/>
        <w:right w:val="none" w:sz="0" w:space="0" w:color="auto"/>
      </w:divBdr>
    </w:div>
    <w:div w:id="1501047884">
      <w:bodyDiv w:val="1"/>
      <w:marLeft w:val="0"/>
      <w:marRight w:val="0"/>
      <w:marTop w:val="0"/>
      <w:marBottom w:val="0"/>
      <w:divBdr>
        <w:top w:val="none" w:sz="0" w:space="0" w:color="auto"/>
        <w:left w:val="none" w:sz="0" w:space="0" w:color="auto"/>
        <w:bottom w:val="none" w:sz="0" w:space="0" w:color="auto"/>
        <w:right w:val="none" w:sz="0" w:space="0" w:color="auto"/>
      </w:divBdr>
    </w:div>
    <w:div w:id="1511263078">
      <w:bodyDiv w:val="1"/>
      <w:marLeft w:val="0"/>
      <w:marRight w:val="0"/>
      <w:marTop w:val="0"/>
      <w:marBottom w:val="0"/>
      <w:divBdr>
        <w:top w:val="none" w:sz="0" w:space="0" w:color="auto"/>
        <w:left w:val="none" w:sz="0" w:space="0" w:color="auto"/>
        <w:bottom w:val="none" w:sz="0" w:space="0" w:color="auto"/>
        <w:right w:val="none" w:sz="0" w:space="0" w:color="auto"/>
      </w:divBdr>
    </w:div>
    <w:div w:id="1515729328">
      <w:bodyDiv w:val="1"/>
      <w:marLeft w:val="0"/>
      <w:marRight w:val="0"/>
      <w:marTop w:val="0"/>
      <w:marBottom w:val="0"/>
      <w:divBdr>
        <w:top w:val="none" w:sz="0" w:space="0" w:color="auto"/>
        <w:left w:val="none" w:sz="0" w:space="0" w:color="auto"/>
        <w:bottom w:val="none" w:sz="0" w:space="0" w:color="auto"/>
        <w:right w:val="none" w:sz="0" w:space="0" w:color="auto"/>
      </w:divBdr>
    </w:div>
    <w:div w:id="1536039940">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54080293">
      <w:bodyDiv w:val="1"/>
      <w:marLeft w:val="0"/>
      <w:marRight w:val="0"/>
      <w:marTop w:val="0"/>
      <w:marBottom w:val="0"/>
      <w:divBdr>
        <w:top w:val="none" w:sz="0" w:space="0" w:color="auto"/>
        <w:left w:val="none" w:sz="0" w:space="0" w:color="auto"/>
        <w:bottom w:val="none" w:sz="0" w:space="0" w:color="auto"/>
        <w:right w:val="none" w:sz="0" w:space="0" w:color="auto"/>
      </w:divBdr>
    </w:div>
    <w:div w:id="1559393344">
      <w:bodyDiv w:val="1"/>
      <w:marLeft w:val="0"/>
      <w:marRight w:val="0"/>
      <w:marTop w:val="0"/>
      <w:marBottom w:val="0"/>
      <w:divBdr>
        <w:top w:val="none" w:sz="0" w:space="0" w:color="auto"/>
        <w:left w:val="none" w:sz="0" w:space="0" w:color="auto"/>
        <w:bottom w:val="none" w:sz="0" w:space="0" w:color="auto"/>
        <w:right w:val="none" w:sz="0" w:space="0" w:color="auto"/>
      </w:divBdr>
      <w:divsChild>
        <w:div w:id="353576431">
          <w:marLeft w:val="0"/>
          <w:marRight w:val="0"/>
          <w:marTop w:val="0"/>
          <w:marBottom w:val="120"/>
          <w:divBdr>
            <w:top w:val="none" w:sz="0" w:space="0" w:color="auto"/>
            <w:left w:val="none" w:sz="0" w:space="0" w:color="auto"/>
            <w:bottom w:val="none" w:sz="0" w:space="0" w:color="auto"/>
            <w:right w:val="none" w:sz="0" w:space="0" w:color="auto"/>
          </w:divBdr>
        </w:div>
        <w:div w:id="841117464">
          <w:marLeft w:val="0"/>
          <w:marRight w:val="0"/>
          <w:marTop w:val="0"/>
          <w:marBottom w:val="120"/>
          <w:divBdr>
            <w:top w:val="none" w:sz="0" w:space="0" w:color="auto"/>
            <w:left w:val="none" w:sz="0" w:space="0" w:color="auto"/>
            <w:bottom w:val="none" w:sz="0" w:space="0" w:color="auto"/>
            <w:right w:val="none" w:sz="0" w:space="0" w:color="auto"/>
          </w:divBdr>
        </w:div>
        <w:div w:id="1884902304">
          <w:marLeft w:val="336"/>
          <w:marRight w:val="0"/>
          <w:marTop w:val="120"/>
          <w:marBottom w:val="312"/>
          <w:divBdr>
            <w:top w:val="none" w:sz="0" w:space="0" w:color="auto"/>
            <w:left w:val="none" w:sz="0" w:space="0" w:color="auto"/>
            <w:bottom w:val="none" w:sz="0" w:space="0" w:color="auto"/>
            <w:right w:val="none" w:sz="0" w:space="0" w:color="auto"/>
          </w:divBdr>
          <w:divsChild>
            <w:div w:id="1603873771">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585602460">
      <w:bodyDiv w:val="1"/>
      <w:marLeft w:val="0"/>
      <w:marRight w:val="0"/>
      <w:marTop w:val="0"/>
      <w:marBottom w:val="0"/>
      <w:divBdr>
        <w:top w:val="none" w:sz="0" w:space="0" w:color="auto"/>
        <w:left w:val="none" w:sz="0" w:space="0" w:color="auto"/>
        <w:bottom w:val="none" w:sz="0" w:space="0" w:color="auto"/>
        <w:right w:val="none" w:sz="0" w:space="0" w:color="auto"/>
      </w:divBdr>
    </w:div>
    <w:div w:id="1587610482">
      <w:bodyDiv w:val="1"/>
      <w:marLeft w:val="0"/>
      <w:marRight w:val="0"/>
      <w:marTop w:val="0"/>
      <w:marBottom w:val="0"/>
      <w:divBdr>
        <w:top w:val="none" w:sz="0" w:space="0" w:color="auto"/>
        <w:left w:val="none" w:sz="0" w:space="0" w:color="auto"/>
        <w:bottom w:val="none" w:sz="0" w:space="0" w:color="auto"/>
        <w:right w:val="none" w:sz="0" w:space="0" w:color="auto"/>
      </w:divBdr>
    </w:div>
    <w:div w:id="1592616987">
      <w:bodyDiv w:val="1"/>
      <w:marLeft w:val="0"/>
      <w:marRight w:val="0"/>
      <w:marTop w:val="0"/>
      <w:marBottom w:val="0"/>
      <w:divBdr>
        <w:top w:val="none" w:sz="0" w:space="0" w:color="auto"/>
        <w:left w:val="none" w:sz="0" w:space="0" w:color="auto"/>
        <w:bottom w:val="none" w:sz="0" w:space="0" w:color="auto"/>
        <w:right w:val="none" w:sz="0" w:space="0" w:color="auto"/>
      </w:divBdr>
      <w:divsChild>
        <w:div w:id="564225570">
          <w:marLeft w:val="0"/>
          <w:marRight w:val="0"/>
          <w:marTop w:val="0"/>
          <w:marBottom w:val="0"/>
          <w:divBdr>
            <w:top w:val="none" w:sz="0" w:space="0" w:color="auto"/>
            <w:left w:val="none" w:sz="0" w:space="0" w:color="auto"/>
            <w:bottom w:val="none" w:sz="0" w:space="0" w:color="auto"/>
            <w:right w:val="none" w:sz="0" w:space="0" w:color="auto"/>
          </w:divBdr>
        </w:div>
        <w:div w:id="1063916975">
          <w:marLeft w:val="0"/>
          <w:marRight w:val="0"/>
          <w:marTop w:val="0"/>
          <w:marBottom w:val="0"/>
          <w:divBdr>
            <w:top w:val="none" w:sz="0" w:space="0" w:color="auto"/>
            <w:left w:val="none" w:sz="0" w:space="0" w:color="auto"/>
            <w:bottom w:val="none" w:sz="0" w:space="0" w:color="auto"/>
            <w:right w:val="none" w:sz="0" w:space="0" w:color="auto"/>
          </w:divBdr>
        </w:div>
        <w:div w:id="1895700020">
          <w:marLeft w:val="0"/>
          <w:marRight w:val="0"/>
          <w:marTop w:val="0"/>
          <w:marBottom w:val="0"/>
          <w:divBdr>
            <w:top w:val="none" w:sz="0" w:space="0" w:color="auto"/>
            <w:left w:val="none" w:sz="0" w:space="0" w:color="auto"/>
            <w:bottom w:val="none" w:sz="0" w:space="0" w:color="auto"/>
            <w:right w:val="none" w:sz="0" w:space="0" w:color="auto"/>
          </w:divBdr>
        </w:div>
        <w:div w:id="2042241486">
          <w:marLeft w:val="0"/>
          <w:marRight w:val="0"/>
          <w:marTop w:val="0"/>
          <w:marBottom w:val="0"/>
          <w:divBdr>
            <w:top w:val="none" w:sz="0" w:space="0" w:color="auto"/>
            <w:left w:val="none" w:sz="0" w:space="0" w:color="auto"/>
            <w:bottom w:val="none" w:sz="0" w:space="0" w:color="auto"/>
            <w:right w:val="none" w:sz="0" w:space="0" w:color="auto"/>
          </w:divBdr>
        </w:div>
        <w:div w:id="2145613353">
          <w:marLeft w:val="0"/>
          <w:marRight w:val="0"/>
          <w:marTop w:val="0"/>
          <w:marBottom w:val="0"/>
          <w:divBdr>
            <w:top w:val="none" w:sz="0" w:space="0" w:color="auto"/>
            <w:left w:val="none" w:sz="0" w:space="0" w:color="auto"/>
            <w:bottom w:val="none" w:sz="0" w:space="0" w:color="auto"/>
            <w:right w:val="none" w:sz="0" w:space="0" w:color="auto"/>
          </w:divBdr>
        </w:div>
      </w:divsChild>
    </w:div>
    <w:div w:id="1596131630">
      <w:bodyDiv w:val="1"/>
      <w:marLeft w:val="0"/>
      <w:marRight w:val="0"/>
      <w:marTop w:val="0"/>
      <w:marBottom w:val="0"/>
      <w:divBdr>
        <w:top w:val="none" w:sz="0" w:space="0" w:color="auto"/>
        <w:left w:val="none" w:sz="0" w:space="0" w:color="auto"/>
        <w:bottom w:val="none" w:sz="0" w:space="0" w:color="auto"/>
        <w:right w:val="none" w:sz="0" w:space="0" w:color="auto"/>
      </w:divBdr>
    </w:div>
    <w:div w:id="1609118954">
      <w:bodyDiv w:val="1"/>
      <w:marLeft w:val="0"/>
      <w:marRight w:val="0"/>
      <w:marTop w:val="0"/>
      <w:marBottom w:val="0"/>
      <w:divBdr>
        <w:top w:val="none" w:sz="0" w:space="0" w:color="auto"/>
        <w:left w:val="none" w:sz="0" w:space="0" w:color="auto"/>
        <w:bottom w:val="none" w:sz="0" w:space="0" w:color="auto"/>
        <w:right w:val="none" w:sz="0" w:space="0" w:color="auto"/>
      </w:divBdr>
    </w:div>
    <w:div w:id="1613632570">
      <w:bodyDiv w:val="1"/>
      <w:marLeft w:val="0"/>
      <w:marRight w:val="0"/>
      <w:marTop w:val="0"/>
      <w:marBottom w:val="0"/>
      <w:divBdr>
        <w:top w:val="none" w:sz="0" w:space="0" w:color="auto"/>
        <w:left w:val="none" w:sz="0" w:space="0" w:color="auto"/>
        <w:bottom w:val="none" w:sz="0" w:space="0" w:color="auto"/>
        <w:right w:val="none" w:sz="0" w:space="0" w:color="auto"/>
      </w:divBdr>
      <w:divsChild>
        <w:div w:id="1583177126">
          <w:marLeft w:val="336"/>
          <w:marRight w:val="0"/>
          <w:marTop w:val="120"/>
          <w:marBottom w:val="312"/>
          <w:divBdr>
            <w:top w:val="none" w:sz="0" w:space="0" w:color="auto"/>
            <w:left w:val="none" w:sz="0" w:space="0" w:color="auto"/>
            <w:bottom w:val="none" w:sz="0" w:space="0" w:color="auto"/>
            <w:right w:val="none" w:sz="0" w:space="0" w:color="auto"/>
          </w:divBdr>
          <w:divsChild>
            <w:div w:id="1898200865">
              <w:marLeft w:val="0"/>
              <w:marRight w:val="0"/>
              <w:marTop w:val="0"/>
              <w:marBottom w:val="0"/>
              <w:divBdr>
                <w:top w:val="single" w:sz="8" w:space="4" w:color="CCCCCC"/>
                <w:left w:val="single" w:sz="8" w:space="4" w:color="CCCCCC"/>
                <w:bottom w:val="single" w:sz="8" w:space="4" w:color="CCCCCC"/>
                <w:right w:val="single" w:sz="8" w:space="4" w:color="CCCCCC"/>
              </w:divBdr>
            </w:div>
          </w:divsChild>
        </w:div>
      </w:divsChild>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159347089">
          <w:marLeft w:val="567"/>
          <w:marRight w:val="0"/>
          <w:marTop w:val="0"/>
          <w:marBottom w:val="0"/>
          <w:divBdr>
            <w:top w:val="none" w:sz="0" w:space="0" w:color="auto"/>
            <w:left w:val="none" w:sz="0" w:space="0" w:color="auto"/>
            <w:bottom w:val="none" w:sz="0" w:space="0" w:color="auto"/>
            <w:right w:val="none" w:sz="0" w:space="0" w:color="auto"/>
          </w:divBdr>
        </w:div>
        <w:div w:id="1200358996">
          <w:marLeft w:val="567"/>
          <w:marRight w:val="0"/>
          <w:marTop w:val="0"/>
          <w:marBottom w:val="0"/>
          <w:divBdr>
            <w:top w:val="none" w:sz="0" w:space="0" w:color="auto"/>
            <w:left w:val="none" w:sz="0" w:space="0" w:color="auto"/>
            <w:bottom w:val="none" w:sz="0" w:space="0" w:color="auto"/>
            <w:right w:val="none" w:sz="0" w:space="0" w:color="auto"/>
          </w:divBdr>
        </w:div>
        <w:div w:id="1328745565">
          <w:marLeft w:val="567"/>
          <w:marRight w:val="0"/>
          <w:marTop w:val="0"/>
          <w:marBottom w:val="0"/>
          <w:divBdr>
            <w:top w:val="none" w:sz="0" w:space="0" w:color="auto"/>
            <w:left w:val="none" w:sz="0" w:space="0" w:color="auto"/>
            <w:bottom w:val="none" w:sz="0" w:space="0" w:color="auto"/>
            <w:right w:val="none" w:sz="0" w:space="0" w:color="auto"/>
          </w:divBdr>
        </w:div>
      </w:divsChild>
    </w:div>
    <w:div w:id="1630863617">
      <w:bodyDiv w:val="1"/>
      <w:marLeft w:val="0"/>
      <w:marRight w:val="0"/>
      <w:marTop w:val="0"/>
      <w:marBottom w:val="0"/>
      <w:divBdr>
        <w:top w:val="none" w:sz="0" w:space="0" w:color="auto"/>
        <w:left w:val="none" w:sz="0" w:space="0" w:color="auto"/>
        <w:bottom w:val="none" w:sz="0" w:space="0" w:color="auto"/>
        <w:right w:val="none" w:sz="0" w:space="0" w:color="auto"/>
      </w:divBdr>
    </w:div>
    <w:div w:id="1636376914">
      <w:bodyDiv w:val="1"/>
      <w:marLeft w:val="0"/>
      <w:marRight w:val="0"/>
      <w:marTop w:val="0"/>
      <w:marBottom w:val="0"/>
      <w:divBdr>
        <w:top w:val="none" w:sz="0" w:space="0" w:color="auto"/>
        <w:left w:val="none" w:sz="0" w:space="0" w:color="auto"/>
        <w:bottom w:val="none" w:sz="0" w:space="0" w:color="auto"/>
        <w:right w:val="none" w:sz="0" w:space="0" w:color="auto"/>
      </w:divBdr>
    </w:div>
    <w:div w:id="1638291342">
      <w:bodyDiv w:val="1"/>
      <w:marLeft w:val="0"/>
      <w:marRight w:val="0"/>
      <w:marTop w:val="0"/>
      <w:marBottom w:val="0"/>
      <w:divBdr>
        <w:top w:val="none" w:sz="0" w:space="0" w:color="auto"/>
        <w:left w:val="none" w:sz="0" w:space="0" w:color="auto"/>
        <w:bottom w:val="none" w:sz="0" w:space="0" w:color="auto"/>
        <w:right w:val="none" w:sz="0" w:space="0" w:color="auto"/>
      </w:divBdr>
      <w:divsChild>
        <w:div w:id="1661873">
          <w:marLeft w:val="0"/>
          <w:marRight w:val="0"/>
          <w:marTop w:val="0"/>
          <w:marBottom w:val="0"/>
          <w:divBdr>
            <w:top w:val="none" w:sz="0" w:space="0" w:color="auto"/>
            <w:left w:val="none" w:sz="0" w:space="0" w:color="auto"/>
            <w:bottom w:val="none" w:sz="0" w:space="0" w:color="auto"/>
            <w:right w:val="none" w:sz="0" w:space="0" w:color="auto"/>
          </w:divBdr>
        </w:div>
        <w:div w:id="116223878">
          <w:marLeft w:val="0"/>
          <w:marRight w:val="0"/>
          <w:marTop w:val="0"/>
          <w:marBottom w:val="0"/>
          <w:divBdr>
            <w:top w:val="none" w:sz="0" w:space="0" w:color="auto"/>
            <w:left w:val="none" w:sz="0" w:space="0" w:color="auto"/>
            <w:bottom w:val="none" w:sz="0" w:space="0" w:color="auto"/>
            <w:right w:val="none" w:sz="0" w:space="0" w:color="auto"/>
          </w:divBdr>
        </w:div>
        <w:div w:id="139540854">
          <w:marLeft w:val="0"/>
          <w:marRight w:val="0"/>
          <w:marTop w:val="0"/>
          <w:marBottom w:val="0"/>
          <w:divBdr>
            <w:top w:val="none" w:sz="0" w:space="0" w:color="auto"/>
            <w:left w:val="none" w:sz="0" w:space="0" w:color="auto"/>
            <w:bottom w:val="none" w:sz="0" w:space="0" w:color="auto"/>
            <w:right w:val="none" w:sz="0" w:space="0" w:color="auto"/>
          </w:divBdr>
        </w:div>
        <w:div w:id="219053738">
          <w:marLeft w:val="0"/>
          <w:marRight w:val="0"/>
          <w:marTop w:val="0"/>
          <w:marBottom w:val="0"/>
          <w:divBdr>
            <w:top w:val="none" w:sz="0" w:space="0" w:color="auto"/>
            <w:left w:val="none" w:sz="0" w:space="0" w:color="auto"/>
            <w:bottom w:val="none" w:sz="0" w:space="0" w:color="auto"/>
            <w:right w:val="none" w:sz="0" w:space="0" w:color="auto"/>
          </w:divBdr>
        </w:div>
        <w:div w:id="261648805">
          <w:marLeft w:val="0"/>
          <w:marRight w:val="0"/>
          <w:marTop w:val="0"/>
          <w:marBottom w:val="0"/>
          <w:divBdr>
            <w:top w:val="none" w:sz="0" w:space="0" w:color="auto"/>
            <w:left w:val="none" w:sz="0" w:space="0" w:color="auto"/>
            <w:bottom w:val="none" w:sz="0" w:space="0" w:color="auto"/>
            <w:right w:val="none" w:sz="0" w:space="0" w:color="auto"/>
          </w:divBdr>
        </w:div>
        <w:div w:id="337391967">
          <w:marLeft w:val="0"/>
          <w:marRight w:val="0"/>
          <w:marTop w:val="0"/>
          <w:marBottom w:val="0"/>
          <w:divBdr>
            <w:top w:val="none" w:sz="0" w:space="0" w:color="auto"/>
            <w:left w:val="none" w:sz="0" w:space="0" w:color="auto"/>
            <w:bottom w:val="none" w:sz="0" w:space="0" w:color="auto"/>
            <w:right w:val="none" w:sz="0" w:space="0" w:color="auto"/>
          </w:divBdr>
        </w:div>
        <w:div w:id="408114133">
          <w:marLeft w:val="0"/>
          <w:marRight w:val="0"/>
          <w:marTop w:val="0"/>
          <w:marBottom w:val="0"/>
          <w:divBdr>
            <w:top w:val="none" w:sz="0" w:space="0" w:color="auto"/>
            <w:left w:val="none" w:sz="0" w:space="0" w:color="auto"/>
            <w:bottom w:val="none" w:sz="0" w:space="0" w:color="auto"/>
            <w:right w:val="none" w:sz="0" w:space="0" w:color="auto"/>
          </w:divBdr>
        </w:div>
        <w:div w:id="410933362">
          <w:marLeft w:val="0"/>
          <w:marRight w:val="0"/>
          <w:marTop w:val="0"/>
          <w:marBottom w:val="0"/>
          <w:divBdr>
            <w:top w:val="none" w:sz="0" w:space="0" w:color="auto"/>
            <w:left w:val="none" w:sz="0" w:space="0" w:color="auto"/>
            <w:bottom w:val="none" w:sz="0" w:space="0" w:color="auto"/>
            <w:right w:val="none" w:sz="0" w:space="0" w:color="auto"/>
          </w:divBdr>
        </w:div>
        <w:div w:id="455298880">
          <w:marLeft w:val="0"/>
          <w:marRight w:val="0"/>
          <w:marTop w:val="0"/>
          <w:marBottom w:val="0"/>
          <w:divBdr>
            <w:top w:val="none" w:sz="0" w:space="0" w:color="auto"/>
            <w:left w:val="none" w:sz="0" w:space="0" w:color="auto"/>
            <w:bottom w:val="none" w:sz="0" w:space="0" w:color="auto"/>
            <w:right w:val="none" w:sz="0" w:space="0" w:color="auto"/>
          </w:divBdr>
        </w:div>
        <w:div w:id="461508511">
          <w:marLeft w:val="0"/>
          <w:marRight w:val="0"/>
          <w:marTop w:val="0"/>
          <w:marBottom w:val="0"/>
          <w:divBdr>
            <w:top w:val="none" w:sz="0" w:space="0" w:color="auto"/>
            <w:left w:val="none" w:sz="0" w:space="0" w:color="auto"/>
            <w:bottom w:val="none" w:sz="0" w:space="0" w:color="auto"/>
            <w:right w:val="none" w:sz="0" w:space="0" w:color="auto"/>
          </w:divBdr>
        </w:div>
        <w:div w:id="527596962">
          <w:marLeft w:val="0"/>
          <w:marRight w:val="0"/>
          <w:marTop w:val="0"/>
          <w:marBottom w:val="0"/>
          <w:divBdr>
            <w:top w:val="none" w:sz="0" w:space="0" w:color="auto"/>
            <w:left w:val="none" w:sz="0" w:space="0" w:color="auto"/>
            <w:bottom w:val="none" w:sz="0" w:space="0" w:color="auto"/>
            <w:right w:val="none" w:sz="0" w:space="0" w:color="auto"/>
          </w:divBdr>
        </w:div>
        <w:div w:id="555699952">
          <w:marLeft w:val="0"/>
          <w:marRight w:val="0"/>
          <w:marTop w:val="0"/>
          <w:marBottom w:val="0"/>
          <w:divBdr>
            <w:top w:val="none" w:sz="0" w:space="0" w:color="auto"/>
            <w:left w:val="none" w:sz="0" w:space="0" w:color="auto"/>
            <w:bottom w:val="none" w:sz="0" w:space="0" w:color="auto"/>
            <w:right w:val="none" w:sz="0" w:space="0" w:color="auto"/>
          </w:divBdr>
        </w:div>
        <w:div w:id="609165452">
          <w:marLeft w:val="0"/>
          <w:marRight w:val="0"/>
          <w:marTop w:val="0"/>
          <w:marBottom w:val="0"/>
          <w:divBdr>
            <w:top w:val="none" w:sz="0" w:space="0" w:color="auto"/>
            <w:left w:val="none" w:sz="0" w:space="0" w:color="auto"/>
            <w:bottom w:val="none" w:sz="0" w:space="0" w:color="auto"/>
            <w:right w:val="none" w:sz="0" w:space="0" w:color="auto"/>
          </w:divBdr>
        </w:div>
        <w:div w:id="618805368">
          <w:marLeft w:val="0"/>
          <w:marRight w:val="0"/>
          <w:marTop w:val="0"/>
          <w:marBottom w:val="0"/>
          <w:divBdr>
            <w:top w:val="none" w:sz="0" w:space="0" w:color="auto"/>
            <w:left w:val="none" w:sz="0" w:space="0" w:color="auto"/>
            <w:bottom w:val="none" w:sz="0" w:space="0" w:color="auto"/>
            <w:right w:val="none" w:sz="0" w:space="0" w:color="auto"/>
          </w:divBdr>
        </w:div>
        <w:div w:id="662858294">
          <w:marLeft w:val="0"/>
          <w:marRight w:val="0"/>
          <w:marTop w:val="0"/>
          <w:marBottom w:val="0"/>
          <w:divBdr>
            <w:top w:val="none" w:sz="0" w:space="0" w:color="auto"/>
            <w:left w:val="none" w:sz="0" w:space="0" w:color="auto"/>
            <w:bottom w:val="none" w:sz="0" w:space="0" w:color="auto"/>
            <w:right w:val="none" w:sz="0" w:space="0" w:color="auto"/>
          </w:divBdr>
        </w:div>
        <w:div w:id="716055253">
          <w:marLeft w:val="0"/>
          <w:marRight w:val="0"/>
          <w:marTop w:val="0"/>
          <w:marBottom w:val="0"/>
          <w:divBdr>
            <w:top w:val="none" w:sz="0" w:space="0" w:color="auto"/>
            <w:left w:val="none" w:sz="0" w:space="0" w:color="auto"/>
            <w:bottom w:val="none" w:sz="0" w:space="0" w:color="auto"/>
            <w:right w:val="none" w:sz="0" w:space="0" w:color="auto"/>
          </w:divBdr>
        </w:div>
        <w:div w:id="726756759">
          <w:marLeft w:val="0"/>
          <w:marRight w:val="0"/>
          <w:marTop w:val="0"/>
          <w:marBottom w:val="0"/>
          <w:divBdr>
            <w:top w:val="none" w:sz="0" w:space="0" w:color="auto"/>
            <w:left w:val="none" w:sz="0" w:space="0" w:color="auto"/>
            <w:bottom w:val="none" w:sz="0" w:space="0" w:color="auto"/>
            <w:right w:val="none" w:sz="0" w:space="0" w:color="auto"/>
          </w:divBdr>
        </w:div>
        <w:div w:id="737941929">
          <w:marLeft w:val="0"/>
          <w:marRight w:val="0"/>
          <w:marTop w:val="0"/>
          <w:marBottom w:val="0"/>
          <w:divBdr>
            <w:top w:val="none" w:sz="0" w:space="0" w:color="auto"/>
            <w:left w:val="none" w:sz="0" w:space="0" w:color="auto"/>
            <w:bottom w:val="none" w:sz="0" w:space="0" w:color="auto"/>
            <w:right w:val="none" w:sz="0" w:space="0" w:color="auto"/>
          </w:divBdr>
        </w:div>
        <w:div w:id="761415939">
          <w:marLeft w:val="0"/>
          <w:marRight w:val="0"/>
          <w:marTop w:val="0"/>
          <w:marBottom w:val="0"/>
          <w:divBdr>
            <w:top w:val="none" w:sz="0" w:space="0" w:color="auto"/>
            <w:left w:val="none" w:sz="0" w:space="0" w:color="auto"/>
            <w:bottom w:val="none" w:sz="0" w:space="0" w:color="auto"/>
            <w:right w:val="none" w:sz="0" w:space="0" w:color="auto"/>
          </w:divBdr>
        </w:div>
        <w:div w:id="816459261">
          <w:marLeft w:val="0"/>
          <w:marRight w:val="0"/>
          <w:marTop w:val="0"/>
          <w:marBottom w:val="0"/>
          <w:divBdr>
            <w:top w:val="none" w:sz="0" w:space="0" w:color="auto"/>
            <w:left w:val="none" w:sz="0" w:space="0" w:color="auto"/>
            <w:bottom w:val="none" w:sz="0" w:space="0" w:color="auto"/>
            <w:right w:val="none" w:sz="0" w:space="0" w:color="auto"/>
          </w:divBdr>
        </w:div>
        <w:div w:id="853806346">
          <w:marLeft w:val="0"/>
          <w:marRight w:val="0"/>
          <w:marTop w:val="0"/>
          <w:marBottom w:val="0"/>
          <w:divBdr>
            <w:top w:val="none" w:sz="0" w:space="0" w:color="auto"/>
            <w:left w:val="none" w:sz="0" w:space="0" w:color="auto"/>
            <w:bottom w:val="none" w:sz="0" w:space="0" w:color="auto"/>
            <w:right w:val="none" w:sz="0" w:space="0" w:color="auto"/>
          </w:divBdr>
        </w:div>
        <w:div w:id="862286539">
          <w:marLeft w:val="0"/>
          <w:marRight w:val="0"/>
          <w:marTop w:val="0"/>
          <w:marBottom w:val="0"/>
          <w:divBdr>
            <w:top w:val="none" w:sz="0" w:space="0" w:color="auto"/>
            <w:left w:val="none" w:sz="0" w:space="0" w:color="auto"/>
            <w:bottom w:val="none" w:sz="0" w:space="0" w:color="auto"/>
            <w:right w:val="none" w:sz="0" w:space="0" w:color="auto"/>
          </w:divBdr>
        </w:div>
        <w:div w:id="885916113">
          <w:marLeft w:val="0"/>
          <w:marRight w:val="0"/>
          <w:marTop w:val="0"/>
          <w:marBottom w:val="0"/>
          <w:divBdr>
            <w:top w:val="none" w:sz="0" w:space="0" w:color="auto"/>
            <w:left w:val="none" w:sz="0" w:space="0" w:color="auto"/>
            <w:bottom w:val="none" w:sz="0" w:space="0" w:color="auto"/>
            <w:right w:val="none" w:sz="0" w:space="0" w:color="auto"/>
          </w:divBdr>
        </w:div>
        <w:div w:id="894702561">
          <w:marLeft w:val="0"/>
          <w:marRight w:val="0"/>
          <w:marTop w:val="0"/>
          <w:marBottom w:val="0"/>
          <w:divBdr>
            <w:top w:val="none" w:sz="0" w:space="0" w:color="auto"/>
            <w:left w:val="none" w:sz="0" w:space="0" w:color="auto"/>
            <w:bottom w:val="none" w:sz="0" w:space="0" w:color="auto"/>
            <w:right w:val="none" w:sz="0" w:space="0" w:color="auto"/>
          </w:divBdr>
        </w:div>
        <w:div w:id="962077770">
          <w:marLeft w:val="0"/>
          <w:marRight w:val="0"/>
          <w:marTop w:val="0"/>
          <w:marBottom w:val="0"/>
          <w:divBdr>
            <w:top w:val="none" w:sz="0" w:space="0" w:color="auto"/>
            <w:left w:val="none" w:sz="0" w:space="0" w:color="auto"/>
            <w:bottom w:val="none" w:sz="0" w:space="0" w:color="auto"/>
            <w:right w:val="none" w:sz="0" w:space="0" w:color="auto"/>
          </w:divBdr>
        </w:div>
        <w:div w:id="1024667687">
          <w:marLeft w:val="0"/>
          <w:marRight w:val="0"/>
          <w:marTop w:val="0"/>
          <w:marBottom w:val="0"/>
          <w:divBdr>
            <w:top w:val="none" w:sz="0" w:space="0" w:color="auto"/>
            <w:left w:val="none" w:sz="0" w:space="0" w:color="auto"/>
            <w:bottom w:val="none" w:sz="0" w:space="0" w:color="auto"/>
            <w:right w:val="none" w:sz="0" w:space="0" w:color="auto"/>
          </w:divBdr>
        </w:div>
        <w:div w:id="1035889534">
          <w:marLeft w:val="0"/>
          <w:marRight w:val="0"/>
          <w:marTop w:val="0"/>
          <w:marBottom w:val="0"/>
          <w:divBdr>
            <w:top w:val="none" w:sz="0" w:space="0" w:color="auto"/>
            <w:left w:val="none" w:sz="0" w:space="0" w:color="auto"/>
            <w:bottom w:val="none" w:sz="0" w:space="0" w:color="auto"/>
            <w:right w:val="none" w:sz="0" w:space="0" w:color="auto"/>
          </w:divBdr>
        </w:div>
        <w:div w:id="1042091859">
          <w:marLeft w:val="0"/>
          <w:marRight w:val="0"/>
          <w:marTop w:val="0"/>
          <w:marBottom w:val="0"/>
          <w:divBdr>
            <w:top w:val="none" w:sz="0" w:space="0" w:color="auto"/>
            <w:left w:val="none" w:sz="0" w:space="0" w:color="auto"/>
            <w:bottom w:val="none" w:sz="0" w:space="0" w:color="auto"/>
            <w:right w:val="none" w:sz="0" w:space="0" w:color="auto"/>
          </w:divBdr>
        </w:div>
        <w:div w:id="1060133905">
          <w:marLeft w:val="0"/>
          <w:marRight w:val="0"/>
          <w:marTop w:val="0"/>
          <w:marBottom w:val="0"/>
          <w:divBdr>
            <w:top w:val="none" w:sz="0" w:space="0" w:color="auto"/>
            <w:left w:val="none" w:sz="0" w:space="0" w:color="auto"/>
            <w:bottom w:val="none" w:sz="0" w:space="0" w:color="auto"/>
            <w:right w:val="none" w:sz="0" w:space="0" w:color="auto"/>
          </w:divBdr>
        </w:div>
        <w:div w:id="1069768683">
          <w:marLeft w:val="0"/>
          <w:marRight w:val="0"/>
          <w:marTop w:val="0"/>
          <w:marBottom w:val="0"/>
          <w:divBdr>
            <w:top w:val="none" w:sz="0" w:space="0" w:color="auto"/>
            <w:left w:val="none" w:sz="0" w:space="0" w:color="auto"/>
            <w:bottom w:val="none" w:sz="0" w:space="0" w:color="auto"/>
            <w:right w:val="none" w:sz="0" w:space="0" w:color="auto"/>
          </w:divBdr>
        </w:div>
        <w:div w:id="1105341566">
          <w:marLeft w:val="0"/>
          <w:marRight w:val="0"/>
          <w:marTop w:val="0"/>
          <w:marBottom w:val="0"/>
          <w:divBdr>
            <w:top w:val="none" w:sz="0" w:space="0" w:color="auto"/>
            <w:left w:val="none" w:sz="0" w:space="0" w:color="auto"/>
            <w:bottom w:val="none" w:sz="0" w:space="0" w:color="auto"/>
            <w:right w:val="none" w:sz="0" w:space="0" w:color="auto"/>
          </w:divBdr>
        </w:div>
        <w:div w:id="1117871013">
          <w:marLeft w:val="0"/>
          <w:marRight w:val="0"/>
          <w:marTop w:val="0"/>
          <w:marBottom w:val="0"/>
          <w:divBdr>
            <w:top w:val="none" w:sz="0" w:space="0" w:color="auto"/>
            <w:left w:val="none" w:sz="0" w:space="0" w:color="auto"/>
            <w:bottom w:val="none" w:sz="0" w:space="0" w:color="auto"/>
            <w:right w:val="none" w:sz="0" w:space="0" w:color="auto"/>
          </w:divBdr>
        </w:div>
        <w:div w:id="1184251373">
          <w:marLeft w:val="0"/>
          <w:marRight w:val="0"/>
          <w:marTop w:val="0"/>
          <w:marBottom w:val="0"/>
          <w:divBdr>
            <w:top w:val="none" w:sz="0" w:space="0" w:color="auto"/>
            <w:left w:val="none" w:sz="0" w:space="0" w:color="auto"/>
            <w:bottom w:val="none" w:sz="0" w:space="0" w:color="auto"/>
            <w:right w:val="none" w:sz="0" w:space="0" w:color="auto"/>
          </w:divBdr>
        </w:div>
        <w:div w:id="1219513915">
          <w:marLeft w:val="0"/>
          <w:marRight w:val="0"/>
          <w:marTop w:val="0"/>
          <w:marBottom w:val="0"/>
          <w:divBdr>
            <w:top w:val="none" w:sz="0" w:space="0" w:color="auto"/>
            <w:left w:val="none" w:sz="0" w:space="0" w:color="auto"/>
            <w:bottom w:val="none" w:sz="0" w:space="0" w:color="auto"/>
            <w:right w:val="none" w:sz="0" w:space="0" w:color="auto"/>
          </w:divBdr>
        </w:div>
        <w:div w:id="1256480997">
          <w:marLeft w:val="0"/>
          <w:marRight w:val="0"/>
          <w:marTop w:val="0"/>
          <w:marBottom w:val="0"/>
          <w:divBdr>
            <w:top w:val="none" w:sz="0" w:space="0" w:color="auto"/>
            <w:left w:val="none" w:sz="0" w:space="0" w:color="auto"/>
            <w:bottom w:val="none" w:sz="0" w:space="0" w:color="auto"/>
            <w:right w:val="none" w:sz="0" w:space="0" w:color="auto"/>
          </w:divBdr>
        </w:div>
        <w:div w:id="1269583381">
          <w:marLeft w:val="0"/>
          <w:marRight w:val="0"/>
          <w:marTop w:val="0"/>
          <w:marBottom w:val="0"/>
          <w:divBdr>
            <w:top w:val="none" w:sz="0" w:space="0" w:color="auto"/>
            <w:left w:val="none" w:sz="0" w:space="0" w:color="auto"/>
            <w:bottom w:val="none" w:sz="0" w:space="0" w:color="auto"/>
            <w:right w:val="none" w:sz="0" w:space="0" w:color="auto"/>
          </w:divBdr>
        </w:div>
        <w:div w:id="1271278198">
          <w:marLeft w:val="0"/>
          <w:marRight w:val="0"/>
          <w:marTop w:val="0"/>
          <w:marBottom w:val="0"/>
          <w:divBdr>
            <w:top w:val="none" w:sz="0" w:space="0" w:color="auto"/>
            <w:left w:val="none" w:sz="0" w:space="0" w:color="auto"/>
            <w:bottom w:val="none" w:sz="0" w:space="0" w:color="auto"/>
            <w:right w:val="none" w:sz="0" w:space="0" w:color="auto"/>
          </w:divBdr>
        </w:div>
        <w:div w:id="1314604470">
          <w:marLeft w:val="0"/>
          <w:marRight w:val="0"/>
          <w:marTop w:val="0"/>
          <w:marBottom w:val="0"/>
          <w:divBdr>
            <w:top w:val="none" w:sz="0" w:space="0" w:color="auto"/>
            <w:left w:val="none" w:sz="0" w:space="0" w:color="auto"/>
            <w:bottom w:val="none" w:sz="0" w:space="0" w:color="auto"/>
            <w:right w:val="none" w:sz="0" w:space="0" w:color="auto"/>
          </w:divBdr>
        </w:div>
        <w:div w:id="1369527020">
          <w:marLeft w:val="0"/>
          <w:marRight w:val="0"/>
          <w:marTop w:val="0"/>
          <w:marBottom w:val="0"/>
          <w:divBdr>
            <w:top w:val="none" w:sz="0" w:space="0" w:color="auto"/>
            <w:left w:val="none" w:sz="0" w:space="0" w:color="auto"/>
            <w:bottom w:val="none" w:sz="0" w:space="0" w:color="auto"/>
            <w:right w:val="none" w:sz="0" w:space="0" w:color="auto"/>
          </w:divBdr>
        </w:div>
        <w:div w:id="1370300019">
          <w:marLeft w:val="0"/>
          <w:marRight w:val="0"/>
          <w:marTop w:val="0"/>
          <w:marBottom w:val="0"/>
          <w:divBdr>
            <w:top w:val="none" w:sz="0" w:space="0" w:color="auto"/>
            <w:left w:val="none" w:sz="0" w:space="0" w:color="auto"/>
            <w:bottom w:val="none" w:sz="0" w:space="0" w:color="auto"/>
            <w:right w:val="none" w:sz="0" w:space="0" w:color="auto"/>
          </w:divBdr>
        </w:div>
        <w:div w:id="1382024732">
          <w:marLeft w:val="0"/>
          <w:marRight w:val="0"/>
          <w:marTop w:val="0"/>
          <w:marBottom w:val="0"/>
          <w:divBdr>
            <w:top w:val="none" w:sz="0" w:space="0" w:color="auto"/>
            <w:left w:val="none" w:sz="0" w:space="0" w:color="auto"/>
            <w:bottom w:val="none" w:sz="0" w:space="0" w:color="auto"/>
            <w:right w:val="none" w:sz="0" w:space="0" w:color="auto"/>
          </w:divBdr>
        </w:div>
        <w:div w:id="1413967346">
          <w:marLeft w:val="0"/>
          <w:marRight w:val="0"/>
          <w:marTop w:val="0"/>
          <w:marBottom w:val="0"/>
          <w:divBdr>
            <w:top w:val="none" w:sz="0" w:space="0" w:color="auto"/>
            <w:left w:val="none" w:sz="0" w:space="0" w:color="auto"/>
            <w:bottom w:val="none" w:sz="0" w:space="0" w:color="auto"/>
            <w:right w:val="none" w:sz="0" w:space="0" w:color="auto"/>
          </w:divBdr>
        </w:div>
        <w:div w:id="1418332201">
          <w:marLeft w:val="0"/>
          <w:marRight w:val="0"/>
          <w:marTop w:val="0"/>
          <w:marBottom w:val="0"/>
          <w:divBdr>
            <w:top w:val="none" w:sz="0" w:space="0" w:color="auto"/>
            <w:left w:val="none" w:sz="0" w:space="0" w:color="auto"/>
            <w:bottom w:val="none" w:sz="0" w:space="0" w:color="auto"/>
            <w:right w:val="none" w:sz="0" w:space="0" w:color="auto"/>
          </w:divBdr>
        </w:div>
        <w:div w:id="1422528838">
          <w:marLeft w:val="0"/>
          <w:marRight w:val="0"/>
          <w:marTop w:val="0"/>
          <w:marBottom w:val="0"/>
          <w:divBdr>
            <w:top w:val="none" w:sz="0" w:space="0" w:color="auto"/>
            <w:left w:val="none" w:sz="0" w:space="0" w:color="auto"/>
            <w:bottom w:val="none" w:sz="0" w:space="0" w:color="auto"/>
            <w:right w:val="none" w:sz="0" w:space="0" w:color="auto"/>
          </w:divBdr>
        </w:div>
        <w:div w:id="1441223184">
          <w:marLeft w:val="0"/>
          <w:marRight w:val="0"/>
          <w:marTop w:val="0"/>
          <w:marBottom w:val="0"/>
          <w:divBdr>
            <w:top w:val="none" w:sz="0" w:space="0" w:color="auto"/>
            <w:left w:val="none" w:sz="0" w:space="0" w:color="auto"/>
            <w:bottom w:val="none" w:sz="0" w:space="0" w:color="auto"/>
            <w:right w:val="none" w:sz="0" w:space="0" w:color="auto"/>
          </w:divBdr>
        </w:div>
        <w:div w:id="1458601421">
          <w:marLeft w:val="0"/>
          <w:marRight w:val="0"/>
          <w:marTop w:val="0"/>
          <w:marBottom w:val="0"/>
          <w:divBdr>
            <w:top w:val="none" w:sz="0" w:space="0" w:color="auto"/>
            <w:left w:val="none" w:sz="0" w:space="0" w:color="auto"/>
            <w:bottom w:val="none" w:sz="0" w:space="0" w:color="auto"/>
            <w:right w:val="none" w:sz="0" w:space="0" w:color="auto"/>
          </w:divBdr>
        </w:div>
        <w:div w:id="1462263187">
          <w:marLeft w:val="0"/>
          <w:marRight w:val="0"/>
          <w:marTop w:val="0"/>
          <w:marBottom w:val="0"/>
          <w:divBdr>
            <w:top w:val="none" w:sz="0" w:space="0" w:color="auto"/>
            <w:left w:val="none" w:sz="0" w:space="0" w:color="auto"/>
            <w:bottom w:val="none" w:sz="0" w:space="0" w:color="auto"/>
            <w:right w:val="none" w:sz="0" w:space="0" w:color="auto"/>
          </w:divBdr>
        </w:div>
        <w:div w:id="1487699568">
          <w:marLeft w:val="0"/>
          <w:marRight w:val="0"/>
          <w:marTop w:val="0"/>
          <w:marBottom w:val="0"/>
          <w:divBdr>
            <w:top w:val="none" w:sz="0" w:space="0" w:color="auto"/>
            <w:left w:val="none" w:sz="0" w:space="0" w:color="auto"/>
            <w:bottom w:val="none" w:sz="0" w:space="0" w:color="auto"/>
            <w:right w:val="none" w:sz="0" w:space="0" w:color="auto"/>
          </w:divBdr>
        </w:div>
        <w:div w:id="1504321557">
          <w:marLeft w:val="0"/>
          <w:marRight w:val="0"/>
          <w:marTop w:val="0"/>
          <w:marBottom w:val="0"/>
          <w:divBdr>
            <w:top w:val="none" w:sz="0" w:space="0" w:color="auto"/>
            <w:left w:val="none" w:sz="0" w:space="0" w:color="auto"/>
            <w:bottom w:val="none" w:sz="0" w:space="0" w:color="auto"/>
            <w:right w:val="none" w:sz="0" w:space="0" w:color="auto"/>
          </w:divBdr>
        </w:div>
        <w:div w:id="1515150329">
          <w:marLeft w:val="0"/>
          <w:marRight w:val="0"/>
          <w:marTop w:val="0"/>
          <w:marBottom w:val="0"/>
          <w:divBdr>
            <w:top w:val="none" w:sz="0" w:space="0" w:color="auto"/>
            <w:left w:val="none" w:sz="0" w:space="0" w:color="auto"/>
            <w:bottom w:val="none" w:sz="0" w:space="0" w:color="auto"/>
            <w:right w:val="none" w:sz="0" w:space="0" w:color="auto"/>
          </w:divBdr>
        </w:div>
        <w:div w:id="1610309239">
          <w:marLeft w:val="0"/>
          <w:marRight w:val="0"/>
          <w:marTop w:val="0"/>
          <w:marBottom w:val="0"/>
          <w:divBdr>
            <w:top w:val="none" w:sz="0" w:space="0" w:color="auto"/>
            <w:left w:val="none" w:sz="0" w:space="0" w:color="auto"/>
            <w:bottom w:val="none" w:sz="0" w:space="0" w:color="auto"/>
            <w:right w:val="none" w:sz="0" w:space="0" w:color="auto"/>
          </w:divBdr>
        </w:div>
        <w:div w:id="1616908046">
          <w:marLeft w:val="0"/>
          <w:marRight w:val="0"/>
          <w:marTop w:val="0"/>
          <w:marBottom w:val="0"/>
          <w:divBdr>
            <w:top w:val="none" w:sz="0" w:space="0" w:color="auto"/>
            <w:left w:val="none" w:sz="0" w:space="0" w:color="auto"/>
            <w:bottom w:val="none" w:sz="0" w:space="0" w:color="auto"/>
            <w:right w:val="none" w:sz="0" w:space="0" w:color="auto"/>
          </w:divBdr>
        </w:div>
        <w:div w:id="1658609777">
          <w:marLeft w:val="0"/>
          <w:marRight w:val="0"/>
          <w:marTop w:val="0"/>
          <w:marBottom w:val="0"/>
          <w:divBdr>
            <w:top w:val="none" w:sz="0" w:space="0" w:color="auto"/>
            <w:left w:val="none" w:sz="0" w:space="0" w:color="auto"/>
            <w:bottom w:val="none" w:sz="0" w:space="0" w:color="auto"/>
            <w:right w:val="none" w:sz="0" w:space="0" w:color="auto"/>
          </w:divBdr>
        </w:div>
        <w:div w:id="1690180766">
          <w:marLeft w:val="0"/>
          <w:marRight w:val="0"/>
          <w:marTop w:val="0"/>
          <w:marBottom w:val="0"/>
          <w:divBdr>
            <w:top w:val="none" w:sz="0" w:space="0" w:color="auto"/>
            <w:left w:val="none" w:sz="0" w:space="0" w:color="auto"/>
            <w:bottom w:val="none" w:sz="0" w:space="0" w:color="auto"/>
            <w:right w:val="none" w:sz="0" w:space="0" w:color="auto"/>
          </w:divBdr>
        </w:div>
        <w:div w:id="1809012083">
          <w:marLeft w:val="0"/>
          <w:marRight w:val="0"/>
          <w:marTop w:val="0"/>
          <w:marBottom w:val="0"/>
          <w:divBdr>
            <w:top w:val="none" w:sz="0" w:space="0" w:color="auto"/>
            <w:left w:val="none" w:sz="0" w:space="0" w:color="auto"/>
            <w:bottom w:val="none" w:sz="0" w:space="0" w:color="auto"/>
            <w:right w:val="none" w:sz="0" w:space="0" w:color="auto"/>
          </w:divBdr>
        </w:div>
        <w:div w:id="1824079132">
          <w:marLeft w:val="0"/>
          <w:marRight w:val="0"/>
          <w:marTop w:val="0"/>
          <w:marBottom w:val="0"/>
          <w:divBdr>
            <w:top w:val="none" w:sz="0" w:space="0" w:color="auto"/>
            <w:left w:val="none" w:sz="0" w:space="0" w:color="auto"/>
            <w:bottom w:val="none" w:sz="0" w:space="0" w:color="auto"/>
            <w:right w:val="none" w:sz="0" w:space="0" w:color="auto"/>
          </w:divBdr>
        </w:div>
        <w:div w:id="1848977765">
          <w:marLeft w:val="0"/>
          <w:marRight w:val="0"/>
          <w:marTop w:val="0"/>
          <w:marBottom w:val="0"/>
          <w:divBdr>
            <w:top w:val="none" w:sz="0" w:space="0" w:color="auto"/>
            <w:left w:val="none" w:sz="0" w:space="0" w:color="auto"/>
            <w:bottom w:val="none" w:sz="0" w:space="0" w:color="auto"/>
            <w:right w:val="none" w:sz="0" w:space="0" w:color="auto"/>
          </w:divBdr>
        </w:div>
        <w:div w:id="1862159437">
          <w:marLeft w:val="0"/>
          <w:marRight w:val="0"/>
          <w:marTop w:val="0"/>
          <w:marBottom w:val="0"/>
          <w:divBdr>
            <w:top w:val="none" w:sz="0" w:space="0" w:color="auto"/>
            <w:left w:val="none" w:sz="0" w:space="0" w:color="auto"/>
            <w:bottom w:val="none" w:sz="0" w:space="0" w:color="auto"/>
            <w:right w:val="none" w:sz="0" w:space="0" w:color="auto"/>
          </w:divBdr>
        </w:div>
        <w:div w:id="1883050782">
          <w:marLeft w:val="0"/>
          <w:marRight w:val="0"/>
          <w:marTop w:val="0"/>
          <w:marBottom w:val="0"/>
          <w:divBdr>
            <w:top w:val="none" w:sz="0" w:space="0" w:color="auto"/>
            <w:left w:val="none" w:sz="0" w:space="0" w:color="auto"/>
            <w:bottom w:val="none" w:sz="0" w:space="0" w:color="auto"/>
            <w:right w:val="none" w:sz="0" w:space="0" w:color="auto"/>
          </w:divBdr>
        </w:div>
        <w:div w:id="1884831101">
          <w:marLeft w:val="0"/>
          <w:marRight w:val="0"/>
          <w:marTop w:val="0"/>
          <w:marBottom w:val="0"/>
          <w:divBdr>
            <w:top w:val="none" w:sz="0" w:space="0" w:color="auto"/>
            <w:left w:val="none" w:sz="0" w:space="0" w:color="auto"/>
            <w:bottom w:val="none" w:sz="0" w:space="0" w:color="auto"/>
            <w:right w:val="none" w:sz="0" w:space="0" w:color="auto"/>
          </w:divBdr>
        </w:div>
        <w:div w:id="1887982889">
          <w:marLeft w:val="0"/>
          <w:marRight w:val="0"/>
          <w:marTop w:val="0"/>
          <w:marBottom w:val="0"/>
          <w:divBdr>
            <w:top w:val="none" w:sz="0" w:space="0" w:color="auto"/>
            <w:left w:val="none" w:sz="0" w:space="0" w:color="auto"/>
            <w:bottom w:val="none" w:sz="0" w:space="0" w:color="auto"/>
            <w:right w:val="none" w:sz="0" w:space="0" w:color="auto"/>
          </w:divBdr>
        </w:div>
        <w:div w:id="1917275096">
          <w:marLeft w:val="0"/>
          <w:marRight w:val="0"/>
          <w:marTop w:val="0"/>
          <w:marBottom w:val="0"/>
          <w:divBdr>
            <w:top w:val="none" w:sz="0" w:space="0" w:color="auto"/>
            <w:left w:val="none" w:sz="0" w:space="0" w:color="auto"/>
            <w:bottom w:val="none" w:sz="0" w:space="0" w:color="auto"/>
            <w:right w:val="none" w:sz="0" w:space="0" w:color="auto"/>
          </w:divBdr>
        </w:div>
        <w:div w:id="1939751550">
          <w:marLeft w:val="0"/>
          <w:marRight w:val="0"/>
          <w:marTop w:val="0"/>
          <w:marBottom w:val="0"/>
          <w:divBdr>
            <w:top w:val="none" w:sz="0" w:space="0" w:color="auto"/>
            <w:left w:val="none" w:sz="0" w:space="0" w:color="auto"/>
            <w:bottom w:val="none" w:sz="0" w:space="0" w:color="auto"/>
            <w:right w:val="none" w:sz="0" w:space="0" w:color="auto"/>
          </w:divBdr>
        </w:div>
        <w:div w:id="1945192330">
          <w:marLeft w:val="0"/>
          <w:marRight w:val="0"/>
          <w:marTop w:val="0"/>
          <w:marBottom w:val="0"/>
          <w:divBdr>
            <w:top w:val="none" w:sz="0" w:space="0" w:color="auto"/>
            <w:left w:val="none" w:sz="0" w:space="0" w:color="auto"/>
            <w:bottom w:val="none" w:sz="0" w:space="0" w:color="auto"/>
            <w:right w:val="none" w:sz="0" w:space="0" w:color="auto"/>
          </w:divBdr>
        </w:div>
        <w:div w:id="1969431186">
          <w:marLeft w:val="0"/>
          <w:marRight w:val="0"/>
          <w:marTop w:val="0"/>
          <w:marBottom w:val="0"/>
          <w:divBdr>
            <w:top w:val="none" w:sz="0" w:space="0" w:color="auto"/>
            <w:left w:val="none" w:sz="0" w:space="0" w:color="auto"/>
            <w:bottom w:val="none" w:sz="0" w:space="0" w:color="auto"/>
            <w:right w:val="none" w:sz="0" w:space="0" w:color="auto"/>
          </w:divBdr>
        </w:div>
        <w:div w:id="2006660764">
          <w:marLeft w:val="0"/>
          <w:marRight w:val="0"/>
          <w:marTop w:val="0"/>
          <w:marBottom w:val="0"/>
          <w:divBdr>
            <w:top w:val="none" w:sz="0" w:space="0" w:color="auto"/>
            <w:left w:val="none" w:sz="0" w:space="0" w:color="auto"/>
            <w:bottom w:val="none" w:sz="0" w:space="0" w:color="auto"/>
            <w:right w:val="none" w:sz="0" w:space="0" w:color="auto"/>
          </w:divBdr>
        </w:div>
        <w:div w:id="2031101683">
          <w:marLeft w:val="0"/>
          <w:marRight w:val="0"/>
          <w:marTop w:val="0"/>
          <w:marBottom w:val="0"/>
          <w:divBdr>
            <w:top w:val="none" w:sz="0" w:space="0" w:color="auto"/>
            <w:left w:val="none" w:sz="0" w:space="0" w:color="auto"/>
            <w:bottom w:val="none" w:sz="0" w:space="0" w:color="auto"/>
            <w:right w:val="none" w:sz="0" w:space="0" w:color="auto"/>
          </w:divBdr>
        </w:div>
        <w:div w:id="2070379764">
          <w:marLeft w:val="0"/>
          <w:marRight w:val="0"/>
          <w:marTop w:val="0"/>
          <w:marBottom w:val="0"/>
          <w:divBdr>
            <w:top w:val="none" w:sz="0" w:space="0" w:color="auto"/>
            <w:left w:val="none" w:sz="0" w:space="0" w:color="auto"/>
            <w:bottom w:val="none" w:sz="0" w:space="0" w:color="auto"/>
            <w:right w:val="none" w:sz="0" w:space="0" w:color="auto"/>
          </w:divBdr>
        </w:div>
        <w:div w:id="2100561597">
          <w:marLeft w:val="0"/>
          <w:marRight w:val="0"/>
          <w:marTop w:val="0"/>
          <w:marBottom w:val="240"/>
          <w:divBdr>
            <w:top w:val="none" w:sz="0" w:space="0" w:color="auto"/>
            <w:left w:val="none" w:sz="0" w:space="0" w:color="auto"/>
            <w:bottom w:val="none" w:sz="0" w:space="0" w:color="auto"/>
            <w:right w:val="none" w:sz="0" w:space="0" w:color="auto"/>
          </w:divBdr>
        </w:div>
        <w:div w:id="2107262125">
          <w:marLeft w:val="0"/>
          <w:marRight w:val="0"/>
          <w:marTop w:val="0"/>
          <w:marBottom w:val="0"/>
          <w:divBdr>
            <w:top w:val="none" w:sz="0" w:space="0" w:color="auto"/>
            <w:left w:val="none" w:sz="0" w:space="0" w:color="auto"/>
            <w:bottom w:val="none" w:sz="0" w:space="0" w:color="auto"/>
            <w:right w:val="none" w:sz="0" w:space="0" w:color="auto"/>
          </w:divBdr>
        </w:div>
        <w:div w:id="2113163791">
          <w:marLeft w:val="0"/>
          <w:marRight w:val="0"/>
          <w:marTop w:val="0"/>
          <w:marBottom w:val="0"/>
          <w:divBdr>
            <w:top w:val="none" w:sz="0" w:space="0" w:color="auto"/>
            <w:left w:val="none" w:sz="0" w:space="0" w:color="auto"/>
            <w:bottom w:val="none" w:sz="0" w:space="0" w:color="auto"/>
            <w:right w:val="none" w:sz="0" w:space="0" w:color="auto"/>
          </w:divBdr>
        </w:div>
        <w:div w:id="2131898276">
          <w:marLeft w:val="0"/>
          <w:marRight w:val="0"/>
          <w:marTop w:val="0"/>
          <w:marBottom w:val="0"/>
          <w:divBdr>
            <w:top w:val="none" w:sz="0" w:space="0" w:color="auto"/>
            <w:left w:val="none" w:sz="0" w:space="0" w:color="auto"/>
            <w:bottom w:val="none" w:sz="0" w:space="0" w:color="auto"/>
            <w:right w:val="none" w:sz="0" w:space="0" w:color="auto"/>
          </w:divBdr>
        </w:div>
      </w:divsChild>
    </w:div>
    <w:div w:id="1639259057">
      <w:bodyDiv w:val="1"/>
      <w:marLeft w:val="0"/>
      <w:marRight w:val="0"/>
      <w:marTop w:val="0"/>
      <w:marBottom w:val="0"/>
      <w:divBdr>
        <w:top w:val="none" w:sz="0" w:space="0" w:color="auto"/>
        <w:left w:val="none" w:sz="0" w:space="0" w:color="auto"/>
        <w:bottom w:val="none" w:sz="0" w:space="0" w:color="auto"/>
        <w:right w:val="none" w:sz="0" w:space="0" w:color="auto"/>
      </w:divBdr>
    </w:div>
    <w:div w:id="1645893770">
      <w:bodyDiv w:val="1"/>
      <w:marLeft w:val="0"/>
      <w:marRight w:val="0"/>
      <w:marTop w:val="0"/>
      <w:marBottom w:val="0"/>
      <w:divBdr>
        <w:top w:val="none" w:sz="0" w:space="0" w:color="auto"/>
        <w:left w:val="none" w:sz="0" w:space="0" w:color="auto"/>
        <w:bottom w:val="none" w:sz="0" w:space="0" w:color="auto"/>
        <w:right w:val="none" w:sz="0" w:space="0" w:color="auto"/>
      </w:divBdr>
      <w:divsChild>
        <w:div w:id="353919105">
          <w:marLeft w:val="0"/>
          <w:marRight w:val="0"/>
          <w:marTop w:val="0"/>
          <w:marBottom w:val="0"/>
          <w:divBdr>
            <w:top w:val="none" w:sz="0" w:space="0" w:color="auto"/>
            <w:left w:val="none" w:sz="0" w:space="0" w:color="auto"/>
            <w:bottom w:val="none" w:sz="0" w:space="0" w:color="auto"/>
            <w:right w:val="none" w:sz="0" w:space="0" w:color="auto"/>
          </w:divBdr>
        </w:div>
        <w:div w:id="609362689">
          <w:marLeft w:val="0"/>
          <w:marRight w:val="0"/>
          <w:marTop w:val="0"/>
          <w:marBottom w:val="0"/>
          <w:divBdr>
            <w:top w:val="none" w:sz="0" w:space="0" w:color="auto"/>
            <w:left w:val="none" w:sz="0" w:space="0" w:color="auto"/>
            <w:bottom w:val="none" w:sz="0" w:space="0" w:color="auto"/>
            <w:right w:val="none" w:sz="0" w:space="0" w:color="auto"/>
          </w:divBdr>
        </w:div>
        <w:div w:id="1588077299">
          <w:marLeft w:val="0"/>
          <w:marRight w:val="0"/>
          <w:marTop w:val="0"/>
          <w:marBottom w:val="0"/>
          <w:divBdr>
            <w:top w:val="none" w:sz="0" w:space="0" w:color="auto"/>
            <w:left w:val="none" w:sz="0" w:space="0" w:color="auto"/>
            <w:bottom w:val="none" w:sz="0" w:space="0" w:color="auto"/>
            <w:right w:val="none" w:sz="0" w:space="0" w:color="auto"/>
          </w:divBdr>
        </w:div>
        <w:div w:id="1755737583">
          <w:marLeft w:val="0"/>
          <w:marRight w:val="0"/>
          <w:marTop w:val="0"/>
          <w:marBottom w:val="0"/>
          <w:divBdr>
            <w:top w:val="none" w:sz="0" w:space="0" w:color="auto"/>
            <w:left w:val="none" w:sz="0" w:space="0" w:color="auto"/>
            <w:bottom w:val="none" w:sz="0" w:space="0" w:color="auto"/>
            <w:right w:val="none" w:sz="0" w:space="0" w:color="auto"/>
          </w:divBdr>
        </w:div>
      </w:divsChild>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69551853">
      <w:bodyDiv w:val="1"/>
      <w:marLeft w:val="0"/>
      <w:marRight w:val="0"/>
      <w:marTop w:val="0"/>
      <w:marBottom w:val="0"/>
      <w:divBdr>
        <w:top w:val="none" w:sz="0" w:space="0" w:color="auto"/>
        <w:left w:val="none" w:sz="0" w:space="0" w:color="auto"/>
        <w:bottom w:val="none" w:sz="0" w:space="0" w:color="auto"/>
        <w:right w:val="none" w:sz="0" w:space="0" w:color="auto"/>
      </w:divBdr>
    </w:div>
    <w:div w:id="1675954946">
      <w:bodyDiv w:val="1"/>
      <w:marLeft w:val="0"/>
      <w:marRight w:val="0"/>
      <w:marTop w:val="0"/>
      <w:marBottom w:val="0"/>
      <w:divBdr>
        <w:top w:val="none" w:sz="0" w:space="0" w:color="auto"/>
        <w:left w:val="none" w:sz="0" w:space="0" w:color="auto"/>
        <w:bottom w:val="none" w:sz="0" w:space="0" w:color="auto"/>
        <w:right w:val="none" w:sz="0" w:space="0" w:color="auto"/>
      </w:divBdr>
      <w:divsChild>
        <w:div w:id="272129787">
          <w:marLeft w:val="0"/>
          <w:marRight w:val="0"/>
          <w:marTop w:val="0"/>
          <w:marBottom w:val="0"/>
          <w:divBdr>
            <w:top w:val="none" w:sz="0" w:space="0" w:color="auto"/>
            <w:left w:val="none" w:sz="0" w:space="0" w:color="auto"/>
            <w:bottom w:val="none" w:sz="0" w:space="0" w:color="auto"/>
            <w:right w:val="none" w:sz="0" w:space="0" w:color="auto"/>
          </w:divBdr>
        </w:div>
        <w:div w:id="1920599597">
          <w:marLeft w:val="0"/>
          <w:marRight w:val="0"/>
          <w:marTop w:val="0"/>
          <w:marBottom w:val="0"/>
          <w:divBdr>
            <w:top w:val="none" w:sz="0" w:space="0" w:color="auto"/>
            <w:left w:val="none" w:sz="0" w:space="0" w:color="auto"/>
            <w:bottom w:val="none" w:sz="0" w:space="0" w:color="auto"/>
            <w:right w:val="none" w:sz="0" w:space="0" w:color="auto"/>
          </w:divBdr>
        </w:div>
      </w:divsChild>
    </w:div>
    <w:div w:id="1679044720">
      <w:bodyDiv w:val="1"/>
      <w:marLeft w:val="0"/>
      <w:marRight w:val="0"/>
      <w:marTop w:val="0"/>
      <w:marBottom w:val="0"/>
      <w:divBdr>
        <w:top w:val="none" w:sz="0" w:space="0" w:color="auto"/>
        <w:left w:val="none" w:sz="0" w:space="0" w:color="auto"/>
        <w:bottom w:val="none" w:sz="0" w:space="0" w:color="auto"/>
        <w:right w:val="none" w:sz="0" w:space="0" w:color="auto"/>
      </w:divBdr>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567">
      <w:bodyDiv w:val="1"/>
      <w:marLeft w:val="0"/>
      <w:marRight w:val="0"/>
      <w:marTop w:val="0"/>
      <w:marBottom w:val="0"/>
      <w:divBdr>
        <w:top w:val="none" w:sz="0" w:space="0" w:color="auto"/>
        <w:left w:val="none" w:sz="0" w:space="0" w:color="auto"/>
        <w:bottom w:val="none" w:sz="0" w:space="0" w:color="auto"/>
        <w:right w:val="none" w:sz="0" w:space="0" w:color="auto"/>
      </w:divBdr>
    </w:div>
    <w:div w:id="1685866410">
      <w:bodyDiv w:val="1"/>
      <w:marLeft w:val="0"/>
      <w:marRight w:val="0"/>
      <w:marTop w:val="0"/>
      <w:marBottom w:val="0"/>
      <w:divBdr>
        <w:top w:val="none" w:sz="0" w:space="0" w:color="auto"/>
        <w:left w:val="none" w:sz="0" w:space="0" w:color="auto"/>
        <w:bottom w:val="none" w:sz="0" w:space="0" w:color="auto"/>
        <w:right w:val="none" w:sz="0" w:space="0" w:color="auto"/>
      </w:divBdr>
    </w:div>
    <w:div w:id="1694917017">
      <w:bodyDiv w:val="1"/>
      <w:marLeft w:val="0"/>
      <w:marRight w:val="0"/>
      <w:marTop w:val="0"/>
      <w:marBottom w:val="0"/>
      <w:divBdr>
        <w:top w:val="none" w:sz="0" w:space="0" w:color="auto"/>
        <w:left w:val="none" w:sz="0" w:space="0" w:color="auto"/>
        <w:bottom w:val="none" w:sz="0" w:space="0" w:color="auto"/>
        <w:right w:val="none" w:sz="0" w:space="0" w:color="auto"/>
      </w:divBdr>
    </w:div>
    <w:div w:id="1695568904">
      <w:bodyDiv w:val="1"/>
      <w:marLeft w:val="0"/>
      <w:marRight w:val="0"/>
      <w:marTop w:val="0"/>
      <w:marBottom w:val="0"/>
      <w:divBdr>
        <w:top w:val="none" w:sz="0" w:space="0" w:color="auto"/>
        <w:left w:val="none" w:sz="0" w:space="0" w:color="auto"/>
        <w:bottom w:val="none" w:sz="0" w:space="0" w:color="auto"/>
        <w:right w:val="none" w:sz="0" w:space="0" w:color="auto"/>
      </w:divBdr>
      <w:divsChild>
        <w:div w:id="14036784">
          <w:marLeft w:val="0"/>
          <w:marRight w:val="0"/>
          <w:marTop w:val="0"/>
          <w:marBottom w:val="120"/>
          <w:divBdr>
            <w:top w:val="none" w:sz="0" w:space="0" w:color="auto"/>
            <w:left w:val="none" w:sz="0" w:space="0" w:color="auto"/>
            <w:bottom w:val="none" w:sz="0" w:space="0" w:color="auto"/>
            <w:right w:val="none" w:sz="0" w:space="0" w:color="auto"/>
          </w:divBdr>
        </w:div>
        <w:div w:id="68965349">
          <w:marLeft w:val="0"/>
          <w:marRight w:val="0"/>
          <w:marTop w:val="0"/>
          <w:marBottom w:val="120"/>
          <w:divBdr>
            <w:top w:val="none" w:sz="0" w:space="0" w:color="auto"/>
            <w:left w:val="none" w:sz="0" w:space="0" w:color="auto"/>
            <w:bottom w:val="none" w:sz="0" w:space="0" w:color="auto"/>
            <w:right w:val="none" w:sz="0" w:space="0" w:color="auto"/>
          </w:divBdr>
        </w:div>
        <w:div w:id="107434379">
          <w:marLeft w:val="0"/>
          <w:marRight w:val="0"/>
          <w:marTop w:val="0"/>
          <w:marBottom w:val="120"/>
          <w:divBdr>
            <w:top w:val="none" w:sz="0" w:space="0" w:color="auto"/>
            <w:left w:val="none" w:sz="0" w:space="0" w:color="auto"/>
            <w:bottom w:val="none" w:sz="0" w:space="0" w:color="auto"/>
            <w:right w:val="none" w:sz="0" w:space="0" w:color="auto"/>
          </w:divBdr>
        </w:div>
        <w:div w:id="133840800">
          <w:marLeft w:val="0"/>
          <w:marRight w:val="0"/>
          <w:marTop w:val="0"/>
          <w:marBottom w:val="120"/>
          <w:divBdr>
            <w:top w:val="none" w:sz="0" w:space="0" w:color="auto"/>
            <w:left w:val="none" w:sz="0" w:space="0" w:color="auto"/>
            <w:bottom w:val="none" w:sz="0" w:space="0" w:color="auto"/>
            <w:right w:val="none" w:sz="0" w:space="0" w:color="auto"/>
          </w:divBdr>
        </w:div>
        <w:div w:id="195505030">
          <w:marLeft w:val="270"/>
          <w:marRight w:val="0"/>
          <w:marTop w:val="0"/>
          <w:marBottom w:val="120"/>
          <w:divBdr>
            <w:top w:val="none" w:sz="0" w:space="0" w:color="auto"/>
            <w:left w:val="none" w:sz="0" w:space="0" w:color="auto"/>
            <w:bottom w:val="none" w:sz="0" w:space="0" w:color="auto"/>
            <w:right w:val="none" w:sz="0" w:space="0" w:color="auto"/>
          </w:divBdr>
        </w:div>
        <w:div w:id="282419511">
          <w:marLeft w:val="270"/>
          <w:marRight w:val="0"/>
          <w:marTop w:val="0"/>
          <w:marBottom w:val="120"/>
          <w:divBdr>
            <w:top w:val="none" w:sz="0" w:space="0" w:color="auto"/>
            <w:left w:val="none" w:sz="0" w:space="0" w:color="auto"/>
            <w:bottom w:val="none" w:sz="0" w:space="0" w:color="auto"/>
            <w:right w:val="none" w:sz="0" w:space="0" w:color="auto"/>
          </w:divBdr>
        </w:div>
        <w:div w:id="470562089">
          <w:marLeft w:val="270"/>
          <w:marRight w:val="0"/>
          <w:marTop w:val="0"/>
          <w:marBottom w:val="120"/>
          <w:divBdr>
            <w:top w:val="none" w:sz="0" w:space="0" w:color="auto"/>
            <w:left w:val="none" w:sz="0" w:space="0" w:color="auto"/>
            <w:bottom w:val="none" w:sz="0" w:space="0" w:color="auto"/>
            <w:right w:val="none" w:sz="0" w:space="0" w:color="auto"/>
          </w:divBdr>
        </w:div>
        <w:div w:id="535896212">
          <w:marLeft w:val="0"/>
          <w:marRight w:val="0"/>
          <w:marTop w:val="0"/>
          <w:marBottom w:val="120"/>
          <w:divBdr>
            <w:top w:val="none" w:sz="0" w:space="0" w:color="auto"/>
            <w:left w:val="none" w:sz="0" w:space="0" w:color="auto"/>
            <w:bottom w:val="none" w:sz="0" w:space="0" w:color="auto"/>
            <w:right w:val="none" w:sz="0" w:space="0" w:color="auto"/>
          </w:divBdr>
        </w:div>
        <w:div w:id="544490987">
          <w:marLeft w:val="0"/>
          <w:marRight w:val="0"/>
          <w:marTop w:val="0"/>
          <w:marBottom w:val="120"/>
          <w:divBdr>
            <w:top w:val="none" w:sz="0" w:space="0" w:color="auto"/>
            <w:left w:val="none" w:sz="0" w:space="0" w:color="auto"/>
            <w:bottom w:val="none" w:sz="0" w:space="0" w:color="auto"/>
            <w:right w:val="none" w:sz="0" w:space="0" w:color="auto"/>
          </w:divBdr>
        </w:div>
        <w:div w:id="544558478">
          <w:marLeft w:val="0"/>
          <w:marRight w:val="0"/>
          <w:marTop w:val="0"/>
          <w:marBottom w:val="120"/>
          <w:divBdr>
            <w:top w:val="none" w:sz="0" w:space="0" w:color="auto"/>
            <w:left w:val="none" w:sz="0" w:space="0" w:color="auto"/>
            <w:bottom w:val="none" w:sz="0" w:space="0" w:color="auto"/>
            <w:right w:val="none" w:sz="0" w:space="0" w:color="auto"/>
          </w:divBdr>
        </w:div>
        <w:div w:id="824198097">
          <w:marLeft w:val="270"/>
          <w:marRight w:val="0"/>
          <w:marTop w:val="0"/>
          <w:marBottom w:val="120"/>
          <w:divBdr>
            <w:top w:val="none" w:sz="0" w:space="0" w:color="auto"/>
            <w:left w:val="none" w:sz="0" w:space="0" w:color="auto"/>
            <w:bottom w:val="none" w:sz="0" w:space="0" w:color="auto"/>
            <w:right w:val="none" w:sz="0" w:space="0" w:color="auto"/>
          </w:divBdr>
        </w:div>
        <w:div w:id="866911799">
          <w:marLeft w:val="0"/>
          <w:marRight w:val="0"/>
          <w:marTop w:val="0"/>
          <w:marBottom w:val="120"/>
          <w:divBdr>
            <w:top w:val="none" w:sz="0" w:space="0" w:color="auto"/>
            <w:left w:val="none" w:sz="0" w:space="0" w:color="auto"/>
            <w:bottom w:val="none" w:sz="0" w:space="0" w:color="auto"/>
            <w:right w:val="none" w:sz="0" w:space="0" w:color="auto"/>
          </w:divBdr>
        </w:div>
        <w:div w:id="898904059">
          <w:marLeft w:val="0"/>
          <w:marRight w:val="0"/>
          <w:marTop w:val="0"/>
          <w:marBottom w:val="120"/>
          <w:divBdr>
            <w:top w:val="none" w:sz="0" w:space="0" w:color="auto"/>
            <w:left w:val="none" w:sz="0" w:space="0" w:color="auto"/>
            <w:bottom w:val="none" w:sz="0" w:space="0" w:color="auto"/>
            <w:right w:val="none" w:sz="0" w:space="0" w:color="auto"/>
          </w:divBdr>
        </w:div>
        <w:div w:id="899946319">
          <w:marLeft w:val="0"/>
          <w:marRight w:val="0"/>
          <w:marTop w:val="0"/>
          <w:marBottom w:val="120"/>
          <w:divBdr>
            <w:top w:val="none" w:sz="0" w:space="0" w:color="auto"/>
            <w:left w:val="none" w:sz="0" w:space="0" w:color="auto"/>
            <w:bottom w:val="none" w:sz="0" w:space="0" w:color="auto"/>
            <w:right w:val="none" w:sz="0" w:space="0" w:color="auto"/>
          </w:divBdr>
        </w:div>
        <w:div w:id="990982561">
          <w:marLeft w:val="0"/>
          <w:marRight w:val="0"/>
          <w:marTop w:val="0"/>
          <w:marBottom w:val="120"/>
          <w:divBdr>
            <w:top w:val="none" w:sz="0" w:space="0" w:color="auto"/>
            <w:left w:val="none" w:sz="0" w:space="0" w:color="auto"/>
            <w:bottom w:val="none" w:sz="0" w:space="0" w:color="auto"/>
            <w:right w:val="none" w:sz="0" w:space="0" w:color="auto"/>
          </w:divBdr>
        </w:div>
        <w:div w:id="1012534489">
          <w:marLeft w:val="0"/>
          <w:marRight w:val="0"/>
          <w:marTop w:val="0"/>
          <w:marBottom w:val="0"/>
          <w:divBdr>
            <w:top w:val="none" w:sz="0" w:space="0" w:color="auto"/>
            <w:left w:val="none" w:sz="0" w:space="0" w:color="auto"/>
            <w:bottom w:val="none" w:sz="0" w:space="0" w:color="auto"/>
            <w:right w:val="none" w:sz="0" w:space="0" w:color="auto"/>
          </w:divBdr>
        </w:div>
        <w:div w:id="1030374610">
          <w:marLeft w:val="0"/>
          <w:marRight w:val="0"/>
          <w:marTop w:val="0"/>
          <w:marBottom w:val="120"/>
          <w:divBdr>
            <w:top w:val="none" w:sz="0" w:space="0" w:color="auto"/>
            <w:left w:val="none" w:sz="0" w:space="0" w:color="auto"/>
            <w:bottom w:val="none" w:sz="0" w:space="0" w:color="auto"/>
            <w:right w:val="none" w:sz="0" w:space="0" w:color="auto"/>
          </w:divBdr>
        </w:div>
        <w:div w:id="1066143200">
          <w:marLeft w:val="0"/>
          <w:marRight w:val="0"/>
          <w:marTop w:val="0"/>
          <w:marBottom w:val="120"/>
          <w:divBdr>
            <w:top w:val="none" w:sz="0" w:space="0" w:color="auto"/>
            <w:left w:val="none" w:sz="0" w:space="0" w:color="auto"/>
            <w:bottom w:val="none" w:sz="0" w:space="0" w:color="auto"/>
            <w:right w:val="none" w:sz="0" w:space="0" w:color="auto"/>
          </w:divBdr>
        </w:div>
        <w:div w:id="1096826788">
          <w:marLeft w:val="0"/>
          <w:marRight w:val="0"/>
          <w:marTop w:val="0"/>
          <w:marBottom w:val="120"/>
          <w:divBdr>
            <w:top w:val="none" w:sz="0" w:space="0" w:color="auto"/>
            <w:left w:val="none" w:sz="0" w:space="0" w:color="auto"/>
            <w:bottom w:val="none" w:sz="0" w:space="0" w:color="auto"/>
            <w:right w:val="none" w:sz="0" w:space="0" w:color="auto"/>
          </w:divBdr>
        </w:div>
        <w:div w:id="1114786551">
          <w:marLeft w:val="0"/>
          <w:marRight w:val="0"/>
          <w:marTop w:val="0"/>
          <w:marBottom w:val="120"/>
          <w:divBdr>
            <w:top w:val="none" w:sz="0" w:space="0" w:color="auto"/>
            <w:left w:val="none" w:sz="0" w:space="0" w:color="auto"/>
            <w:bottom w:val="none" w:sz="0" w:space="0" w:color="auto"/>
            <w:right w:val="none" w:sz="0" w:space="0" w:color="auto"/>
          </w:divBdr>
        </w:div>
        <w:div w:id="1121606949">
          <w:marLeft w:val="0"/>
          <w:marRight w:val="0"/>
          <w:marTop w:val="0"/>
          <w:marBottom w:val="120"/>
          <w:divBdr>
            <w:top w:val="none" w:sz="0" w:space="0" w:color="auto"/>
            <w:left w:val="none" w:sz="0" w:space="0" w:color="auto"/>
            <w:bottom w:val="none" w:sz="0" w:space="0" w:color="auto"/>
            <w:right w:val="none" w:sz="0" w:space="0" w:color="auto"/>
          </w:divBdr>
        </w:div>
        <w:div w:id="1160273971">
          <w:marLeft w:val="0"/>
          <w:marRight w:val="0"/>
          <w:marTop w:val="0"/>
          <w:marBottom w:val="120"/>
          <w:divBdr>
            <w:top w:val="none" w:sz="0" w:space="0" w:color="auto"/>
            <w:left w:val="none" w:sz="0" w:space="0" w:color="auto"/>
            <w:bottom w:val="none" w:sz="0" w:space="0" w:color="auto"/>
            <w:right w:val="none" w:sz="0" w:space="0" w:color="auto"/>
          </w:divBdr>
        </w:div>
        <w:div w:id="1167794532">
          <w:marLeft w:val="0"/>
          <w:marRight w:val="0"/>
          <w:marTop w:val="0"/>
          <w:marBottom w:val="120"/>
          <w:divBdr>
            <w:top w:val="none" w:sz="0" w:space="0" w:color="auto"/>
            <w:left w:val="none" w:sz="0" w:space="0" w:color="auto"/>
            <w:bottom w:val="none" w:sz="0" w:space="0" w:color="auto"/>
            <w:right w:val="none" w:sz="0" w:space="0" w:color="auto"/>
          </w:divBdr>
        </w:div>
        <w:div w:id="1297416931">
          <w:marLeft w:val="0"/>
          <w:marRight w:val="0"/>
          <w:marTop w:val="0"/>
          <w:marBottom w:val="120"/>
          <w:divBdr>
            <w:top w:val="none" w:sz="0" w:space="0" w:color="auto"/>
            <w:left w:val="none" w:sz="0" w:space="0" w:color="auto"/>
            <w:bottom w:val="none" w:sz="0" w:space="0" w:color="auto"/>
            <w:right w:val="none" w:sz="0" w:space="0" w:color="auto"/>
          </w:divBdr>
        </w:div>
        <w:div w:id="1457601178">
          <w:marLeft w:val="0"/>
          <w:marRight w:val="0"/>
          <w:marTop w:val="0"/>
          <w:marBottom w:val="120"/>
          <w:divBdr>
            <w:top w:val="none" w:sz="0" w:space="0" w:color="auto"/>
            <w:left w:val="none" w:sz="0" w:space="0" w:color="auto"/>
            <w:bottom w:val="none" w:sz="0" w:space="0" w:color="auto"/>
            <w:right w:val="none" w:sz="0" w:space="0" w:color="auto"/>
          </w:divBdr>
        </w:div>
        <w:div w:id="1467430987">
          <w:marLeft w:val="270"/>
          <w:marRight w:val="0"/>
          <w:marTop w:val="0"/>
          <w:marBottom w:val="120"/>
          <w:divBdr>
            <w:top w:val="none" w:sz="0" w:space="0" w:color="auto"/>
            <w:left w:val="none" w:sz="0" w:space="0" w:color="auto"/>
            <w:bottom w:val="none" w:sz="0" w:space="0" w:color="auto"/>
            <w:right w:val="none" w:sz="0" w:space="0" w:color="auto"/>
          </w:divBdr>
        </w:div>
        <w:div w:id="1534806840">
          <w:marLeft w:val="0"/>
          <w:marRight w:val="0"/>
          <w:marTop w:val="0"/>
          <w:marBottom w:val="120"/>
          <w:divBdr>
            <w:top w:val="none" w:sz="0" w:space="0" w:color="auto"/>
            <w:left w:val="none" w:sz="0" w:space="0" w:color="auto"/>
            <w:bottom w:val="none" w:sz="0" w:space="0" w:color="auto"/>
            <w:right w:val="none" w:sz="0" w:space="0" w:color="auto"/>
          </w:divBdr>
        </w:div>
        <w:div w:id="1849827602">
          <w:marLeft w:val="0"/>
          <w:marRight w:val="0"/>
          <w:marTop w:val="0"/>
          <w:marBottom w:val="120"/>
          <w:divBdr>
            <w:top w:val="none" w:sz="0" w:space="0" w:color="auto"/>
            <w:left w:val="none" w:sz="0" w:space="0" w:color="auto"/>
            <w:bottom w:val="none" w:sz="0" w:space="0" w:color="auto"/>
            <w:right w:val="none" w:sz="0" w:space="0" w:color="auto"/>
          </w:divBdr>
        </w:div>
        <w:div w:id="1914853884">
          <w:marLeft w:val="0"/>
          <w:marRight w:val="0"/>
          <w:marTop w:val="0"/>
          <w:marBottom w:val="120"/>
          <w:divBdr>
            <w:top w:val="none" w:sz="0" w:space="0" w:color="auto"/>
            <w:left w:val="none" w:sz="0" w:space="0" w:color="auto"/>
            <w:bottom w:val="none" w:sz="0" w:space="0" w:color="auto"/>
            <w:right w:val="none" w:sz="0" w:space="0" w:color="auto"/>
          </w:divBdr>
        </w:div>
        <w:div w:id="1951620943">
          <w:marLeft w:val="0"/>
          <w:marRight w:val="0"/>
          <w:marTop w:val="0"/>
          <w:marBottom w:val="120"/>
          <w:divBdr>
            <w:top w:val="none" w:sz="0" w:space="0" w:color="auto"/>
            <w:left w:val="none" w:sz="0" w:space="0" w:color="auto"/>
            <w:bottom w:val="none" w:sz="0" w:space="0" w:color="auto"/>
            <w:right w:val="none" w:sz="0" w:space="0" w:color="auto"/>
          </w:divBdr>
        </w:div>
        <w:div w:id="1959099916">
          <w:marLeft w:val="0"/>
          <w:marRight w:val="0"/>
          <w:marTop w:val="0"/>
          <w:marBottom w:val="120"/>
          <w:divBdr>
            <w:top w:val="none" w:sz="0" w:space="0" w:color="auto"/>
            <w:left w:val="none" w:sz="0" w:space="0" w:color="auto"/>
            <w:bottom w:val="none" w:sz="0" w:space="0" w:color="auto"/>
            <w:right w:val="none" w:sz="0" w:space="0" w:color="auto"/>
          </w:divBdr>
        </w:div>
        <w:div w:id="1990481537">
          <w:marLeft w:val="0"/>
          <w:marRight w:val="0"/>
          <w:marTop w:val="0"/>
          <w:marBottom w:val="120"/>
          <w:divBdr>
            <w:top w:val="none" w:sz="0" w:space="0" w:color="auto"/>
            <w:left w:val="none" w:sz="0" w:space="0" w:color="auto"/>
            <w:bottom w:val="none" w:sz="0" w:space="0" w:color="auto"/>
            <w:right w:val="none" w:sz="0" w:space="0" w:color="auto"/>
          </w:divBdr>
        </w:div>
      </w:divsChild>
    </w:div>
    <w:div w:id="1700158701">
      <w:bodyDiv w:val="1"/>
      <w:marLeft w:val="0"/>
      <w:marRight w:val="0"/>
      <w:marTop w:val="0"/>
      <w:marBottom w:val="0"/>
      <w:divBdr>
        <w:top w:val="none" w:sz="0" w:space="0" w:color="auto"/>
        <w:left w:val="none" w:sz="0" w:space="0" w:color="auto"/>
        <w:bottom w:val="none" w:sz="0" w:space="0" w:color="auto"/>
        <w:right w:val="none" w:sz="0" w:space="0" w:color="auto"/>
      </w:divBdr>
      <w:divsChild>
        <w:div w:id="243076683">
          <w:marLeft w:val="0"/>
          <w:marRight w:val="0"/>
          <w:marTop w:val="0"/>
          <w:marBottom w:val="0"/>
          <w:divBdr>
            <w:top w:val="none" w:sz="0" w:space="0" w:color="auto"/>
            <w:left w:val="none" w:sz="0" w:space="0" w:color="auto"/>
            <w:bottom w:val="none" w:sz="0" w:space="0" w:color="auto"/>
            <w:right w:val="none" w:sz="0" w:space="0" w:color="auto"/>
          </w:divBdr>
        </w:div>
        <w:div w:id="393358214">
          <w:marLeft w:val="0"/>
          <w:marRight w:val="0"/>
          <w:marTop w:val="0"/>
          <w:marBottom w:val="0"/>
          <w:divBdr>
            <w:top w:val="none" w:sz="0" w:space="0" w:color="auto"/>
            <w:left w:val="none" w:sz="0" w:space="0" w:color="auto"/>
            <w:bottom w:val="none" w:sz="0" w:space="0" w:color="auto"/>
            <w:right w:val="none" w:sz="0" w:space="0" w:color="auto"/>
          </w:divBdr>
        </w:div>
        <w:div w:id="696658529">
          <w:marLeft w:val="0"/>
          <w:marRight w:val="0"/>
          <w:marTop w:val="0"/>
          <w:marBottom w:val="0"/>
          <w:divBdr>
            <w:top w:val="none" w:sz="0" w:space="0" w:color="auto"/>
            <w:left w:val="none" w:sz="0" w:space="0" w:color="auto"/>
            <w:bottom w:val="none" w:sz="0" w:space="0" w:color="auto"/>
            <w:right w:val="none" w:sz="0" w:space="0" w:color="auto"/>
          </w:divBdr>
        </w:div>
        <w:div w:id="835418455">
          <w:marLeft w:val="0"/>
          <w:marRight w:val="0"/>
          <w:marTop w:val="0"/>
          <w:marBottom w:val="0"/>
          <w:divBdr>
            <w:top w:val="none" w:sz="0" w:space="0" w:color="auto"/>
            <w:left w:val="none" w:sz="0" w:space="0" w:color="auto"/>
            <w:bottom w:val="none" w:sz="0" w:space="0" w:color="auto"/>
            <w:right w:val="none" w:sz="0" w:space="0" w:color="auto"/>
          </w:divBdr>
        </w:div>
        <w:div w:id="926380158">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 w:id="1009716916">
          <w:marLeft w:val="0"/>
          <w:marRight w:val="0"/>
          <w:marTop w:val="0"/>
          <w:marBottom w:val="0"/>
          <w:divBdr>
            <w:top w:val="none" w:sz="0" w:space="0" w:color="auto"/>
            <w:left w:val="none" w:sz="0" w:space="0" w:color="auto"/>
            <w:bottom w:val="none" w:sz="0" w:space="0" w:color="auto"/>
            <w:right w:val="none" w:sz="0" w:space="0" w:color="auto"/>
          </w:divBdr>
        </w:div>
        <w:div w:id="1041441728">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1521315739">
          <w:marLeft w:val="0"/>
          <w:marRight w:val="0"/>
          <w:marTop w:val="0"/>
          <w:marBottom w:val="0"/>
          <w:divBdr>
            <w:top w:val="none" w:sz="0" w:space="0" w:color="auto"/>
            <w:left w:val="none" w:sz="0" w:space="0" w:color="auto"/>
            <w:bottom w:val="none" w:sz="0" w:space="0" w:color="auto"/>
            <w:right w:val="none" w:sz="0" w:space="0" w:color="auto"/>
          </w:divBdr>
        </w:div>
        <w:div w:id="1583097860">
          <w:marLeft w:val="0"/>
          <w:marRight w:val="0"/>
          <w:marTop w:val="0"/>
          <w:marBottom w:val="0"/>
          <w:divBdr>
            <w:top w:val="none" w:sz="0" w:space="0" w:color="auto"/>
            <w:left w:val="none" w:sz="0" w:space="0" w:color="auto"/>
            <w:bottom w:val="none" w:sz="0" w:space="0" w:color="auto"/>
            <w:right w:val="none" w:sz="0" w:space="0" w:color="auto"/>
          </w:divBdr>
        </w:div>
      </w:divsChild>
    </w:div>
    <w:div w:id="1703826090">
      <w:bodyDiv w:val="1"/>
      <w:marLeft w:val="0"/>
      <w:marRight w:val="0"/>
      <w:marTop w:val="0"/>
      <w:marBottom w:val="0"/>
      <w:divBdr>
        <w:top w:val="none" w:sz="0" w:space="0" w:color="auto"/>
        <w:left w:val="none" w:sz="0" w:space="0" w:color="auto"/>
        <w:bottom w:val="none" w:sz="0" w:space="0" w:color="auto"/>
        <w:right w:val="none" w:sz="0" w:space="0" w:color="auto"/>
      </w:divBdr>
    </w:div>
    <w:div w:id="1714191541">
      <w:bodyDiv w:val="1"/>
      <w:marLeft w:val="0"/>
      <w:marRight w:val="0"/>
      <w:marTop w:val="0"/>
      <w:marBottom w:val="0"/>
      <w:divBdr>
        <w:top w:val="none" w:sz="0" w:space="0" w:color="auto"/>
        <w:left w:val="none" w:sz="0" w:space="0" w:color="auto"/>
        <w:bottom w:val="none" w:sz="0" w:space="0" w:color="auto"/>
        <w:right w:val="none" w:sz="0" w:space="0" w:color="auto"/>
      </w:divBdr>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22829656">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38043516">
      <w:bodyDiv w:val="1"/>
      <w:marLeft w:val="0"/>
      <w:marRight w:val="0"/>
      <w:marTop w:val="0"/>
      <w:marBottom w:val="0"/>
      <w:divBdr>
        <w:top w:val="none" w:sz="0" w:space="0" w:color="auto"/>
        <w:left w:val="none" w:sz="0" w:space="0" w:color="auto"/>
        <w:bottom w:val="none" w:sz="0" w:space="0" w:color="auto"/>
        <w:right w:val="none" w:sz="0" w:space="0" w:color="auto"/>
      </w:divBdr>
    </w:div>
    <w:div w:id="1740521336">
      <w:bodyDiv w:val="1"/>
      <w:marLeft w:val="0"/>
      <w:marRight w:val="0"/>
      <w:marTop w:val="0"/>
      <w:marBottom w:val="0"/>
      <w:divBdr>
        <w:top w:val="none" w:sz="0" w:space="0" w:color="auto"/>
        <w:left w:val="none" w:sz="0" w:space="0" w:color="auto"/>
        <w:bottom w:val="none" w:sz="0" w:space="0" w:color="auto"/>
        <w:right w:val="none" w:sz="0" w:space="0" w:color="auto"/>
      </w:divBdr>
      <w:divsChild>
        <w:div w:id="1444114084">
          <w:marLeft w:val="0"/>
          <w:marRight w:val="0"/>
          <w:marTop w:val="0"/>
          <w:marBottom w:val="154"/>
          <w:divBdr>
            <w:top w:val="none" w:sz="0" w:space="0" w:color="auto"/>
            <w:left w:val="none" w:sz="0" w:space="0" w:color="auto"/>
            <w:bottom w:val="none" w:sz="0" w:space="0" w:color="auto"/>
            <w:right w:val="none" w:sz="0" w:space="0" w:color="auto"/>
          </w:divBdr>
        </w:div>
        <w:div w:id="743456128">
          <w:marLeft w:val="0"/>
          <w:marRight w:val="0"/>
          <w:marTop w:val="0"/>
          <w:marBottom w:val="0"/>
          <w:divBdr>
            <w:top w:val="none" w:sz="0" w:space="0" w:color="auto"/>
            <w:left w:val="none" w:sz="0" w:space="0" w:color="auto"/>
            <w:bottom w:val="none" w:sz="0" w:space="0" w:color="auto"/>
            <w:right w:val="none" w:sz="0" w:space="0" w:color="auto"/>
          </w:divBdr>
        </w:div>
      </w:divsChild>
    </w:div>
    <w:div w:id="1741438939">
      <w:bodyDiv w:val="1"/>
      <w:marLeft w:val="0"/>
      <w:marRight w:val="0"/>
      <w:marTop w:val="0"/>
      <w:marBottom w:val="0"/>
      <w:divBdr>
        <w:top w:val="none" w:sz="0" w:space="0" w:color="auto"/>
        <w:left w:val="none" w:sz="0" w:space="0" w:color="auto"/>
        <w:bottom w:val="none" w:sz="0" w:space="0" w:color="auto"/>
        <w:right w:val="none" w:sz="0" w:space="0" w:color="auto"/>
      </w:divBdr>
    </w:div>
    <w:div w:id="1742947485">
      <w:bodyDiv w:val="1"/>
      <w:marLeft w:val="0"/>
      <w:marRight w:val="0"/>
      <w:marTop w:val="0"/>
      <w:marBottom w:val="0"/>
      <w:divBdr>
        <w:top w:val="none" w:sz="0" w:space="0" w:color="auto"/>
        <w:left w:val="none" w:sz="0" w:space="0" w:color="auto"/>
        <w:bottom w:val="none" w:sz="0" w:space="0" w:color="auto"/>
        <w:right w:val="none" w:sz="0" w:space="0" w:color="auto"/>
      </w:divBdr>
    </w:div>
    <w:div w:id="1747456964">
      <w:bodyDiv w:val="1"/>
      <w:marLeft w:val="0"/>
      <w:marRight w:val="0"/>
      <w:marTop w:val="0"/>
      <w:marBottom w:val="0"/>
      <w:divBdr>
        <w:top w:val="none" w:sz="0" w:space="0" w:color="auto"/>
        <w:left w:val="none" w:sz="0" w:space="0" w:color="auto"/>
        <w:bottom w:val="none" w:sz="0" w:space="0" w:color="auto"/>
        <w:right w:val="none" w:sz="0" w:space="0" w:color="auto"/>
      </w:divBdr>
    </w:div>
    <w:div w:id="1766606556">
      <w:bodyDiv w:val="1"/>
      <w:marLeft w:val="0"/>
      <w:marRight w:val="0"/>
      <w:marTop w:val="0"/>
      <w:marBottom w:val="0"/>
      <w:divBdr>
        <w:top w:val="none" w:sz="0" w:space="0" w:color="auto"/>
        <w:left w:val="none" w:sz="0" w:space="0" w:color="auto"/>
        <w:bottom w:val="none" w:sz="0" w:space="0" w:color="auto"/>
        <w:right w:val="none" w:sz="0" w:space="0" w:color="auto"/>
      </w:divBdr>
    </w:div>
    <w:div w:id="1769616757">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783113009">
      <w:bodyDiv w:val="1"/>
      <w:marLeft w:val="0"/>
      <w:marRight w:val="0"/>
      <w:marTop w:val="0"/>
      <w:marBottom w:val="0"/>
      <w:divBdr>
        <w:top w:val="none" w:sz="0" w:space="0" w:color="auto"/>
        <w:left w:val="none" w:sz="0" w:space="0" w:color="auto"/>
        <w:bottom w:val="none" w:sz="0" w:space="0" w:color="auto"/>
        <w:right w:val="none" w:sz="0" w:space="0" w:color="auto"/>
      </w:divBdr>
    </w:div>
    <w:div w:id="1783724826">
      <w:bodyDiv w:val="1"/>
      <w:marLeft w:val="0"/>
      <w:marRight w:val="0"/>
      <w:marTop w:val="0"/>
      <w:marBottom w:val="0"/>
      <w:divBdr>
        <w:top w:val="none" w:sz="0" w:space="0" w:color="auto"/>
        <w:left w:val="none" w:sz="0" w:space="0" w:color="auto"/>
        <w:bottom w:val="none" w:sz="0" w:space="0" w:color="auto"/>
        <w:right w:val="none" w:sz="0" w:space="0" w:color="auto"/>
      </w:divBdr>
      <w:divsChild>
        <w:div w:id="198931060">
          <w:marLeft w:val="0"/>
          <w:marRight w:val="0"/>
          <w:marTop w:val="0"/>
          <w:marBottom w:val="0"/>
          <w:divBdr>
            <w:top w:val="none" w:sz="0" w:space="0" w:color="auto"/>
            <w:left w:val="none" w:sz="0" w:space="0" w:color="auto"/>
            <w:bottom w:val="none" w:sz="0" w:space="0" w:color="auto"/>
            <w:right w:val="none" w:sz="0" w:space="0" w:color="auto"/>
          </w:divBdr>
          <w:divsChild>
            <w:div w:id="397676895">
              <w:marLeft w:val="0"/>
              <w:marRight w:val="0"/>
              <w:marTop w:val="0"/>
              <w:marBottom w:val="0"/>
              <w:divBdr>
                <w:top w:val="none" w:sz="0" w:space="0" w:color="auto"/>
                <w:left w:val="none" w:sz="0" w:space="0" w:color="auto"/>
                <w:bottom w:val="none" w:sz="0" w:space="0" w:color="auto"/>
                <w:right w:val="none" w:sz="0" w:space="0" w:color="auto"/>
              </w:divBdr>
            </w:div>
            <w:div w:id="645168120">
              <w:marLeft w:val="0"/>
              <w:marRight w:val="0"/>
              <w:marTop w:val="0"/>
              <w:marBottom w:val="0"/>
              <w:divBdr>
                <w:top w:val="none" w:sz="0" w:space="0" w:color="auto"/>
                <w:left w:val="none" w:sz="0" w:space="0" w:color="auto"/>
                <w:bottom w:val="none" w:sz="0" w:space="0" w:color="auto"/>
                <w:right w:val="none" w:sz="0" w:space="0" w:color="auto"/>
              </w:divBdr>
              <w:divsChild>
                <w:div w:id="785582528">
                  <w:marLeft w:val="150"/>
                  <w:marRight w:val="0"/>
                  <w:marTop w:val="0"/>
                  <w:marBottom w:val="75"/>
                  <w:divBdr>
                    <w:top w:val="none" w:sz="0" w:space="0" w:color="auto"/>
                    <w:left w:val="none" w:sz="0" w:space="0" w:color="auto"/>
                    <w:bottom w:val="none" w:sz="0" w:space="0" w:color="auto"/>
                    <w:right w:val="none" w:sz="0" w:space="0" w:color="auto"/>
                  </w:divBdr>
                </w:div>
                <w:div w:id="1019426828">
                  <w:marLeft w:val="0"/>
                  <w:marRight w:val="150"/>
                  <w:marTop w:val="0"/>
                  <w:marBottom w:val="75"/>
                  <w:divBdr>
                    <w:top w:val="none" w:sz="0" w:space="0" w:color="auto"/>
                    <w:left w:val="none" w:sz="0" w:space="0" w:color="auto"/>
                    <w:bottom w:val="none" w:sz="0" w:space="0" w:color="auto"/>
                    <w:right w:val="none" w:sz="0" w:space="0" w:color="auto"/>
                  </w:divBdr>
                </w:div>
                <w:div w:id="1384867670">
                  <w:marLeft w:val="0"/>
                  <w:marRight w:val="150"/>
                  <w:marTop w:val="0"/>
                  <w:marBottom w:val="75"/>
                  <w:divBdr>
                    <w:top w:val="none" w:sz="0" w:space="0" w:color="auto"/>
                    <w:left w:val="none" w:sz="0" w:space="0" w:color="auto"/>
                    <w:bottom w:val="none" w:sz="0" w:space="0" w:color="auto"/>
                    <w:right w:val="none" w:sz="0" w:space="0" w:color="auto"/>
                  </w:divBdr>
                </w:div>
                <w:div w:id="1979987436">
                  <w:marLeft w:val="150"/>
                  <w:marRight w:val="0"/>
                  <w:marTop w:val="0"/>
                  <w:marBottom w:val="75"/>
                  <w:divBdr>
                    <w:top w:val="none" w:sz="0" w:space="0" w:color="auto"/>
                    <w:left w:val="none" w:sz="0" w:space="0" w:color="auto"/>
                    <w:bottom w:val="none" w:sz="0" w:space="0" w:color="auto"/>
                    <w:right w:val="none" w:sz="0" w:space="0" w:color="auto"/>
                  </w:divBdr>
                </w:div>
              </w:divsChild>
            </w:div>
            <w:div w:id="1635210800">
              <w:marLeft w:val="0"/>
              <w:marRight w:val="0"/>
              <w:marTop w:val="240"/>
              <w:marBottom w:val="0"/>
              <w:divBdr>
                <w:top w:val="dotted" w:sz="6" w:space="6" w:color="DDDDDD"/>
                <w:left w:val="none" w:sz="0" w:space="0" w:color="auto"/>
                <w:bottom w:val="none" w:sz="0" w:space="0" w:color="auto"/>
                <w:right w:val="none" w:sz="0" w:space="0" w:color="auto"/>
              </w:divBdr>
              <w:divsChild>
                <w:div w:id="545027640">
                  <w:marLeft w:val="0"/>
                  <w:marRight w:val="0"/>
                  <w:marTop w:val="0"/>
                  <w:marBottom w:val="0"/>
                  <w:divBdr>
                    <w:top w:val="dotted" w:sz="6" w:space="0" w:color="DDDDDD"/>
                    <w:left w:val="none" w:sz="0" w:space="0" w:color="auto"/>
                    <w:bottom w:val="none" w:sz="0" w:space="0" w:color="auto"/>
                    <w:right w:val="none" w:sz="0" w:space="0" w:color="auto"/>
                  </w:divBdr>
                  <w:divsChild>
                    <w:div w:id="300811597">
                      <w:marLeft w:val="0"/>
                      <w:marRight w:val="0"/>
                      <w:marTop w:val="0"/>
                      <w:marBottom w:val="240"/>
                      <w:divBdr>
                        <w:top w:val="none" w:sz="0" w:space="0" w:color="auto"/>
                        <w:left w:val="none" w:sz="0" w:space="0" w:color="auto"/>
                        <w:bottom w:val="none" w:sz="0" w:space="0" w:color="auto"/>
                        <w:right w:val="none" w:sz="0" w:space="0" w:color="auto"/>
                      </w:divBdr>
                    </w:div>
                    <w:div w:id="1652640684">
                      <w:marLeft w:val="0"/>
                      <w:marRight w:val="0"/>
                      <w:marTop w:val="0"/>
                      <w:marBottom w:val="240"/>
                      <w:divBdr>
                        <w:top w:val="none" w:sz="0" w:space="0" w:color="auto"/>
                        <w:left w:val="none" w:sz="0" w:space="0" w:color="auto"/>
                        <w:bottom w:val="none" w:sz="0" w:space="0" w:color="auto"/>
                        <w:right w:val="none" w:sz="0" w:space="0" w:color="auto"/>
                      </w:divBdr>
                    </w:div>
                    <w:div w:id="1989020296">
                      <w:marLeft w:val="0"/>
                      <w:marRight w:val="0"/>
                      <w:marTop w:val="0"/>
                      <w:marBottom w:val="240"/>
                      <w:divBdr>
                        <w:top w:val="none" w:sz="0" w:space="0" w:color="auto"/>
                        <w:left w:val="none" w:sz="0" w:space="0" w:color="auto"/>
                        <w:bottom w:val="none" w:sz="0" w:space="0" w:color="auto"/>
                        <w:right w:val="none" w:sz="0" w:space="0" w:color="auto"/>
                      </w:divBdr>
                    </w:div>
                  </w:divsChild>
                </w:div>
                <w:div w:id="975570123">
                  <w:marLeft w:val="0"/>
                  <w:marRight w:val="0"/>
                  <w:marTop w:val="0"/>
                  <w:marBottom w:val="0"/>
                  <w:divBdr>
                    <w:top w:val="none" w:sz="0" w:space="0" w:color="auto"/>
                    <w:left w:val="none" w:sz="0" w:space="0" w:color="auto"/>
                    <w:bottom w:val="none" w:sz="0" w:space="0" w:color="auto"/>
                    <w:right w:val="none" w:sz="0" w:space="0" w:color="auto"/>
                  </w:divBdr>
                  <w:divsChild>
                    <w:div w:id="21282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6116">
          <w:marLeft w:val="0"/>
          <w:marRight w:val="0"/>
          <w:marTop w:val="90"/>
          <w:marBottom w:val="0"/>
          <w:divBdr>
            <w:top w:val="none" w:sz="0" w:space="0" w:color="auto"/>
            <w:left w:val="none" w:sz="0" w:space="0" w:color="auto"/>
            <w:bottom w:val="none" w:sz="0" w:space="0" w:color="auto"/>
            <w:right w:val="none" w:sz="0" w:space="0" w:color="auto"/>
          </w:divBdr>
        </w:div>
        <w:div w:id="1384864106">
          <w:marLeft w:val="0"/>
          <w:marRight w:val="0"/>
          <w:marTop w:val="0"/>
          <w:marBottom w:val="0"/>
          <w:divBdr>
            <w:top w:val="none" w:sz="0" w:space="0" w:color="auto"/>
            <w:left w:val="none" w:sz="0" w:space="0" w:color="auto"/>
            <w:bottom w:val="none" w:sz="0" w:space="0" w:color="auto"/>
            <w:right w:val="none" w:sz="0" w:space="0" w:color="auto"/>
          </w:divBdr>
          <w:divsChild>
            <w:div w:id="1109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09476450">
      <w:bodyDiv w:val="1"/>
      <w:marLeft w:val="0"/>
      <w:marRight w:val="0"/>
      <w:marTop w:val="0"/>
      <w:marBottom w:val="0"/>
      <w:divBdr>
        <w:top w:val="none" w:sz="0" w:space="0" w:color="auto"/>
        <w:left w:val="none" w:sz="0" w:space="0" w:color="auto"/>
        <w:bottom w:val="none" w:sz="0" w:space="0" w:color="auto"/>
        <w:right w:val="none" w:sz="0" w:space="0" w:color="auto"/>
      </w:divBdr>
    </w:div>
    <w:div w:id="1810702292">
      <w:bodyDiv w:val="1"/>
      <w:marLeft w:val="0"/>
      <w:marRight w:val="0"/>
      <w:marTop w:val="0"/>
      <w:marBottom w:val="0"/>
      <w:divBdr>
        <w:top w:val="none" w:sz="0" w:space="0" w:color="auto"/>
        <w:left w:val="none" w:sz="0" w:space="0" w:color="auto"/>
        <w:bottom w:val="none" w:sz="0" w:space="0" w:color="auto"/>
        <w:right w:val="none" w:sz="0" w:space="0" w:color="auto"/>
      </w:divBdr>
    </w:div>
    <w:div w:id="1825775701">
      <w:bodyDiv w:val="1"/>
      <w:marLeft w:val="0"/>
      <w:marRight w:val="0"/>
      <w:marTop w:val="0"/>
      <w:marBottom w:val="0"/>
      <w:divBdr>
        <w:top w:val="none" w:sz="0" w:space="0" w:color="auto"/>
        <w:left w:val="none" w:sz="0" w:space="0" w:color="auto"/>
        <w:bottom w:val="none" w:sz="0" w:space="0" w:color="auto"/>
        <w:right w:val="none" w:sz="0" w:space="0" w:color="auto"/>
      </w:divBdr>
    </w:div>
    <w:div w:id="1826359178">
      <w:bodyDiv w:val="1"/>
      <w:marLeft w:val="0"/>
      <w:marRight w:val="0"/>
      <w:marTop w:val="0"/>
      <w:marBottom w:val="0"/>
      <w:divBdr>
        <w:top w:val="none" w:sz="0" w:space="0" w:color="auto"/>
        <w:left w:val="none" w:sz="0" w:space="0" w:color="auto"/>
        <w:bottom w:val="none" w:sz="0" w:space="0" w:color="auto"/>
        <w:right w:val="none" w:sz="0" w:space="0" w:color="auto"/>
      </w:divBdr>
    </w:div>
    <w:div w:id="1836678273">
      <w:bodyDiv w:val="1"/>
      <w:marLeft w:val="0"/>
      <w:marRight w:val="0"/>
      <w:marTop w:val="0"/>
      <w:marBottom w:val="0"/>
      <w:divBdr>
        <w:top w:val="none" w:sz="0" w:space="0" w:color="auto"/>
        <w:left w:val="none" w:sz="0" w:space="0" w:color="auto"/>
        <w:bottom w:val="none" w:sz="0" w:space="0" w:color="auto"/>
        <w:right w:val="none" w:sz="0" w:space="0" w:color="auto"/>
      </w:divBdr>
    </w:div>
    <w:div w:id="1839616701">
      <w:bodyDiv w:val="1"/>
      <w:marLeft w:val="0"/>
      <w:marRight w:val="0"/>
      <w:marTop w:val="0"/>
      <w:marBottom w:val="0"/>
      <w:divBdr>
        <w:top w:val="none" w:sz="0" w:space="0" w:color="auto"/>
        <w:left w:val="none" w:sz="0" w:space="0" w:color="auto"/>
        <w:bottom w:val="none" w:sz="0" w:space="0" w:color="auto"/>
        <w:right w:val="none" w:sz="0" w:space="0" w:color="auto"/>
      </w:divBdr>
    </w:div>
    <w:div w:id="1840073702">
      <w:bodyDiv w:val="1"/>
      <w:marLeft w:val="0"/>
      <w:marRight w:val="0"/>
      <w:marTop w:val="0"/>
      <w:marBottom w:val="0"/>
      <w:divBdr>
        <w:top w:val="none" w:sz="0" w:space="0" w:color="auto"/>
        <w:left w:val="none" w:sz="0" w:space="0" w:color="auto"/>
        <w:bottom w:val="none" w:sz="0" w:space="0" w:color="auto"/>
        <w:right w:val="none" w:sz="0" w:space="0" w:color="auto"/>
      </w:divBdr>
    </w:div>
    <w:div w:id="1844541297">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53061025">
      <w:bodyDiv w:val="1"/>
      <w:marLeft w:val="0"/>
      <w:marRight w:val="0"/>
      <w:marTop w:val="0"/>
      <w:marBottom w:val="0"/>
      <w:divBdr>
        <w:top w:val="none" w:sz="0" w:space="0" w:color="auto"/>
        <w:left w:val="none" w:sz="0" w:space="0" w:color="auto"/>
        <w:bottom w:val="none" w:sz="0" w:space="0" w:color="auto"/>
        <w:right w:val="none" w:sz="0" w:space="0" w:color="auto"/>
      </w:divBdr>
      <w:divsChild>
        <w:div w:id="804545219">
          <w:blockQuote w:val="1"/>
          <w:marLeft w:val="720"/>
          <w:marRight w:val="720"/>
          <w:marTop w:val="0"/>
          <w:marBottom w:val="0"/>
          <w:divBdr>
            <w:top w:val="none" w:sz="0" w:space="0" w:color="auto"/>
            <w:left w:val="none" w:sz="0" w:space="0" w:color="auto"/>
            <w:bottom w:val="none" w:sz="0" w:space="0" w:color="auto"/>
            <w:right w:val="none" w:sz="0" w:space="0" w:color="auto"/>
          </w:divBdr>
        </w:div>
        <w:div w:id="1101415794">
          <w:blockQuote w:val="1"/>
          <w:marLeft w:val="720"/>
          <w:marRight w:val="720"/>
          <w:marTop w:val="0"/>
          <w:marBottom w:val="0"/>
          <w:divBdr>
            <w:top w:val="none" w:sz="0" w:space="0" w:color="auto"/>
            <w:left w:val="none" w:sz="0" w:space="0" w:color="auto"/>
            <w:bottom w:val="none" w:sz="0" w:space="0" w:color="auto"/>
            <w:right w:val="none" w:sz="0" w:space="0" w:color="auto"/>
          </w:divBdr>
        </w:div>
        <w:div w:id="1269660477">
          <w:blockQuote w:val="1"/>
          <w:marLeft w:val="720"/>
          <w:marRight w:val="720"/>
          <w:marTop w:val="0"/>
          <w:marBottom w:val="0"/>
          <w:divBdr>
            <w:top w:val="none" w:sz="0" w:space="0" w:color="auto"/>
            <w:left w:val="none" w:sz="0" w:space="0" w:color="auto"/>
            <w:bottom w:val="none" w:sz="0" w:space="0" w:color="auto"/>
            <w:right w:val="none" w:sz="0" w:space="0" w:color="auto"/>
          </w:divBdr>
        </w:div>
        <w:div w:id="197899783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67324147">
      <w:bodyDiv w:val="1"/>
      <w:marLeft w:val="0"/>
      <w:marRight w:val="0"/>
      <w:marTop w:val="0"/>
      <w:marBottom w:val="0"/>
      <w:divBdr>
        <w:top w:val="none" w:sz="0" w:space="0" w:color="auto"/>
        <w:left w:val="none" w:sz="0" w:space="0" w:color="auto"/>
        <w:bottom w:val="none" w:sz="0" w:space="0" w:color="auto"/>
        <w:right w:val="none" w:sz="0" w:space="0" w:color="auto"/>
      </w:divBdr>
    </w:div>
    <w:div w:id="1875267414">
      <w:bodyDiv w:val="1"/>
      <w:marLeft w:val="0"/>
      <w:marRight w:val="0"/>
      <w:marTop w:val="0"/>
      <w:marBottom w:val="0"/>
      <w:divBdr>
        <w:top w:val="none" w:sz="0" w:space="0" w:color="auto"/>
        <w:left w:val="none" w:sz="0" w:space="0" w:color="auto"/>
        <w:bottom w:val="none" w:sz="0" w:space="0" w:color="auto"/>
        <w:right w:val="none" w:sz="0" w:space="0" w:color="auto"/>
      </w:divBdr>
    </w:div>
    <w:div w:id="1892112833">
      <w:bodyDiv w:val="1"/>
      <w:marLeft w:val="0"/>
      <w:marRight w:val="0"/>
      <w:marTop w:val="0"/>
      <w:marBottom w:val="0"/>
      <w:divBdr>
        <w:top w:val="none" w:sz="0" w:space="0" w:color="auto"/>
        <w:left w:val="none" w:sz="0" w:space="0" w:color="auto"/>
        <w:bottom w:val="none" w:sz="0" w:space="0" w:color="auto"/>
        <w:right w:val="none" w:sz="0" w:space="0" w:color="auto"/>
      </w:divBdr>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24022138">
      <w:bodyDiv w:val="1"/>
      <w:marLeft w:val="0"/>
      <w:marRight w:val="0"/>
      <w:marTop w:val="0"/>
      <w:marBottom w:val="0"/>
      <w:divBdr>
        <w:top w:val="none" w:sz="0" w:space="0" w:color="auto"/>
        <w:left w:val="none" w:sz="0" w:space="0" w:color="auto"/>
        <w:bottom w:val="none" w:sz="0" w:space="0" w:color="auto"/>
        <w:right w:val="none" w:sz="0" w:space="0" w:color="auto"/>
      </w:divBdr>
    </w:div>
    <w:div w:id="1924101176">
      <w:bodyDiv w:val="1"/>
      <w:marLeft w:val="0"/>
      <w:marRight w:val="0"/>
      <w:marTop w:val="0"/>
      <w:marBottom w:val="0"/>
      <w:divBdr>
        <w:top w:val="none" w:sz="0" w:space="0" w:color="auto"/>
        <w:left w:val="none" w:sz="0" w:space="0" w:color="auto"/>
        <w:bottom w:val="none" w:sz="0" w:space="0" w:color="auto"/>
        <w:right w:val="none" w:sz="0" w:space="0" w:color="auto"/>
      </w:divBdr>
      <w:divsChild>
        <w:div w:id="25722164">
          <w:marLeft w:val="0"/>
          <w:marRight w:val="0"/>
          <w:marTop w:val="0"/>
          <w:marBottom w:val="0"/>
          <w:divBdr>
            <w:top w:val="none" w:sz="0" w:space="0" w:color="auto"/>
            <w:left w:val="none" w:sz="0" w:space="0" w:color="auto"/>
            <w:bottom w:val="none" w:sz="0" w:space="0" w:color="auto"/>
            <w:right w:val="none" w:sz="0" w:space="0" w:color="auto"/>
          </w:divBdr>
        </w:div>
        <w:div w:id="87240854">
          <w:marLeft w:val="0"/>
          <w:marRight w:val="0"/>
          <w:marTop w:val="0"/>
          <w:marBottom w:val="0"/>
          <w:divBdr>
            <w:top w:val="none" w:sz="0" w:space="0" w:color="auto"/>
            <w:left w:val="none" w:sz="0" w:space="0" w:color="auto"/>
            <w:bottom w:val="none" w:sz="0" w:space="0" w:color="auto"/>
            <w:right w:val="none" w:sz="0" w:space="0" w:color="auto"/>
          </w:divBdr>
        </w:div>
        <w:div w:id="118837404">
          <w:marLeft w:val="0"/>
          <w:marRight w:val="0"/>
          <w:marTop w:val="0"/>
          <w:marBottom w:val="0"/>
          <w:divBdr>
            <w:top w:val="none" w:sz="0" w:space="0" w:color="auto"/>
            <w:left w:val="none" w:sz="0" w:space="0" w:color="auto"/>
            <w:bottom w:val="none" w:sz="0" w:space="0" w:color="auto"/>
            <w:right w:val="none" w:sz="0" w:space="0" w:color="auto"/>
          </w:divBdr>
        </w:div>
        <w:div w:id="124322586">
          <w:marLeft w:val="0"/>
          <w:marRight w:val="0"/>
          <w:marTop w:val="0"/>
          <w:marBottom w:val="0"/>
          <w:divBdr>
            <w:top w:val="none" w:sz="0" w:space="0" w:color="auto"/>
            <w:left w:val="none" w:sz="0" w:space="0" w:color="auto"/>
            <w:bottom w:val="none" w:sz="0" w:space="0" w:color="auto"/>
            <w:right w:val="none" w:sz="0" w:space="0" w:color="auto"/>
          </w:divBdr>
        </w:div>
        <w:div w:id="173541513">
          <w:marLeft w:val="0"/>
          <w:marRight w:val="0"/>
          <w:marTop w:val="0"/>
          <w:marBottom w:val="0"/>
          <w:divBdr>
            <w:top w:val="none" w:sz="0" w:space="0" w:color="auto"/>
            <w:left w:val="none" w:sz="0" w:space="0" w:color="auto"/>
            <w:bottom w:val="none" w:sz="0" w:space="0" w:color="auto"/>
            <w:right w:val="none" w:sz="0" w:space="0" w:color="auto"/>
          </w:divBdr>
        </w:div>
        <w:div w:id="212545282">
          <w:marLeft w:val="0"/>
          <w:marRight w:val="0"/>
          <w:marTop w:val="0"/>
          <w:marBottom w:val="0"/>
          <w:divBdr>
            <w:top w:val="none" w:sz="0" w:space="0" w:color="auto"/>
            <w:left w:val="none" w:sz="0" w:space="0" w:color="auto"/>
            <w:bottom w:val="none" w:sz="0" w:space="0" w:color="auto"/>
            <w:right w:val="none" w:sz="0" w:space="0" w:color="auto"/>
          </w:divBdr>
        </w:div>
        <w:div w:id="240483947">
          <w:marLeft w:val="0"/>
          <w:marRight w:val="0"/>
          <w:marTop w:val="0"/>
          <w:marBottom w:val="0"/>
          <w:divBdr>
            <w:top w:val="none" w:sz="0" w:space="0" w:color="auto"/>
            <w:left w:val="none" w:sz="0" w:space="0" w:color="auto"/>
            <w:bottom w:val="none" w:sz="0" w:space="0" w:color="auto"/>
            <w:right w:val="none" w:sz="0" w:space="0" w:color="auto"/>
          </w:divBdr>
        </w:div>
        <w:div w:id="289671633">
          <w:marLeft w:val="0"/>
          <w:marRight w:val="0"/>
          <w:marTop w:val="0"/>
          <w:marBottom w:val="0"/>
          <w:divBdr>
            <w:top w:val="none" w:sz="0" w:space="0" w:color="auto"/>
            <w:left w:val="none" w:sz="0" w:space="0" w:color="auto"/>
            <w:bottom w:val="none" w:sz="0" w:space="0" w:color="auto"/>
            <w:right w:val="none" w:sz="0" w:space="0" w:color="auto"/>
          </w:divBdr>
        </w:div>
        <w:div w:id="299700744">
          <w:marLeft w:val="0"/>
          <w:marRight w:val="0"/>
          <w:marTop w:val="0"/>
          <w:marBottom w:val="0"/>
          <w:divBdr>
            <w:top w:val="none" w:sz="0" w:space="0" w:color="auto"/>
            <w:left w:val="none" w:sz="0" w:space="0" w:color="auto"/>
            <w:bottom w:val="none" w:sz="0" w:space="0" w:color="auto"/>
            <w:right w:val="none" w:sz="0" w:space="0" w:color="auto"/>
          </w:divBdr>
        </w:div>
        <w:div w:id="324089766">
          <w:marLeft w:val="0"/>
          <w:marRight w:val="0"/>
          <w:marTop w:val="0"/>
          <w:marBottom w:val="0"/>
          <w:divBdr>
            <w:top w:val="none" w:sz="0" w:space="0" w:color="auto"/>
            <w:left w:val="none" w:sz="0" w:space="0" w:color="auto"/>
            <w:bottom w:val="none" w:sz="0" w:space="0" w:color="auto"/>
            <w:right w:val="none" w:sz="0" w:space="0" w:color="auto"/>
          </w:divBdr>
        </w:div>
        <w:div w:id="513304692">
          <w:marLeft w:val="0"/>
          <w:marRight w:val="0"/>
          <w:marTop w:val="0"/>
          <w:marBottom w:val="0"/>
          <w:divBdr>
            <w:top w:val="none" w:sz="0" w:space="0" w:color="auto"/>
            <w:left w:val="none" w:sz="0" w:space="0" w:color="auto"/>
            <w:bottom w:val="none" w:sz="0" w:space="0" w:color="auto"/>
            <w:right w:val="none" w:sz="0" w:space="0" w:color="auto"/>
          </w:divBdr>
        </w:div>
        <w:div w:id="544678745">
          <w:marLeft w:val="0"/>
          <w:marRight w:val="0"/>
          <w:marTop w:val="0"/>
          <w:marBottom w:val="0"/>
          <w:divBdr>
            <w:top w:val="none" w:sz="0" w:space="0" w:color="auto"/>
            <w:left w:val="none" w:sz="0" w:space="0" w:color="auto"/>
            <w:bottom w:val="none" w:sz="0" w:space="0" w:color="auto"/>
            <w:right w:val="none" w:sz="0" w:space="0" w:color="auto"/>
          </w:divBdr>
        </w:div>
        <w:div w:id="565067938">
          <w:marLeft w:val="0"/>
          <w:marRight w:val="0"/>
          <w:marTop w:val="0"/>
          <w:marBottom w:val="0"/>
          <w:divBdr>
            <w:top w:val="none" w:sz="0" w:space="0" w:color="auto"/>
            <w:left w:val="none" w:sz="0" w:space="0" w:color="auto"/>
            <w:bottom w:val="none" w:sz="0" w:space="0" w:color="auto"/>
            <w:right w:val="none" w:sz="0" w:space="0" w:color="auto"/>
          </w:divBdr>
        </w:div>
        <w:div w:id="568534895">
          <w:marLeft w:val="0"/>
          <w:marRight w:val="0"/>
          <w:marTop w:val="0"/>
          <w:marBottom w:val="0"/>
          <w:divBdr>
            <w:top w:val="none" w:sz="0" w:space="0" w:color="auto"/>
            <w:left w:val="none" w:sz="0" w:space="0" w:color="auto"/>
            <w:bottom w:val="none" w:sz="0" w:space="0" w:color="auto"/>
            <w:right w:val="none" w:sz="0" w:space="0" w:color="auto"/>
          </w:divBdr>
        </w:div>
        <w:div w:id="622032760">
          <w:marLeft w:val="0"/>
          <w:marRight w:val="0"/>
          <w:marTop w:val="0"/>
          <w:marBottom w:val="0"/>
          <w:divBdr>
            <w:top w:val="none" w:sz="0" w:space="0" w:color="auto"/>
            <w:left w:val="none" w:sz="0" w:space="0" w:color="auto"/>
            <w:bottom w:val="none" w:sz="0" w:space="0" w:color="auto"/>
            <w:right w:val="none" w:sz="0" w:space="0" w:color="auto"/>
          </w:divBdr>
        </w:div>
        <w:div w:id="662585161">
          <w:marLeft w:val="0"/>
          <w:marRight w:val="0"/>
          <w:marTop w:val="0"/>
          <w:marBottom w:val="0"/>
          <w:divBdr>
            <w:top w:val="none" w:sz="0" w:space="0" w:color="auto"/>
            <w:left w:val="none" w:sz="0" w:space="0" w:color="auto"/>
            <w:bottom w:val="none" w:sz="0" w:space="0" w:color="auto"/>
            <w:right w:val="none" w:sz="0" w:space="0" w:color="auto"/>
          </w:divBdr>
        </w:div>
        <w:div w:id="675961491">
          <w:marLeft w:val="0"/>
          <w:marRight w:val="0"/>
          <w:marTop w:val="0"/>
          <w:marBottom w:val="0"/>
          <w:divBdr>
            <w:top w:val="none" w:sz="0" w:space="0" w:color="auto"/>
            <w:left w:val="none" w:sz="0" w:space="0" w:color="auto"/>
            <w:bottom w:val="none" w:sz="0" w:space="0" w:color="auto"/>
            <w:right w:val="none" w:sz="0" w:space="0" w:color="auto"/>
          </w:divBdr>
        </w:div>
        <w:div w:id="700400713">
          <w:marLeft w:val="0"/>
          <w:marRight w:val="0"/>
          <w:marTop w:val="0"/>
          <w:marBottom w:val="0"/>
          <w:divBdr>
            <w:top w:val="none" w:sz="0" w:space="0" w:color="auto"/>
            <w:left w:val="none" w:sz="0" w:space="0" w:color="auto"/>
            <w:bottom w:val="none" w:sz="0" w:space="0" w:color="auto"/>
            <w:right w:val="none" w:sz="0" w:space="0" w:color="auto"/>
          </w:divBdr>
        </w:div>
        <w:div w:id="873034768">
          <w:marLeft w:val="0"/>
          <w:marRight w:val="0"/>
          <w:marTop w:val="0"/>
          <w:marBottom w:val="0"/>
          <w:divBdr>
            <w:top w:val="none" w:sz="0" w:space="0" w:color="auto"/>
            <w:left w:val="none" w:sz="0" w:space="0" w:color="auto"/>
            <w:bottom w:val="none" w:sz="0" w:space="0" w:color="auto"/>
            <w:right w:val="none" w:sz="0" w:space="0" w:color="auto"/>
          </w:divBdr>
        </w:div>
        <w:div w:id="890652151">
          <w:marLeft w:val="0"/>
          <w:marRight w:val="0"/>
          <w:marTop w:val="0"/>
          <w:marBottom w:val="0"/>
          <w:divBdr>
            <w:top w:val="none" w:sz="0" w:space="0" w:color="auto"/>
            <w:left w:val="none" w:sz="0" w:space="0" w:color="auto"/>
            <w:bottom w:val="none" w:sz="0" w:space="0" w:color="auto"/>
            <w:right w:val="none" w:sz="0" w:space="0" w:color="auto"/>
          </w:divBdr>
        </w:div>
        <w:div w:id="910232630">
          <w:marLeft w:val="0"/>
          <w:marRight w:val="0"/>
          <w:marTop w:val="0"/>
          <w:marBottom w:val="0"/>
          <w:divBdr>
            <w:top w:val="none" w:sz="0" w:space="0" w:color="auto"/>
            <w:left w:val="none" w:sz="0" w:space="0" w:color="auto"/>
            <w:bottom w:val="none" w:sz="0" w:space="0" w:color="auto"/>
            <w:right w:val="none" w:sz="0" w:space="0" w:color="auto"/>
          </w:divBdr>
        </w:div>
        <w:div w:id="987444168">
          <w:marLeft w:val="0"/>
          <w:marRight w:val="0"/>
          <w:marTop w:val="0"/>
          <w:marBottom w:val="0"/>
          <w:divBdr>
            <w:top w:val="none" w:sz="0" w:space="0" w:color="auto"/>
            <w:left w:val="none" w:sz="0" w:space="0" w:color="auto"/>
            <w:bottom w:val="none" w:sz="0" w:space="0" w:color="auto"/>
            <w:right w:val="none" w:sz="0" w:space="0" w:color="auto"/>
          </w:divBdr>
        </w:div>
        <w:div w:id="1067461080">
          <w:marLeft w:val="0"/>
          <w:marRight w:val="0"/>
          <w:marTop w:val="0"/>
          <w:marBottom w:val="0"/>
          <w:divBdr>
            <w:top w:val="none" w:sz="0" w:space="0" w:color="auto"/>
            <w:left w:val="none" w:sz="0" w:space="0" w:color="auto"/>
            <w:bottom w:val="none" w:sz="0" w:space="0" w:color="auto"/>
            <w:right w:val="none" w:sz="0" w:space="0" w:color="auto"/>
          </w:divBdr>
        </w:div>
        <w:div w:id="1232303367">
          <w:marLeft w:val="0"/>
          <w:marRight w:val="0"/>
          <w:marTop w:val="0"/>
          <w:marBottom w:val="0"/>
          <w:divBdr>
            <w:top w:val="none" w:sz="0" w:space="0" w:color="auto"/>
            <w:left w:val="none" w:sz="0" w:space="0" w:color="auto"/>
            <w:bottom w:val="none" w:sz="0" w:space="0" w:color="auto"/>
            <w:right w:val="none" w:sz="0" w:space="0" w:color="auto"/>
          </w:divBdr>
        </w:div>
        <w:div w:id="1237319795">
          <w:marLeft w:val="0"/>
          <w:marRight w:val="0"/>
          <w:marTop w:val="0"/>
          <w:marBottom w:val="0"/>
          <w:divBdr>
            <w:top w:val="none" w:sz="0" w:space="0" w:color="auto"/>
            <w:left w:val="none" w:sz="0" w:space="0" w:color="auto"/>
            <w:bottom w:val="none" w:sz="0" w:space="0" w:color="auto"/>
            <w:right w:val="none" w:sz="0" w:space="0" w:color="auto"/>
          </w:divBdr>
        </w:div>
        <w:div w:id="1316371625">
          <w:marLeft w:val="0"/>
          <w:marRight w:val="0"/>
          <w:marTop w:val="0"/>
          <w:marBottom w:val="0"/>
          <w:divBdr>
            <w:top w:val="none" w:sz="0" w:space="0" w:color="auto"/>
            <w:left w:val="none" w:sz="0" w:space="0" w:color="auto"/>
            <w:bottom w:val="none" w:sz="0" w:space="0" w:color="auto"/>
            <w:right w:val="none" w:sz="0" w:space="0" w:color="auto"/>
          </w:divBdr>
        </w:div>
        <w:div w:id="1319383444">
          <w:marLeft w:val="0"/>
          <w:marRight w:val="0"/>
          <w:marTop w:val="0"/>
          <w:marBottom w:val="0"/>
          <w:divBdr>
            <w:top w:val="none" w:sz="0" w:space="0" w:color="auto"/>
            <w:left w:val="none" w:sz="0" w:space="0" w:color="auto"/>
            <w:bottom w:val="none" w:sz="0" w:space="0" w:color="auto"/>
            <w:right w:val="none" w:sz="0" w:space="0" w:color="auto"/>
          </w:divBdr>
        </w:div>
        <w:div w:id="1391030334">
          <w:marLeft w:val="0"/>
          <w:marRight w:val="0"/>
          <w:marTop w:val="0"/>
          <w:marBottom w:val="0"/>
          <w:divBdr>
            <w:top w:val="none" w:sz="0" w:space="0" w:color="auto"/>
            <w:left w:val="none" w:sz="0" w:space="0" w:color="auto"/>
            <w:bottom w:val="none" w:sz="0" w:space="0" w:color="auto"/>
            <w:right w:val="none" w:sz="0" w:space="0" w:color="auto"/>
          </w:divBdr>
        </w:div>
        <w:div w:id="1419863759">
          <w:marLeft w:val="0"/>
          <w:marRight w:val="0"/>
          <w:marTop w:val="0"/>
          <w:marBottom w:val="0"/>
          <w:divBdr>
            <w:top w:val="none" w:sz="0" w:space="0" w:color="auto"/>
            <w:left w:val="none" w:sz="0" w:space="0" w:color="auto"/>
            <w:bottom w:val="none" w:sz="0" w:space="0" w:color="auto"/>
            <w:right w:val="none" w:sz="0" w:space="0" w:color="auto"/>
          </w:divBdr>
        </w:div>
        <w:div w:id="1526139403">
          <w:marLeft w:val="0"/>
          <w:marRight w:val="0"/>
          <w:marTop w:val="0"/>
          <w:marBottom w:val="0"/>
          <w:divBdr>
            <w:top w:val="none" w:sz="0" w:space="0" w:color="auto"/>
            <w:left w:val="none" w:sz="0" w:space="0" w:color="auto"/>
            <w:bottom w:val="none" w:sz="0" w:space="0" w:color="auto"/>
            <w:right w:val="none" w:sz="0" w:space="0" w:color="auto"/>
          </w:divBdr>
        </w:div>
        <w:div w:id="1541746596">
          <w:marLeft w:val="0"/>
          <w:marRight w:val="0"/>
          <w:marTop w:val="0"/>
          <w:marBottom w:val="0"/>
          <w:divBdr>
            <w:top w:val="none" w:sz="0" w:space="0" w:color="auto"/>
            <w:left w:val="none" w:sz="0" w:space="0" w:color="auto"/>
            <w:bottom w:val="none" w:sz="0" w:space="0" w:color="auto"/>
            <w:right w:val="none" w:sz="0" w:space="0" w:color="auto"/>
          </w:divBdr>
        </w:div>
        <w:div w:id="1623146876">
          <w:marLeft w:val="0"/>
          <w:marRight w:val="0"/>
          <w:marTop w:val="0"/>
          <w:marBottom w:val="0"/>
          <w:divBdr>
            <w:top w:val="none" w:sz="0" w:space="0" w:color="auto"/>
            <w:left w:val="none" w:sz="0" w:space="0" w:color="auto"/>
            <w:bottom w:val="none" w:sz="0" w:space="0" w:color="auto"/>
            <w:right w:val="none" w:sz="0" w:space="0" w:color="auto"/>
          </w:divBdr>
        </w:div>
        <w:div w:id="1637952933">
          <w:marLeft w:val="0"/>
          <w:marRight w:val="0"/>
          <w:marTop w:val="0"/>
          <w:marBottom w:val="0"/>
          <w:divBdr>
            <w:top w:val="none" w:sz="0" w:space="0" w:color="auto"/>
            <w:left w:val="none" w:sz="0" w:space="0" w:color="auto"/>
            <w:bottom w:val="none" w:sz="0" w:space="0" w:color="auto"/>
            <w:right w:val="none" w:sz="0" w:space="0" w:color="auto"/>
          </w:divBdr>
        </w:div>
        <w:div w:id="1784037801">
          <w:marLeft w:val="0"/>
          <w:marRight w:val="0"/>
          <w:marTop w:val="0"/>
          <w:marBottom w:val="0"/>
          <w:divBdr>
            <w:top w:val="none" w:sz="0" w:space="0" w:color="auto"/>
            <w:left w:val="none" w:sz="0" w:space="0" w:color="auto"/>
            <w:bottom w:val="none" w:sz="0" w:space="0" w:color="auto"/>
            <w:right w:val="none" w:sz="0" w:space="0" w:color="auto"/>
          </w:divBdr>
        </w:div>
        <w:div w:id="1799181022">
          <w:marLeft w:val="0"/>
          <w:marRight w:val="0"/>
          <w:marTop w:val="0"/>
          <w:marBottom w:val="0"/>
          <w:divBdr>
            <w:top w:val="none" w:sz="0" w:space="0" w:color="auto"/>
            <w:left w:val="none" w:sz="0" w:space="0" w:color="auto"/>
            <w:bottom w:val="none" w:sz="0" w:space="0" w:color="auto"/>
            <w:right w:val="none" w:sz="0" w:space="0" w:color="auto"/>
          </w:divBdr>
        </w:div>
        <w:div w:id="1837647359">
          <w:marLeft w:val="0"/>
          <w:marRight w:val="0"/>
          <w:marTop w:val="0"/>
          <w:marBottom w:val="0"/>
          <w:divBdr>
            <w:top w:val="none" w:sz="0" w:space="0" w:color="auto"/>
            <w:left w:val="none" w:sz="0" w:space="0" w:color="auto"/>
            <w:bottom w:val="none" w:sz="0" w:space="0" w:color="auto"/>
            <w:right w:val="none" w:sz="0" w:space="0" w:color="auto"/>
          </w:divBdr>
        </w:div>
        <w:div w:id="1928880485">
          <w:marLeft w:val="0"/>
          <w:marRight w:val="0"/>
          <w:marTop w:val="0"/>
          <w:marBottom w:val="0"/>
          <w:divBdr>
            <w:top w:val="none" w:sz="0" w:space="0" w:color="auto"/>
            <w:left w:val="none" w:sz="0" w:space="0" w:color="auto"/>
            <w:bottom w:val="none" w:sz="0" w:space="0" w:color="auto"/>
            <w:right w:val="none" w:sz="0" w:space="0" w:color="auto"/>
          </w:divBdr>
        </w:div>
        <w:div w:id="1949460208">
          <w:marLeft w:val="0"/>
          <w:marRight w:val="0"/>
          <w:marTop w:val="0"/>
          <w:marBottom w:val="0"/>
          <w:divBdr>
            <w:top w:val="none" w:sz="0" w:space="0" w:color="auto"/>
            <w:left w:val="none" w:sz="0" w:space="0" w:color="auto"/>
            <w:bottom w:val="none" w:sz="0" w:space="0" w:color="auto"/>
            <w:right w:val="none" w:sz="0" w:space="0" w:color="auto"/>
          </w:divBdr>
        </w:div>
        <w:div w:id="2090689607">
          <w:marLeft w:val="0"/>
          <w:marRight w:val="0"/>
          <w:marTop w:val="0"/>
          <w:marBottom w:val="0"/>
          <w:divBdr>
            <w:top w:val="none" w:sz="0" w:space="0" w:color="auto"/>
            <w:left w:val="none" w:sz="0" w:space="0" w:color="auto"/>
            <w:bottom w:val="none" w:sz="0" w:space="0" w:color="auto"/>
            <w:right w:val="none" w:sz="0" w:space="0" w:color="auto"/>
          </w:divBdr>
        </w:div>
      </w:divsChild>
    </w:div>
    <w:div w:id="1933736392">
      <w:bodyDiv w:val="1"/>
      <w:marLeft w:val="0"/>
      <w:marRight w:val="0"/>
      <w:marTop w:val="0"/>
      <w:marBottom w:val="0"/>
      <w:divBdr>
        <w:top w:val="none" w:sz="0" w:space="0" w:color="auto"/>
        <w:left w:val="none" w:sz="0" w:space="0" w:color="auto"/>
        <w:bottom w:val="none" w:sz="0" w:space="0" w:color="auto"/>
        <w:right w:val="none" w:sz="0" w:space="0" w:color="auto"/>
      </w:divBdr>
    </w:div>
    <w:div w:id="1939100440">
      <w:bodyDiv w:val="1"/>
      <w:marLeft w:val="0"/>
      <w:marRight w:val="0"/>
      <w:marTop w:val="0"/>
      <w:marBottom w:val="0"/>
      <w:divBdr>
        <w:top w:val="none" w:sz="0" w:space="0" w:color="auto"/>
        <w:left w:val="none" w:sz="0" w:space="0" w:color="auto"/>
        <w:bottom w:val="none" w:sz="0" w:space="0" w:color="auto"/>
        <w:right w:val="none" w:sz="0" w:space="0" w:color="auto"/>
      </w:divBdr>
      <w:divsChild>
        <w:div w:id="455684600">
          <w:marLeft w:val="0"/>
          <w:marRight w:val="0"/>
          <w:marTop w:val="0"/>
          <w:marBottom w:val="0"/>
          <w:divBdr>
            <w:top w:val="none" w:sz="0" w:space="0" w:color="auto"/>
            <w:left w:val="none" w:sz="0" w:space="0" w:color="auto"/>
            <w:bottom w:val="none" w:sz="0" w:space="0" w:color="auto"/>
            <w:right w:val="none" w:sz="0" w:space="0" w:color="auto"/>
          </w:divBdr>
          <w:divsChild>
            <w:div w:id="1478104008">
              <w:marLeft w:val="0"/>
              <w:marRight w:val="0"/>
              <w:marTop w:val="0"/>
              <w:marBottom w:val="0"/>
              <w:divBdr>
                <w:top w:val="none" w:sz="0" w:space="0" w:color="auto"/>
                <w:left w:val="none" w:sz="0" w:space="0" w:color="auto"/>
                <w:bottom w:val="none" w:sz="0" w:space="0" w:color="auto"/>
                <w:right w:val="none" w:sz="0" w:space="0" w:color="auto"/>
              </w:divBdr>
              <w:divsChild>
                <w:div w:id="1609727674">
                  <w:marLeft w:val="0"/>
                  <w:marRight w:val="0"/>
                  <w:marTop w:val="0"/>
                  <w:marBottom w:val="0"/>
                  <w:divBdr>
                    <w:top w:val="none" w:sz="0" w:space="0" w:color="auto"/>
                    <w:left w:val="none" w:sz="0" w:space="0" w:color="auto"/>
                    <w:bottom w:val="none" w:sz="0" w:space="0" w:color="auto"/>
                    <w:right w:val="none" w:sz="0" w:space="0" w:color="auto"/>
                  </w:divBdr>
                  <w:divsChild>
                    <w:div w:id="445853239">
                      <w:marLeft w:val="0"/>
                      <w:marRight w:val="0"/>
                      <w:marTop w:val="0"/>
                      <w:marBottom w:val="0"/>
                      <w:divBdr>
                        <w:top w:val="none" w:sz="0" w:space="0" w:color="auto"/>
                        <w:left w:val="none" w:sz="0" w:space="0" w:color="auto"/>
                        <w:bottom w:val="none" w:sz="0" w:space="0" w:color="auto"/>
                        <w:right w:val="none" w:sz="0" w:space="0" w:color="auto"/>
                      </w:divBdr>
                    </w:div>
                    <w:div w:id="2122339406">
                      <w:marLeft w:val="0"/>
                      <w:marRight w:val="0"/>
                      <w:marTop w:val="0"/>
                      <w:marBottom w:val="0"/>
                      <w:divBdr>
                        <w:top w:val="none" w:sz="0" w:space="0" w:color="auto"/>
                        <w:left w:val="none" w:sz="0" w:space="0" w:color="auto"/>
                        <w:bottom w:val="none" w:sz="0" w:space="0" w:color="auto"/>
                        <w:right w:val="none" w:sz="0" w:space="0" w:color="auto"/>
                      </w:divBdr>
                    </w:div>
                  </w:divsChild>
                </w:div>
                <w:div w:id="1614824602">
                  <w:marLeft w:val="0"/>
                  <w:marRight w:val="0"/>
                  <w:marTop w:val="0"/>
                  <w:marBottom w:val="0"/>
                  <w:divBdr>
                    <w:top w:val="none" w:sz="0" w:space="0" w:color="auto"/>
                    <w:left w:val="none" w:sz="0" w:space="0" w:color="auto"/>
                    <w:bottom w:val="none" w:sz="0" w:space="0" w:color="auto"/>
                    <w:right w:val="none" w:sz="0" w:space="0" w:color="auto"/>
                  </w:divBdr>
                </w:div>
              </w:divsChild>
            </w:div>
            <w:div w:id="2098015649">
              <w:marLeft w:val="0"/>
              <w:marRight w:val="0"/>
              <w:marTop w:val="0"/>
              <w:marBottom w:val="0"/>
              <w:divBdr>
                <w:top w:val="none" w:sz="0" w:space="0" w:color="auto"/>
                <w:left w:val="none" w:sz="0" w:space="0" w:color="auto"/>
                <w:bottom w:val="none" w:sz="0" w:space="0" w:color="auto"/>
                <w:right w:val="none" w:sz="0" w:space="0" w:color="auto"/>
              </w:divBdr>
            </w:div>
          </w:divsChild>
        </w:div>
        <w:div w:id="1104036892">
          <w:marLeft w:val="166"/>
          <w:marRight w:val="166"/>
          <w:marTop w:val="0"/>
          <w:marBottom w:val="215"/>
          <w:divBdr>
            <w:top w:val="none" w:sz="0" w:space="0" w:color="auto"/>
            <w:left w:val="none" w:sz="0" w:space="0" w:color="auto"/>
            <w:bottom w:val="none" w:sz="0" w:space="0" w:color="auto"/>
            <w:right w:val="none" w:sz="0" w:space="0" w:color="auto"/>
          </w:divBdr>
          <w:divsChild>
            <w:div w:id="127479306">
              <w:marLeft w:val="0"/>
              <w:marRight w:val="132"/>
              <w:marTop w:val="83"/>
              <w:marBottom w:val="83"/>
              <w:divBdr>
                <w:top w:val="none" w:sz="0" w:space="0" w:color="auto"/>
                <w:left w:val="none" w:sz="0" w:space="0" w:color="auto"/>
                <w:bottom w:val="none" w:sz="0" w:space="0" w:color="auto"/>
                <w:right w:val="none" w:sz="0" w:space="0" w:color="auto"/>
              </w:divBdr>
            </w:div>
          </w:divsChild>
        </w:div>
      </w:divsChild>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1952740092">
      <w:bodyDiv w:val="1"/>
      <w:marLeft w:val="0"/>
      <w:marRight w:val="0"/>
      <w:marTop w:val="0"/>
      <w:marBottom w:val="0"/>
      <w:divBdr>
        <w:top w:val="none" w:sz="0" w:space="0" w:color="auto"/>
        <w:left w:val="none" w:sz="0" w:space="0" w:color="auto"/>
        <w:bottom w:val="none" w:sz="0" w:space="0" w:color="auto"/>
        <w:right w:val="none" w:sz="0" w:space="0" w:color="auto"/>
      </w:divBdr>
      <w:divsChild>
        <w:div w:id="8484435">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161236168">
          <w:marLeft w:val="0"/>
          <w:marRight w:val="0"/>
          <w:marTop w:val="0"/>
          <w:marBottom w:val="0"/>
          <w:divBdr>
            <w:top w:val="none" w:sz="0" w:space="0" w:color="auto"/>
            <w:left w:val="none" w:sz="0" w:space="0" w:color="auto"/>
            <w:bottom w:val="none" w:sz="0" w:space="0" w:color="auto"/>
            <w:right w:val="none" w:sz="0" w:space="0" w:color="auto"/>
          </w:divBdr>
        </w:div>
        <w:div w:id="791632596">
          <w:marLeft w:val="0"/>
          <w:marRight w:val="0"/>
          <w:marTop w:val="0"/>
          <w:marBottom w:val="0"/>
          <w:divBdr>
            <w:top w:val="none" w:sz="0" w:space="0" w:color="auto"/>
            <w:left w:val="none" w:sz="0" w:space="0" w:color="auto"/>
            <w:bottom w:val="none" w:sz="0" w:space="0" w:color="auto"/>
            <w:right w:val="none" w:sz="0" w:space="0" w:color="auto"/>
          </w:divBdr>
        </w:div>
        <w:div w:id="1096905888">
          <w:marLeft w:val="0"/>
          <w:marRight w:val="0"/>
          <w:marTop w:val="0"/>
          <w:marBottom w:val="0"/>
          <w:divBdr>
            <w:top w:val="none" w:sz="0" w:space="0" w:color="auto"/>
            <w:left w:val="none" w:sz="0" w:space="0" w:color="auto"/>
            <w:bottom w:val="none" w:sz="0" w:space="0" w:color="auto"/>
            <w:right w:val="none" w:sz="0" w:space="0" w:color="auto"/>
          </w:divBdr>
        </w:div>
        <w:div w:id="1253120494">
          <w:marLeft w:val="0"/>
          <w:marRight w:val="0"/>
          <w:marTop w:val="0"/>
          <w:marBottom w:val="0"/>
          <w:divBdr>
            <w:top w:val="none" w:sz="0" w:space="0" w:color="auto"/>
            <w:left w:val="none" w:sz="0" w:space="0" w:color="auto"/>
            <w:bottom w:val="none" w:sz="0" w:space="0" w:color="auto"/>
            <w:right w:val="none" w:sz="0" w:space="0" w:color="auto"/>
          </w:divBdr>
        </w:div>
        <w:div w:id="1468006425">
          <w:marLeft w:val="0"/>
          <w:marRight w:val="0"/>
          <w:marTop w:val="0"/>
          <w:marBottom w:val="0"/>
          <w:divBdr>
            <w:top w:val="none" w:sz="0" w:space="0" w:color="auto"/>
            <w:left w:val="none" w:sz="0" w:space="0" w:color="auto"/>
            <w:bottom w:val="none" w:sz="0" w:space="0" w:color="auto"/>
            <w:right w:val="none" w:sz="0" w:space="0" w:color="auto"/>
          </w:divBdr>
        </w:div>
        <w:div w:id="1570994301">
          <w:marLeft w:val="0"/>
          <w:marRight w:val="0"/>
          <w:marTop w:val="0"/>
          <w:marBottom w:val="0"/>
          <w:divBdr>
            <w:top w:val="none" w:sz="0" w:space="0" w:color="auto"/>
            <w:left w:val="none" w:sz="0" w:space="0" w:color="auto"/>
            <w:bottom w:val="none" w:sz="0" w:space="0" w:color="auto"/>
            <w:right w:val="none" w:sz="0" w:space="0" w:color="auto"/>
          </w:divBdr>
        </w:div>
        <w:div w:id="1725329107">
          <w:marLeft w:val="0"/>
          <w:marRight w:val="0"/>
          <w:marTop w:val="0"/>
          <w:marBottom w:val="0"/>
          <w:divBdr>
            <w:top w:val="none" w:sz="0" w:space="0" w:color="auto"/>
            <w:left w:val="none" w:sz="0" w:space="0" w:color="auto"/>
            <w:bottom w:val="none" w:sz="0" w:space="0" w:color="auto"/>
            <w:right w:val="none" w:sz="0" w:space="0" w:color="auto"/>
          </w:divBdr>
        </w:div>
        <w:div w:id="2036496949">
          <w:marLeft w:val="0"/>
          <w:marRight w:val="0"/>
          <w:marTop w:val="0"/>
          <w:marBottom w:val="0"/>
          <w:divBdr>
            <w:top w:val="none" w:sz="0" w:space="0" w:color="auto"/>
            <w:left w:val="none" w:sz="0" w:space="0" w:color="auto"/>
            <w:bottom w:val="none" w:sz="0" w:space="0" w:color="auto"/>
            <w:right w:val="none" w:sz="0" w:space="0" w:color="auto"/>
          </w:divBdr>
        </w:div>
      </w:divsChild>
    </w:div>
    <w:div w:id="1967392483">
      <w:bodyDiv w:val="1"/>
      <w:marLeft w:val="0"/>
      <w:marRight w:val="0"/>
      <w:marTop w:val="0"/>
      <w:marBottom w:val="0"/>
      <w:divBdr>
        <w:top w:val="none" w:sz="0" w:space="0" w:color="auto"/>
        <w:left w:val="none" w:sz="0" w:space="0" w:color="auto"/>
        <w:bottom w:val="none" w:sz="0" w:space="0" w:color="auto"/>
        <w:right w:val="none" w:sz="0" w:space="0" w:color="auto"/>
      </w:divBdr>
    </w:div>
    <w:div w:id="1988123519">
      <w:bodyDiv w:val="1"/>
      <w:marLeft w:val="0"/>
      <w:marRight w:val="0"/>
      <w:marTop w:val="0"/>
      <w:marBottom w:val="0"/>
      <w:divBdr>
        <w:top w:val="none" w:sz="0" w:space="0" w:color="auto"/>
        <w:left w:val="none" w:sz="0" w:space="0" w:color="auto"/>
        <w:bottom w:val="none" w:sz="0" w:space="0" w:color="auto"/>
        <w:right w:val="none" w:sz="0" w:space="0" w:color="auto"/>
      </w:divBdr>
    </w:div>
    <w:div w:id="1992175223">
      <w:bodyDiv w:val="1"/>
      <w:marLeft w:val="0"/>
      <w:marRight w:val="0"/>
      <w:marTop w:val="0"/>
      <w:marBottom w:val="0"/>
      <w:divBdr>
        <w:top w:val="none" w:sz="0" w:space="0" w:color="auto"/>
        <w:left w:val="none" w:sz="0" w:space="0" w:color="auto"/>
        <w:bottom w:val="none" w:sz="0" w:space="0" w:color="auto"/>
        <w:right w:val="none" w:sz="0" w:space="0" w:color="auto"/>
      </w:divBdr>
      <w:divsChild>
        <w:div w:id="1092122322">
          <w:marLeft w:val="0"/>
          <w:marRight w:val="0"/>
          <w:marTop w:val="0"/>
          <w:marBottom w:val="0"/>
          <w:divBdr>
            <w:top w:val="none" w:sz="0" w:space="0" w:color="auto"/>
            <w:left w:val="none" w:sz="0" w:space="0" w:color="auto"/>
            <w:bottom w:val="none" w:sz="0" w:space="0" w:color="auto"/>
            <w:right w:val="none" w:sz="0" w:space="0" w:color="auto"/>
          </w:divBdr>
        </w:div>
      </w:divsChild>
    </w:div>
    <w:div w:id="1996716333">
      <w:bodyDiv w:val="1"/>
      <w:marLeft w:val="0"/>
      <w:marRight w:val="0"/>
      <w:marTop w:val="0"/>
      <w:marBottom w:val="0"/>
      <w:divBdr>
        <w:top w:val="none" w:sz="0" w:space="0" w:color="auto"/>
        <w:left w:val="none" w:sz="0" w:space="0" w:color="auto"/>
        <w:bottom w:val="none" w:sz="0" w:space="0" w:color="auto"/>
        <w:right w:val="none" w:sz="0" w:space="0" w:color="auto"/>
      </w:divBdr>
    </w:div>
    <w:div w:id="1998919625">
      <w:bodyDiv w:val="1"/>
      <w:marLeft w:val="0"/>
      <w:marRight w:val="0"/>
      <w:marTop w:val="0"/>
      <w:marBottom w:val="0"/>
      <w:divBdr>
        <w:top w:val="none" w:sz="0" w:space="0" w:color="auto"/>
        <w:left w:val="none" w:sz="0" w:space="0" w:color="auto"/>
        <w:bottom w:val="none" w:sz="0" w:space="0" w:color="auto"/>
        <w:right w:val="none" w:sz="0" w:space="0" w:color="auto"/>
      </w:divBdr>
    </w:div>
    <w:div w:id="2011791037">
      <w:bodyDiv w:val="1"/>
      <w:marLeft w:val="0"/>
      <w:marRight w:val="0"/>
      <w:marTop w:val="0"/>
      <w:marBottom w:val="0"/>
      <w:divBdr>
        <w:top w:val="none" w:sz="0" w:space="0" w:color="auto"/>
        <w:left w:val="none" w:sz="0" w:space="0" w:color="auto"/>
        <w:bottom w:val="none" w:sz="0" w:space="0" w:color="auto"/>
        <w:right w:val="none" w:sz="0" w:space="0" w:color="auto"/>
      </w:divBdr>
    </w:div>
    <w:div w:id="2027974737">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064986571">
      <w:bodyDiv w:val="1"/>
      <w:marLeft w:val="0"/>
      <w:marRight w:val="0"/>
      <w:marTop w:val="0"/>
      <w:marBottom w:val="0"/>
      <w:divBdr>
        <w:top w:val="none" w:sz="0" w:space="0" w:color="auto"/>
        <w:left w:val="none" w:sz="0" w:space="0" w:color="auto"/>
        <w:bottom w:val="none" w:sz="0" w:space="0" w:color="auto"/>
        <w:right w:val="none" w:sz="0" w:space="0" w:color="auto"/>
      </w:divBdr>
    </w:div>
    <w:div w:id="2068216258">
      <w:bodyDiv w:val="1"/>
      <w:marLeft w:val="0"/>
      <w:marRight w:val="0"/>
      <w:marTop w:val="0"/>
      <w:marBottom w:val="0"/>
      <w:divBdr>
        <w:top w:val="none" w:sz="0" w:space="0" w:color="auto"/>
        <w:left w:val="none" w:sz="0" w:space="0" w:color="auto"/>
        <w:bottom w:val="none" w:sz="0" w:space="0" w:color="auto"/>
        <w:right w:val="none" w:sz="0" w:space="0" w:color="auto"/>
      </w:divBdr>
      <w:divsChild>
        <w:div w:id="22413617">
          <w:marLeft w:val="0"/>
          <w:marRight w:val="0"/>
          <w:marTop w:val="0"/>
          <w:marBottom w:val="0"/>
          <w:divBdr>
            <w:top w:val="none" w:sz="0" w:space="0" w:color="auto"/>
            <w:left w:val="none" w:sz="0" w:space="0" w:color="auto"/>
            <w:bottom w:val="none" w:sz="0" w:space="0" w:color="auto"/>
            <w:right w:val="none" w:sz="0" w:space="0" w:color="auto"/>
          </w:divBdr>
        </w:div>
        <w:div w:id="64376497">
          <w:marLeft w:val="0"/>
          <w:marRight w:val="0"/>
          <w:marTop w:val="0"/>
          <w:marBottom w:val="0"/>
          <w:divBdr>
            <w:top w:val="none" w:sz="0" w:space="0" w:color="auto"/>
            <w:left w:val="none" w:sz="0" w:space="0" w:color="auto"/>
            <w:bottom w:val="none" w:sz="0" w:space="0" w:color="auto"/>
            <w:right w:val="none" w:sz="0" w:space="0" w:color="auto"/>
          </w:divBdr>
        </w:div>
        <w:div w:id="65999010">
          <w:marLeft w:val="0"/>
          <w:marRight w:val="0"/>
          <w:marTop w:val="0"/>
          <w:marBottom w:val="0"/>
          <w:divBdr>
            <w:top w:val="none" w:sz="0" w:space="0" w:color="auto"/>
            <w:left w:val="none" w:sz="0" w:space="0" w:color="auto"/>
            <w:bottom w:val="none" w:sz="0" w:space="0" w:color="auto"/>
            <w:right w:val="none" w:sz="0" w:space="0" w:color="auto"/>
          </w:divBdr>
        </w:div>
        <w:div w:id="133724347">
          <w:marLeft w:val="0"/>
          <w:marRight w:val="0"/>
          <w:marTop w:val="0"/>
          <w:marBottom w:val="0"/>
          <w:divBdr>
            <w:top w:val="none" w:sz="0" w:space="0" w:color="auto"/>
            <w:left w:val="none" w:sz="0" w:space="0" w:color="auto"/>
            <w:bottom w:val="none" w:sz="0" w:space="0" w:color="auto"/>
            <w:right w:val="none" w:sz="0" w:space="0" w:color="auto"/>
          </w:divBdr>
        </w:div>
        <w:div w:id="150875553">
          <w:marLeft w:val="0"/>
          <w:marRight w:val="0"/>
          <w:marTop w:val="0"/>
          <w:marBottom w:val="0"/>
          <w:divBdr>
            <w:top w:val="none" w:sz="0" w:space="0" w:color="auto"/>
            <w:left w:val="none" w:sz="0" w:space="0" w:color="auto"/>
            <w:bottom w:val="none" w:sz="0" w:space="0" w:color="auto"/>
            <w:right w:val="none" w:sz="0" w:space="0" w:color="auto"/>
          </w:divBdr>
        </w:div>
        <w:div w:id="293945148">
          <w:marLeft w:val="0"/>
          <w:marRight w:val="0"/>
          <w:marTop w:val="0"/>
          <w:marBottom w:val="0"/>
          <w:divBdr>
            <w:top w:val="none" w:sz="0" w:space="0" w:color="auto"/>
            <w:left w:val="none" w:sz="0" w:space="0" w:color="auto"/>
            <w:bottom w:val="none" w:sz="0" w:space="0" w:color="auto"/>
            <w:right w:val="none" w:sz="0" w:space="0" w:color="auto"/>
          </w:divBdr>
        </w:div>
        <w:div w:id="378939877">
          <w:marLeft w:val="0"/>
          <w:marRight w:val="0"/>
          <w:marTop w:val="0"/>
          <w:marBottom w:val="0"/>
          <w:divBdr>
            <w:top w:val="none" w:sz="0" w:space="0" w:color="auto"/>
            <w:left w:val="none" w:sz="0" w:space="0" w:color="auto"/>
            <w:bottom w:val="none" w:sz="0" w:space="0" w:color="auto"/>
            <w:right w:val="none" w:sz="0" w:space="0" w:color="auto"/>
          </w:divBdr>
        </w:div>
        <w:div w:id="481773097">
          <w:marLeft w:val="0"/>
          <w:marRight w:val="0"/>
          <w:marTop w:val="0"/>
          <w:marBottom w:val="0"/>
          <w:divBdr>
            <w:top w:val="none" w:sz="0" w:space="0" w:color="auto"/>
            <w:left w:val="none" w:sz="0" w:space="0" w:color="auto"/>
            <w:bottom w:val="none" w:sz="0" w:space="0" w:color="auto"/>
            <w:right w:val="none" w:sz="0" w:space="0" w:color="auto"/>
          </w:divBdr>
        </w:div>
        <w:div w:id="496266436">
          <w:marLeft w:val="0"/>
          <w:marRight w:val="0"/>
          <w:marTop w:val="0"/>
          <w:marBottom w:val="0"/>
          <w:divBdr>
            <w:top w:val="none" w:sz="0" w:space="0" w:color="auto"/>
            <w:left w:val="none" w:sz="0" w:space="0" w:color="auto"/>
            <w:bottom w:val="none" w:sz="0" w:space="0" w:color="auto"/>
            <w:right w:val="none" w:sz="0" w:space="0" w:color="auto"/>
          </w:divBdr>
        </w:div>
        <w:div w:id="512497308">
          <w:marLeft w:val="0"/>
          <w:marRight w:val="0"/>
          <w:marTop w:val="0"/>
          <w:marBottom w:val="0"/>
          <w:divBdr>
            <w:top w:val="none" w:sz="0" w:space="0" w:color="auto"/>
            <w:left w:val="none" w:sz="0" w:space="0" w:color="auto"/>
            <w:bottom w:val="none" w:sz="0" w:space="0" w:color="auto"/>
            <w:right w:val="none" w:sz="0" w:space="0" w:color="auto"/>
          </w:divBdr>
        </w:div>
        <w:div w:id="554975402">
          <w:marLeft w:val="0"/>
          <w:marRight w:val="0"/>
          <w:marTop w:val="0"/>
          <w:marBottom w:val="0"/>
          <w:divBdr>
            <w:top w:val="none" w:sz="0" w:space="0" w:color="auto"/>
            <w:left w:val="none" w:sz="0" w:space="0" w:color="auto"/>
            <w:bottom w:val="none" w:sz="0" w:space="0" w:color="auto"/>
            <w:right w:val="none" w:sz="0" w:space="0" w:color="auto"/>
          </w:divBdr>
        </w:div>
        <w:div w:id="565721832">
          <w:marLeft w:val="0"/>
          <w:marRight w:val="0"/>
          <w:marTop w:val="0"/>
          <w:marBottom w:val="0"/>
          <w:divBdr>
            <w:top w:val="none" w:sz="0" w:space="0" w:color="auto"/>
            <w:left w:val="none" w:sz="0" w:space="0" w:color="auto"/>
            <w:bottom w:val="none" w:sz="0" w:space="0" w:color="auto"/>
            <w:right w:val="none" w:sz="0" w:space="0" w:color="auto"/>
          </w:divBdr>
        </w:div>
        <w:div w:id="688064133">
          <w:marLeft w:val="0"/>
          <w:marRight w:val="0"/>
          <w:marTop w:val="0"/>
          <w:marBottom w:val="0"/>
          <w:divBdr>
            <w:top w:val="none" w:sz="0" w:space="0" w:color="auto"/>
            <w:left w:val="none" w:sz="0" w:space="0" w:color="auto"/>
            <w:bottom w:val="none" w:sz="0" w:space="0" w:color="auto"/>
            <w:right w:val="none" w:sz="0" w:space="0" w:color="auto"/>
          </w:divBdr>
        </w:div>
        <w:div w:id="713116664">
          <w:marLeft w:val="0"/>
          <w:marRight w:val="0"/>
          <w:marTop w:val="0"/>
          <w:marBottom w:val="0"/>
          <w:divBdr>
            <w:top w:val="none" w:sz="0" w:space="0" w:color="auto"/>
            <w:left w:val="none" w:sz="0" w:space="0" w:color="auto"/>
            <w:bottom w:val="none" w:sz="0" w:space="0" w:color="auto"/>
            <w:right w:val="none" w:sz="0" w:space="0" w:color="auto"/>
          </w:divBdr>
        </w:div>
        <w:div w:id="831069042">
          <w:marLeft w:val="0"/>
          <w:marRight w:val="0"/>
          <w:marTop w:val="0"/>
          <w:marBottom w:val="0"/>
          <w:divBdr>
            <w:top w:val="none" w:sz="0" w:space="0" w:color="auto"/>
            <w:left w:val="none" w:sz="0" w:space="0" w:color="auto"/>
            <w:bottom w:val="none" w:sz="0" w:space="0" w:color="auto"/>
            <w:right w:val="none" w:sz="0" w:space="0" w:color="auto"/>
          </w:divBdr>
        </w:div>
        <w:div w:id="955721149">
          <w:marLeft w:val="0"/>
          <w:marRight w:val="0"/>
          <w:marTop w:val="0"/>
          <w:marBottom w:val="0"/>
          <w:divBdr>
            <w:top w:val="none" w:sz="0" w:space="0" w:color="auto"/>
            <w:left w:val="none" w:sz="0" w:space="0" w:color="auto"/>
            <w:bottom w:val="none" w:sz="0" w:space="0" w:color="auto"/>
            <w:right w:val="none" w:sz="0" w:space="0" w:color="auto"/>
          </w:divBdr>
        </w:div>
        <w:div w:id="1020742133">
          <w:marLeft w:val="0"/>
          <w:marRight w:val="0"/>
          <w:marTop w:val="0"/>
          <w:marBottom w:val="0"/>
          <w:divBdr>
            <w:top w:val="none" w:sz="0" w:space="0" w:color="auto"/>
            <w:left w:val="none" w:sz="0" w:space="0" w:color="auto"/>
            <w:bottom w:val="none" w:sz="0" w:space="0" w:color="auto"/>
            <w:right w:val="none" w:sz="0" w:space="0" w:color="auto"/>
          </w:divBdr>
        </w:div>
        <w:div w:id="1027754604">
          <w:marLeft w:val="0"/>
          <w:marRight w:val="0"/>
          <w:marTop w:val="0"/>
          <w:marBottom w:val="0"/>
          <w:divBdr>
            <w:top w:val="none" w:sz="0" w:space="0" w:color="auto"/>
            <w:left w:val="none" w:sz="0" w:space="0" w:color="auto"/>
            <w:bottom w:val="none" w:sz="0" w:space="0" w:color="auto"/>
            <w:right w:val="none" w:sz="0" w:space="0" w:color="auto"/>
          </w:divBdr>
        </w:div>
        <w:div w:id="1036781925">
          <w:marLeft w:val="0"/>
          <w:marRight w:val="0"/>
          <w:marTop w:val="0"/>
          <w:marBottom w:val="0"/>
          <w:divBdr>
            <w:top w:val="none" w:sz="0" w:space="0" w:color="auto"/>
            <w:left w:val="none" w:sz="0" w:space="0" w:color="auto"/>
            <w:bottom w:val="none" w:sz="0" w:space="0" w:color="auto"/>
            <w:right w:val="none" w:sz="0" w:space="0" w:color="auto"/>
          </w:divBdr>
        </w:div>
        <w:div w:id="1051079481">
          <w:marLeft w:val="0"/>
          <w:marRight w:val="0"/>
          <w:marTop w:val="0"/>
          <w:marBottom w:val="0"/>
          <w:divBdr>
            <w:top w:val="none" w:sz="0" w:space="0" w:color="auto"/>
            <w:left w:val="none" w:sz="0" w:space="0" w:color="auto"/>
            <w:bottom w:val="none" w:sz="0" w:space="0" w:color="auto"/>
            <w:right w:val="none" w:sz="0" w:space="0" w:color="auto"/>
          </w:divBdr>
        </w:div>
        <w:div w:id="1118330340">
          <w:marLeft w:val="0"/>
          <w:marRight w:val="0"/>
          <w:marTop w:val="0"/>
          <w:marBottom w:val="0"/>
          <w:divBdr>
            <w:top w:val="none" w:sz="0" w:space="0" w:color="auto"/>
            <w:left w:val="none" w:sz="0" w:space="0" w:color="auto"/>
            <w:bottom w:val="none" w:sz="0" w:space="0" w:color="auto"/>
            <w:right w:val="none" w:sz="0" w:space="0" w:color="auto"/>
          </w:divBdr>
        </w:div>
        <w:div w:id="1121605790">
          <w:marLeft w:val="0"/>
          <w:marRight w:val="0"/>
          <w:marTop w:val="0"/>
          <w:marBottom w:val="0"/>
          <w:divBdr>
            <w:top w:val="none" w:sz="0" w:space="0" w:color="auto"/>
            <w:left w:val="none" w:sz="0" w:space="0" w:color="auto"/>
            <w:bottom w:val="none" w:sz="0" w:space="0" w:color="auto"/>
            <w:right w:val="none" w:sz="0" w:space="0" w:color="auto"/>
          </w:divBdr>
        </w:div>
        <w:div w:id="1129856768">
          <w:marLeft w:val="0"/>
          <w:marRight w:val="0"/>
          <w:marTop w:val="0"/>
          <w:marBottom w:val="0"/>
          <w:divBdr>
            <w:top w:val="none" w:sz="0" w:space="0" w:color="auto"/>
            <w:left w:val="none" w:sz="0" w:space="0" w:color="auto"/>
            <w:bottom w:val="none" w:sz="0" w:space="0" w:color="auto"/>
            <w:right w:val="none" w:sz="0" w:space="0" w:color="auto"/>
          </w:divBdr>
        </w:div>
        <w:div w:id="1373265782">
          <w:marLeft w:val="0"/>
          <w:marRight w:val="0"/>
          <w:marTop w:val="0"/>
          <w:marBottom w:val="0"/>
          <w:divBdr>
            <w:top w:val="none" w:sz="0" w:space="0" w:color="auto"/>
            <w:left w:val="none" w:sz="0" w:space="0" w:color="auto"/>
            <w:bottom w:val="none" w:sz="0" w:space="0" w:color="auto"/>
            <w:right w:val="none" w:sz="0" w:space="0" w:color="auto"/>
          </w:divBdr>
        </w:div>
        <w:div w:id="1441952282">
          <w:marLeft w:val="0"/>
          <w:marRight w:val="0"/>
          <w:marTop w:val="0"/>
          <w:marBottom w:val="0"/>
          <w:divBdr>
            <w:top w:val="none" w:sz="0" w:space="0" w:color="auto"/>
            <w:left w:val="none" w:sz="0" w:space="0" w:color="auto"/>
            <w:bottom w:val="none" w:sz="0" w:space="0" w:color="auto"/>
            <w:right w:val="none" w:sz="0" w:space="0" w:color="auto"/>
          </w:divBdr>
        </w:div>
        <w:div w:id="1464738061">
          <w:marLeft w:val="0"/>
          <w:marRight w:val="0"/>
          <w:marTop w:val="0"/>
          <w:marBottom w:val="0"/>
          <w:divBdr>
            <w:top w:val="none" w:sz="0" w:space="0" w:color="auto"/>
            <w:left w:val="none" w:sz="0" w:space="0" w:color="auto"/>
            <w:bottom w:val="none" w:sz="0" w:space="0" w:color="auto"/>
            <w:right w:val="none" w:sz="0" w:space="0" w:color="auto"/>
          </w:divBdr>
        </w:div>
        <w:div w:id="1491481145">
          <w:marLeft w:val="0"/>
          <w:marRight w:val="0"/>
          <w:marTop w:val="0"/>
          <w:marBottom w:val="0"/>
          <w:divBdr>
            <w:top w:val="none" w:sz="0" w:space="0" w:color="auto"/>
            <w:left w:val="none" w:sz="0" w:space="0" w:color="auto"/>
            <w:bottom w:val="none" w:sz="0" w:space="0" w:color="auto"/>
            <w:right w:val="none" w:sz="0" w:space="0" w:color="auto"/>
          </w:divBdr>
        </w:div>
        <w:div w:id="1534461024">
          <w:marLeft w:val="0"/>
          <w:marRight w:val="0"/>
          <w:marTop w:val="0"/>
          <w:marBottom w:val="0"/>
          <w:divBdr>
            <w:top w:val="none" w:sz="0" w:space="0" w:color="auto"/>
            <w:left w:val="none" w:sz="0" w:space="0" w:color="auto"/>
            <w:bottom w:val="none" w:sz="0" w:space="0" w:color="auto"/>
            <w:right w:val="none" w:sz="0" w:space="0" w:color="auto"/>
          </w:divBdr>
        </w:div>
        <w:div w:id="1549028767">
          <w:marLeft w:val="0"/>
          <w:marRight w:val="0"/>
          <w:marTop w:val="0"/>
          <w:marBottom w:val="0"/>
          <w:divBdr>
            <w:top w:val="none" w:sz="0" w:space="0" w:color="auto"/>
            <w:left w:val="none" w:sz="0" w:space="0" w:color="auto"/>
            <w:bottom w:val="none" w:sz="0" w:space="0" w:color="auto"/>
            <w:right w:val="none" w:sz="0" w:space="0" w:color="auto"/>
          </w:divBdr>
        </w:div>
        <w:div w:id="1596861281">
          <w:marLeft w:val="0"/>
          <w:marRight w:val="0"/>
          <w:marTop w:val="0"/>
          <w:marBottom w:val="0"/>
          <w:divBdr>
            <w:top w:val="none" w:sz="0" w:space="0" w:color="auto"/>
            <w:left w:val="none" w:sz="0" w:space="0" w:color="auto"/>
            <w:bottom w:val="none" w:sz="0" w:space="0" w:color="auto"/>
            <w:right w:val="none" w:sz="0" w:space="0" w:color="auto"/>
          </w:divBdr>
        </w:div>
        <w:div w:id="1691757776">
          <w:marLeft w:val="0"/>
          <w:marRight w:val="0"/>
          <w:marTop w:val="0"/>
          <w:marBottom w:val="0"/>
          <w:divBdr>
            <w:top w:val="none" w:sz="0" w:space="0" w:color="auto"/>
            <w:left w:val="none" w:sz="0" w:space="0" w:color="auto"/>
            <w:bottom w:val="none" w:sz="0" w:space="0" w:color="auto"/>
            <w:right w:val="none" w:sz="0" w:space="0" w:color="auto"/>
          </w:divBdr>
        </w:div>
        <w:div w:id="1720784290">
          <w:marLeft w:val="0"/>
          <w:marRight w:val="0"/>
          <w:marTop w:val="0"/>
          <w:marBottom w:val="0"/>
          <w:divBdr>
            <w:top w:val="none" w:sz="0" w:space="0" w:color="auto"/>
            <w:left w:val="none" w:sz="0" w:space="0" w:color="auto"/>
            <w:bottom w:val="none" w:sz="0" w:space="0" w:color="auto"/>
            <w:right w:val="none" w:sz="0" w:space="0" w:color="auto"/>
          </w:divBdr>
        </w:div>
        <w:div w:id="1740514956">
          <w:marLeft w:val="0"/>
          <w:marRight w:val="0"/>
          <w:marTop w:val="0"/>
          <w:marBottom w:val="0"/>
          <w:divBdr>
            <w:top w:val="none" w:sz="0" w:space="0" w:color="auto"/>
            <w:left w:val="none" w:sz="0" w:space="0" w:color="auto"/>
            <w:bottom w:val="none" w:sz="0" w:space="0" w:color="auto"/>
            <w:right w:val="none" w:sz="0" w:space="0" w:color="auto"/>
          </w:divBdr>
        </w:div>
        <w:div w:id="1769543708">
          <w:marLeft w:val="0"/>
          <w:marRight w:val="0"/>
          <w:marTop w:val="0"/>
          <w:marBottom w:val="0"/>
          <w:divBdr>
            <w:top w:val="none" w:sz="0" w:space="0" w:color="auto"/>
            <w:left w:val="none" w:sz="0" w:space="0" w:color="auto"/>
            <w:bottom w:val="none" w:sz="0" w:space="0" w:color="auto"/>
            <w:right w:val="none" w:sz="0" w:space="0" w:color="auto"/>
          </w:divBdr>
        </w:div>
        <w:div w:id="1782795616">
          <w:marLeft w:val="0"/>
          <w:marRight w:val="0"/>
          <w:marTop w:val="0"/>
          <w:marBottom w:val="0"/>
          <w:divBdr>
            <w:top w:val="none" w:sz="0" w:space="0" w:color="auto"/>
            <w:left w:val="none" w:sz="0" w:space="0" w:color="auto"/>
            <w:bottom w:val="none" w:sz="0" w:space="0" w:color="auto"/>
            <w:right w:val="none" w:sz="0" w:space="0" w:color="auto"/>
          </w:divBdr>
        </w:div>
        <w:div w:id="1787919949">
          <w:marLeft w:val="0"/>
          <w:marRight w:val="0"/>
          <w:marTop w:val="0"/>
          <w:marBottom w:val="0"/>
          <w:divBdr>
            <w:top w:val="none" w:sz="0" w:space="0" w:color="auto"/>
            <w:left w:val="none" w:sz="0" w:space="0" w:color="auto"/>
            <w:bottom w:val="none" w:sz="0" w:space="0" w:color="auto"/>
            <w:right w:val="none" w:sz="0" w:space="0" w:color="auto"/>
          </w:divBdr>
        </w:div>
        <w:div w:id="1788545267">
          <w:marLeft w:val="0"/>
          <w:marRight w:val="0"/>
          <w:marTop w:val="0"/>
          <w:marBottom w:val="0"/>
          <w:divBdr>
            <w:top w:val="none" w:sz="0" w:space="0" w:color="auto"/>
            <w:left w:val="none" w:sz="0" w:space="0" w:color="auto"/>
            <w:bottom w:val="none" w:sz="0" w:space="0" w:color="auto"/>
            <w:right w:val="none" w:sz="0" w:space="0" w:color="auto"/>
          </w:divBdr>
        </w:div>
        <w:div w:id="1795905291">
          <w:marLeft w:val="0"/>
          <w:marRight w:val="0"/>
          <w:marTop w:val="0"/>
          <w:marBottom w:val="0"/>
          <w:divBdr>
            <w:top w:val="none" w:sz="0" w:space="0" w:color="auto"/>
            <w:left w:val="none" w:sz="0" w:space="0" w:color="auto"/>
            <w:bottom w:val="none" w:sz="0" w:space="0" w:color="auto"/>
            <w:right w:val="none" w:sz="0" w:space="0" w:color="auto"/>
          </w:divBdr>
        </w:div>
        <w:div w:id="1812287782">
          <w:marLeft w:val="0"/>
          <w:marRight w:val="0"/>
          <w:marTop w:val="0"/>
          <w:marBottom w:val="0"/>
          <w:divBdr>
            <w:top w:val="none" w:sz="0" w:space="0" w:color="auto"/>
            <w:left w:val="none" w:sz="0" w:space="0" w:color="auto"/>
            <w:bottom w:val="none" w:sz="0" w:space="0" w:color="auto"/>
            <w:right w:val="none" w:sz="0" w:space="0" w:color="auto"/>
          </w:divBdr>
        </w:div>
        <w:div w:id="1853952908">
          <w:marLeft w:val="0"/>
          <w:marRight w:val="0"/>
          <w:marTop w:val="0"/>
          <w:marBottom w:val="0"/>
          <w:divBdr>
            <w:top w:val="none" w:sz="0" w:space="0" w:color="auto"/>
            <w:left w:val="none" w:sz="0" w:space="0" w:color="auto"/>
            <w:bottom w:val="none" w:sz="0" w:space="0" w:color="auto"/>
            <w:right w:val="none" w:sz="0" w:space="0" w:color="auto"/>
          </w:divBdr>
        </w:div>
        <w:div w:id="1901860630">
          <w:marLeft w:val="0"/>
          <w:marRight w:val="0"/>
          <w:marTop w:val="0"/>
          <w:marBottom w:val="0"/>
          <w:divBdr>
            <w:top w:val="none" w:sz="0" w:space="0" w:color="auto"/>
            <w:left w:val="none" w:sz="0" w:space="0" w:color="auto"/>
            <w:bottom w:val="none" w:sz="0" w:space="0" w:color="auto"/>
            <w:right w:val="none" w:sz="0" w:space="0" w:color="auto"/>
          </w:divBdr>
        </w:div>
        <w:div w:id="1914199585">
          <w:marLeft w:val="0"/>
          <w:marRight w:val="0"/>
          <w:marTop w:val="0"/>
          <w:marBottom w:val="0"/>
          <w:divBdr>
            <w:top w:val="none" w:sz="0" w:space="0" w:color="auto"/>
            <w:left w:val="none" w:sz="0" w:space="0" w:color="auto"/>
            <w:bottom w:val="none" w:sz="0" w:space="0" w:color="auto"/>
            <w:right w:val="none" w:sz="0" w:space="0" w:color="auto"/>
          </w:divBdr>
        </w:div>
        <w:div w:id="1937782871">
          <w:marLeft w:val="0"/>
          <w:marRight w:val="0"/>
          <w:marTop w:val="0"/>
          <w:marBottom w:val="0"/>
          <w:divBdr>
            <w:top w:val="none" w:sz="0" w:space="0" w:color="auto"/>
            <w:left w:val="none" w:sz="0" w:space="0" w:color="auto"/>
            <w:bottom w:val="none" w:sz="0" w:space="0" w:color="auto"/>
            <w:right w:val="none" w:sz="0" w:space="0" w:color="auto"/>
          </w:divBdr>
        </w:div>
        <w:div w:id="1964455997">
          <w:marLeft w:val="0"/>
          <w:marRight w:val="0"/>
          <w:marTop w:val="0"/>
          <w:marBottom w:val="0"/>
          <w:divBdr>
            <w:top w:val="none" w:sz="0" w:space="0" w:color="auto"/>
            <w:left w:val="none" w:sz="0" w:space="0" w:color="auto"/>
            <w:bottom w:val="none" w:sz="0" w:space="0" w:color="auto"/>
            <w:right w:val="none" w:sz="0" w:space="0" w:color="auto"/>
          </w:divBdr>
        </w:div>
        <w:div w:id="2114395186">
          <w:marLeft w:val="0"/>
          <w:marRight w:val="0"/>
          <w:marTop w:val="0"/>
          <w:marBottom w:val="0"/>
          <w:divBdr>
            <w:top w:val="none" w:sz="0" w:space="0" w:color="auto"/>
            <w:left w:val="none" w:sz="0" w:space="0" w:color="auto"/>
            <w:bottom w:val="none" w:sz="0" w:space="0" w:color="auto"/>
            <w:right w:val="none" w:sz="0" w:space="0" w:color="auto"/>
          </w:divBdr>
        </w:div>
      </w:divsChild>
    </w:div>
    <w:div w:id="2084645927">
      <w:bodyDiv w:val="1"/>
      <w:marLeft w:val="0"/>
      <w:marRight w:val="0"/>
      <w:marTop w:val="0"/>
      <w:marBottom w:val="0"/>
      <w:divBdr>
        <w:top w:val="none" w:sz="0" w:space="0" w:color="auto"/>
        <w:left w:val="none" w:sz="0" w:space="0" w:color="auto"/>
        <w:bottom w:val="none" w:sz="0" w:space="0" w:color="auto"/>
        <w:right w:val="none" w:sz="0" w:space="0" w:color="auto"/>
      </w:divBdr>
      <w:divsChild>
        <w:div w:id="1030953721">
          <w:marLeft w:val="0"/>
          <w:marRight w:val="0"/>
          <w:marTop w:val="0"/>
          <w:marBottom w:val="0"/>
          <w:divBdr>
            <w:top w:val="none" w:sz="0" w:space="0" w:color="auto"/>
            <w:left w:val="none" w:sz="0" w:space="0" w:color="auto"/>
            <w:bottom w:val="none" w:sz="0" w:space="0" w:color="auto"/>
            <w:right w:val="none" w:sz="0" w:space="0" w:color="auto"/>
          </w:divBdr>
        </w:div>
        <w:div w:id="1421413984">
          <w:marLeft w:val="0"/>
          <w:marRight w:val="0"/>
          <w:marTop w:val="0"/>
          <w:marBottom w:val="0"/>
          <w:divBdr>
            <w:top w:val="none" w:sz="0" w:space="0" w:color="auto"/>
            <w:left w:val="none" w:sz="0" w:space="0" w:color="auto"/>
            <w:bottom w:val="none" w:sz="0" w:space="0" w:color="auto"/>
            <w:right w:val="none" w:sz="0" w:space="0" w:color="auto"/>
          </w:divBdr>
          <w:divsChild>
            <w:div w:id="247546777">
              <w:marLeft w:val="0"/>
              <w:marRight w:val="0"/>
              <w:marTop w:val="0"/>
              <w:marBottom w:val="0"/>
              <w:divBdr>
                <w:top w:val="none" w:sz="0" w:space="0" w:color="auto"/>
                <w:left w:val="none" w:sz="0" w:space="0" w:color="auto"/>
                <w:bottom w:val="none" w:sz="0" w:space="0" w:color="auto"/>
                <w:right w:val="none" w:sz="0" w:space="0" w:color="auto"/>
              </w:divBdr>
              <w:divsChild>
                <w:div w:id="1889493773">
                  <w:marLeft w:val="0"/>
                  <w:marRight w:val="0"/>
                  <w:marTop w:val="0"/>
                  <w:marBottom w:val="0"/>
                  <w:divBdr>
                    <w:top w:val="none" w:sz="0" w:space="0" w:color="auto"/>
                    <w:left w:val="none" w:sz="0" w:space="0" w:color="auto"/>
                    <w:bottom w:val="none" w:sz="0" w:space="0" w:color="auto"/>
                    <w:right w:val="none" w:sz="0" w:space="0" w:color="auto"/>
                  </w:divBdr>
                  <w:divsChild>
                    <w:div w:id="1328553689">
                      <w:marLeft w:val="0"/>
                      <w:marRight w:val="0"/>
                      <w:marTop w:val="0"/>
                      <w:marBottom w:val="0"/>
                      <w:divBdr>
                        <w:top w:val="none" w:sz="0" w:space="0" w:color="auto"/>
                        <w:left w:val="none" w:sz="0" w:space="0" w:color="auto"/>
                        <w:bottom w:val="none" w:sz="0" w:space="0" w:color="auto"/>
                        <w:right w:val="none" w:sz="0" w:space="0" w:color="auto"/>
                      </w:divBdr>
                      <w:divsChild>
                        <w:div w:id="1239562766">
                          <w:marLeft w:val="0"/>
                          <w:marRight w:val="0"/>
                          <w:marTop w:val="0"/>
                          <w:marBottom w:val="0"/>
                          <w:divBdr>
                            <w:top w:val="none" w:sz="0" w:space="0" w:color="auto"/>
                            <w:left w:val="none" w:sz="0" w:space="0" w:color="auto"/>
                            <w:bottom w:val="none" w:sz="0" w:space="0" w:color="auto"/>
                            <w:right w:val="none" w:sz="0" w:space="0" w:color="auto"/>
                          </w:divBdr>
                          <w:divsChild>
                            <w:div w:id="66608961">
                              <w:marLeft w:val="0"/>
                              <w:marRight w:val="0"/>
                              <w:marTop w:val="0"/>
                              <w:marBottom w:val="0"/>
                              <w:divBdr>
                                <w:top w:val="none" w:sz="0" w:space="0" w:color="auto"/>
                                <w:left w:val="none" w:sz="0" w:space="0" w:color="auto"/>
                                <w:bottom w:val="none" w:sz="0" w:space="0" w:color="auto"/>
                                <w:right w:val="none" w:sz="0" w:space="0" w:color="auto"/>
                              </w:divBdr>
                            </w:div>
                            <w:div w:id="182790154">
                              <w:marLeft w:val="0"/>
                              <w:marRight w:val="0"/>
                              <w:marTop w:val="0"/>
                              <w:marBottom w:val="0"/>
                              <w:divBdr>
                                <w:top w:val="none" w:sz="0" w:space="0" w:color="auto"/>
                                <w:left w:val="none" w:sz="0" w:space="0" w:color="auto"/>
                                <w:bottom w:val="none" w:sz="0" w:space="0" w:color="auto"/>
                                <w:right w:val="none" w:sz="0" w:space="0" w:color="auto"/>
                              </w:divBdr>
                            </w:div>
                            <w:div w:id="196819761">
                              <w:marLeft w:val="0"/>
                              <w:marRight w:val="0"/>
                              <w:marTop w:val="0"/>
                              <w:marBottom w:val="0"/>
                              <w:divBdr>
                                <w:top w:val="none" w:sz="0" w:space="0" w:color="auto"/>
                                <w:left w:val="none" w:sz="0" w:space="0" w:color="auto"/>
                                <w:bottom w:val="none" w:sz="0" w:space="0" w:color="auto"/>
                                <w:right w:val="none" w:sz="0" w:space="0" w:color="auto"/>
                              </w:divBdr>
                            </w:div>
                            <w:div w:id="249242450">
                              <w:marLeft w:val="0"/>
                              <w:marRight w:val="0"/>
                              <w:marTop w:val="0"/>
                              <w:marBottom w:val="0"/>
                              <w:divBdr>
                                <w:top w:val="none" w:sz="0" w:space="0" w:color="auto"/>
                                <w:left w:val="none" w:sz="0" w:space="0" w:color="auto"/>
                                <w:bottom w:val="none" w:sz="0" w:space="0" w:color="auto"/>
                                <w:right w:val="none" w:sz="0" w:space="0" w:color="auto"/>
                              </w:divBdr>
                            </w:div>
                            <w:div w:id="280457625">
                              <w:marLeft w:val="0"/>
                              <w:marRight w:val="0"/>
                              <w:marTop w:val="0"/>
                              <w:marBottom w:val="0"/>
                              <w:divBdr>
                                <w:top w:val="none" w:sz="0" w:space="0" w:color="auto"/>
                                <w:left w:val="none" w:sz="0" w:space="0" w:color="auto"/>
                                <w:bottom w:val="none" w:sz="0" w:space="0" w:color="auto"/>
                                <w:right w:val="none" w:sz="0" w:space="0" w:color="auto"/>
                              </w:divBdr>
                            </w:div>
                            <w:div w:id="320082201">
                              <w:marLeft w:val="0"/>
                              <w:marRight w:val="0"/>
                              <w:marTop w:val="0"/>
                              <w:marBottom w:val="0"/>
                              <w:divBdr>
                                <w:top w:val="none" w:sz="0" w:space="0" w:color="auto"/>
                                <w:left w:val="none" w:sz="0" w:space="0" w:color="auto"/>
                                <w:bottom w:val="none" w:sz="0" w:space="0" w:color="auto"/>
                                <w:right w:val="none" w:sz="0" w:space="0" w:color="auto"/>
                              </w:divBdr>
                            </w:div>
                            <w:div w:id="369770524">
                              <w:marLeft w:val="0"/>
                              <w:marRight w:val="0"/>
                              <w:marTop w:val="0"/>
                              <w:marBottom w:val="0"/>
                              <w:divBdr>
                                <w:top w:val="none" w:sz="0" w:space="0" w:color="auto"/>
                                <w:left w:val="none" w:sz="0" w:space="0" w:color="auto"/>
                                <w:bottom w:val="none" w:sz="0" w:space="0" w:color="auto"/>
                                <w:right w:val="none" w:sz="0" w:space="0" w:color="auto"/>
                              </w:divBdr>
                            </w:div>
                            <w:div w:id="398331453">
                              <w:marLeft w:val="0"/>
                              <w:marRight w:val="0"/>
                              <w:marTop w:val="0"/>
                              <w:marBottom w:val="0"/>
                              <w:divBdr>
                                <w:top w:val="none" w:sz="0" w:space="0" w:color="auto"/>
                                <w:left w:val="none" w:sz="0" w:space="0" w:color="auto"/>
                                <w:bottom w:val="none" w:sz="0" w:space="0" w:color="auto"/>
                                <w:right w:val="none" w:sz="0" w:space="0" w:color="auto"/>
                              </w:divBdr>
                            </w:div>
                            <w:div w:id="408962218">
                              <w:marLeft w:val="0"/>
                              <w:marRight w:val="0"/>
                              <w:marTop w:val="0"/>
                              <w:marBottom w:val="0"/>
                              <w:divBdr>
                                <w:top w:val="none" w:sz="0" w:space="0" w:color="auto"/>
                                <w:left w:val="none" w:sz="0" w:space="0" w:color="auto"/>
                                <w:bottom w:val="none" w:sz="0" w:space="0" w:color="auto"/>
                                <w:right w:val="none" w:sz="0" w:space="0" w:color="auto"/>
                              </w:divBdr>
                            </w:div>
                            <w:div w:id="443308705">
                              <w:marLeft w:val="0"/>
                              <w:marRight w:val="0"/>
                              <w:marTop w:val="0"/>
                              <w:marBottom w:val="0"/>
                              <w:divBdr>
                                <w:top w:val="none" w:sz="0" w:space="0" w:color="auto"/>
                                <w:left w:val="none" w:sz="0" w:space="0" w:color="auto"/>
                                <w:bottom w:val="none" w:sz="0" w:space="0" w:color="auto"/>
                                <w:right w:val="none" w:sz="0" w:space="0" w:color="auto"/>
                              </w:divBdr>
                            </w:div>
                            <w:div w:id="467357955">
                              <w:marLeft w:val="0"/>
                              <w:marRight w:val="0"/>
                              <w:marTop w:val="0"/>
                              <w:marBottom w:val="0"/>
                              <w:divBdr>
                                <w:top w:val="none" w:sz="0" w:space="0" w:color="auto"/>
                                <w:left w:val="none" w:sz="0" w:space="0" w:color="auto"/>
                                <w:bottom w:val="none" w:sz="0" w:space="0" w:color="auto"/>
                                <w:right w:val="none" w:sz="0" w:space="0" w:color="auto"/>
                              </w:divBdr>
                            </w:div>
                            <w:div w:id="599410627">
                              <w:marLeft w:val="0"/>
                              <w:marRight w:val="0"/>
                              <w:marTop w:val="0"/>
                              <w:marBottom w:val="0"/>
                              <w:divBdr>
                                <w:top w:val="none" w:sz="0" w:space="0" w:color="auto"/>
                                <w:left w:val="none" w:sz="0" w:space="0" w:color="auto"/>
                                <w:bottom w:val="none" w:sz="0" w:space="0" w:color="auto"/>
                                <w:right w:val="none" w:sz="0" w:space="0" w:color="auto"/>
                              </w:divBdr>
                            </w:div>
                            <w:div w:id="706565244">
                              <w:marLeft w:val="0"/>
                              <w:marRight w:val="0"/>
                              <w:marTop w:val="0"/>
                              <w:marBottom w:val="0"/>
                              <w:divBdr>
                                <w:top w:val="none" w:sz="0" w:space="0" w:color="auto"/>
                                <w:left w:val="none" w:sz="0" w:space="0" w:color="auto"/>
                                <w:bottom w:val="none" w:sz="0" w:space="0" w:color="auto"/>
                                <w:right w:val="none" w:sz="0" w:space="0" w:color="auto"/>
                              </w:divBdr>
                            </w:div>
                            <w:div w:id="753402209">
                              <w:marLeft w:val="0"/>
                              <w:marRight w:val="0"/>
                              <w:marTop w:val="0"/>
                              <w:marBottom w:val="0"/>
                              <w:divBdr>
                                <w:top w:val="none" w:sz="0" w:space="0" w:color="auto"/>
                                <w:left w:val="none" w:sz="0" w:space="0" w:color="auto"/>
                                <w:bottom w:val="none" w:sz="0" w:space="0" w:color="auto"/>
                                <w:right w:val="none" w:sz="0" w:space="0" w:color="auto"/>
                              </w:divBdr>
                            </w:div>
                            <w:div w:id="823278745">
                              <w:marLeft w:val="0"/>
                              <w:marRight w:val="0"/>
                              <w:marTop w:val="0"/>
                              <w:marBottom w:val="0"/>
                              <w:divBdr>
                                <w:top w:val="none" w:sz="0" w:space="0" w:color="auto"/>
                                <w:left w:val="none" w:sz="0" w:space="0" w:color="auto"/>
                                <w:bottom w:val="none" w:sz="0" w:space="0" w:color="auto"/>
                                <w:right w:val="none" w:sz="0" w:space="0" w:color="auto"/>
                              </w:divBdr>
                            </w:div>
                            <w:div w:id="834028849">
                              <w:marLeft w:val="0"/>
                              <w:marRight w:val="0"/>
                              <w:marTop w:val="0"/>
                              <w:marBottom w:val="0"/>
                              <w:divBdr>
                                <w:top w:val="none" w:sz="0" w:space="0" w:color="auto"/>
                                <w:left w:val="none" w:sz="0" w:space="0" w:color="auto"/>
                                <w:bottom w:val="none" w:sz="0" w:space="0" w:color="auto"/>
                                <w:right w:val="none" w:sz="0" w:space="0" w:color="auto"/>
                              </w:divBdr>
                            </w:div>
                            <w:div w:id="854687248">
                              <w:marLeft w:val="0"/>
                              <w:marRight w:val="0"/>
                              <w:marTop w:val="0"/>
                              <w:marBottom w:val="0"/>
                              <w:divBdr>
                                <w:top w:val="none" w:sz="0" w:space="0" w:color="auto"/>
                                <w:left w:val="none" w:sz="0" w:space="0" w:color="auto"/>
                                <w:bottom w:val="none" w:sz="0" w:space="0" w:color="auto"/>
                                <w:right w:val="none" w:sz="0" w:space="0" w:color="auto"/>
                              </w:divBdr>
                            </w:div>
                            <w:div w:id="877009039">
                              <w:marLeft w:val="0"/>
                              <w:marRight w:val="0"/>
                              <w:marTop w:val="0"/>
                              <w:marBottom w:val="0"/>
                              <w:divBdr>
                                <w:top w:val="none" w:sz="0" w:space="0" w:color="auto"/>
                                <w:left w:val="none" w:sz="0" w:space="0" w:color="auto"/>
                                <w:bottom w:val="none" w:sz="0" w:space="0" w:color="auto"/>
                                <w:right w:val="none" w:sz="0" w:space="0" w:color="auto"/>
                              </w:divBdr>
                            </w:div>
                            <w:div w:id="1041976498">
                              <w:marLeft w:val="0"/>
                              <w:marRight w:val="0"/>
                              <w:marTop w:val="0"/>
                              <w:marBottom w:val="0"/>
                              <w:divBdr>
                                <w:top w:val="none" w:sz="0" w:space="0" w:color="auto"/>
                                <w:left w:val="none" w:sz="0" w:space="0" w:color="auto"/>
                                <w:bottom w:val="none" w:sz="0" w:space="0" w:color="auto"/>
                                <w:right w:val="none" w:sz="0" w:space="0" w:color="auto"/>
                              </w:divBdr>
                            </w:div>
                            <w:div w:id="1044331554">
                              <w:marLeft w:val="0"/>
                              <w:marRight w:val="0"/>
                              <w:marTop w:val="0"/>
                              <w:marBottom w:val="0"/>
                              <w:divBdr>
                                <w:top w:val="none" w:sz="0" w:space="0" w:color="auto"/>
                                <w:left w:val="none" w:sz="0" w:space="0" w:color="auto"/>
                                <w:bottom w:val="none" w:sz="0" w:space="0" w:color="auto"/>
                                <w:right w:val="none" w:sz="0" w:space="0" w:color="auto"/>
                              </w:divBdr>
                            </w:div>
                            <w:div w:id="1125805345">
                              <w:marLeft w:val="0"/>
                              <w:marRight w:val="0"/>
                              <w:marTop w:val="0"/>
                              <w:marBottom w:val="0"/>
                              <w:divBdr>
                                <w:top w:val="none" w:sz="0" w:space="0" w:color="auto"/>
                                <w:left w:val="none" w:sz="0" w:space="0" w:color="auto"/>
                                <w:bottom w:val="none" w:sz="0" w:space="0" w:color="auto"/>
                                <w:right w:val="none" w:sz="0" w:space="0" w:color="auto"/>
                              </w:divBdr>
                            </w:div>
                            <w:div w:id="1150755263">
                              <w:marLeft w:val="0"/>
                              <w:marRight w:val="0"/>
                              <w:marTop w:val="0"/>
                              <w:marBottom w:val="0"/>
                              <w:divBdr>
                                <w:top w:val="none" w:sz="0" w:space="0" w:color="auto"/>
                                <w:left w:val="none" w:sz="0" w:space="0" w:color="auto"/>
                                <w:bottom w:val="none" w:sz="0" w:space="0" w:color="auto"/>
                                <w:right w:val="none" w:sz="0" w:space="0" w:color="auto"/>
                              </w:divBdr>
                            </w:div>
                            <w:div w:id="1187527432">
                              <w:marLeft w:val="0"/>
                              <w:marRight w:val="0"/>
                              <w:marTop w:val="0"/>
                              <w:marBottom w:val="0"/>
                              <w:divBdr>
                                <w:top w:val="none" w:sz="0" w:space="0" w:color="auto"/>
                                <w:left w:val="none" w:sz="0" w:space="0" w:color="auto"/>
                                <w:bottom w:val="none" w:sz="0" w:space="0" w:color="auto"/>
                                <w:right w:val="none" w:sz="0" w:space="0" w:color="auto"/>
                              </w:divBdr>
                            </w:div>
                            <w:div w:id="1212577745">
                              <w:marLeft w:val="0"/>
                              <w:marRight w:val="0"/>
                              <w:marTop w:val="0"/>
                              <w:marBottom w:val="0"/>
                              <w:divBdr>
                                <w:top w:val="none" w:sz="0" w:space="0" w:color="auto"/>
                                <w:left w:val="none" w:sz="0" w:space="0" w:color="auto"/>
                                <w:bottom w:val="none" w:sz="0" w:space="0" w:color="auto"/>
                                <w:right w:val="none" w:sz="0" w:space="0" w:color="auto"/>
                              </w:divBdr>
                            </w:div>
                            <w:div w:id="1363747488">
                              <w:marLeft w:val="0"/>
                              <w:marRight w:val="0"/>
                              <w:marTop w:val="0"/>
                              <w:marBottom w:val="0"/>
                              <w:divBdr>
                                <w:top w:val="none" w:sz="0" w:space="0" w:color="auto"/>
                                <w:left w:val="none" w:sz="0" w:space="0" w:color="auto"/>
                                <w:bottom w:val="none" w:sz="0" w:space="0" w:color="auto"/>
                                <w:right w:val="none" w:sz="0" w:space="0" w:color="auto"/>
                              </w:divBdr>
                            </w:div>
                            <w:div w:id="1368333763">
                              <w:marLeft w:val="0"/>
                              <w:marRight w:val="0"/>
                              <w:marTop w:val="0"/>
                              <w:marBottom w:val="0"/>
                              <w:divBdr>
                                <w:top w:val="none" w:sz="0" w:space="0" w:color="auto"/>
                                <w:left w:val="none" w:sz="0" w:space="0" w:color="auto"/>
                                <w:bottom w:val="none" w:sz="0" w:space="0" w:color="auto"/>
                                <w:right w:val="none" w:sz="0" w:space="0" w:color="auto"/>
                              </w:divBdr>
                            </w:div>
                            <w:div w:id="1399128134">
                              <w:marLeft w:val="0"/>
                              <w:marRight w:val="0"/>
                              <w:marTop w:val="0"/>
                              <w:marBottom w:val="0"/>
                              <w:divBdr>
                                <w:top w:val="none" w:sz="0" w:space="0" w:color="auto"/>
                                <w:left w:val="none" w:sz="0" w:space="0" w:color="auto"/>
                                <w:bottom w:val="none" w:sz="0" w:space="0" w:color="auto"/>
                                <w:right w:val="none" w:sz="0" w:space="0" w:color="auto"/>
                              </w:divBdr>
                            </w:div>
                            <w:div w:id="1423799238">
                              <w:marLeft w:val="0"/>
                              <w:marRight w:val="0"/>
                              <w:marTop w:val="0"/>
                              <w:marBottom w:val="0"/>
                              <w:divBdr>
                                <w:top w:val="none" w:sz="0" w:space="0" w:color="auto"/>
                                <w:left w:val="none" w:sz="0" w:space="0" w:color="auto"/>
                                <w:bottom w:val="none" w:sz="0" w:space="0" w:color="auto"/>
                                <w:right w:val="none" w:sz="0" w:space="0" w:color="auto"/>
                              </w:divBdr>
                            </w:div>
                            <w:div w:id="1453402754">
                              <w:marLeft w:val="0"/>
                              <w:marRight w:val="0"/>
                              <w:marTop w:val="0"/>
                              <w:marBottom w:val="0"/>
                              <w:divBdr>
                                <w:top w:val="none" w:sz="0" w:space="0" w:color="auto"/>
                                <w:left w:val="none" w:sz="0" w:space="0" w:color="auto"/>
                                <w:bottom w:val="none" w:sz="0" w:space="0" w:color="auto"/>
                                <w:right w:val="none" w:sz="0" w:space="0" w:color="auto"/>
                              </w:divBdr>
                            </w:div>
                            <w:div w:id="1541211327">
                              <w:marLeft w:val="0"/>
                              <w:marRight w:val="0"/>
                              <w:marTop w:val="0"/>
                              <w:marBottom w:val="0"/>
                              <w:divBdr>
                                <w:top w:val="none" w:sz="0" w:space="0" w:color="auto"/>
                                <w:left w:val="none" w:sz="0" w:space="0" w:color="auto"/>
                                <w:bottom w:val="none" w:sz="0" w:space="0" w:color="auto"/>
                                <w:right w:val="none" w:sz="0" w:space="0" w:color="auto"/>
                              </w:divBdr>
                            </w:div>
                            <w:div w:id="1557275172">
                              <w:marLeft w:val="0"/>
                              <w:marRight w:val="0"/>
                              <w:marTop w:val="0"/>
                              <w:marBottom w:val="0"/>
                              <w:divBdr>
                                <w:top w:val="none" w:sz="0" w:space="0" w:color="auto"/>
                                <w:left w:val="none" w:sz="0" w:space="0" w:color="auto"/>
                                <w:bottom w:val="none" w:sz="0" w:space="0" w:color="auto"/>
                                <w:right w:val="none" w:sz="0" w:space="0" w:color="auto"/>
                              </w:divBdr>
                            </w:div>
                            <w:div w:id="1667395345">
                              <w:marLeft w:val="0"/>
                              <w:marRight w:val="0"/>
                              <w:marTop w:val="0"/>
                              <w:marBottom w:val="0"/>
                              <w:divBdr>
                                <w:top w:val="none" w:sz="0" w:space="0" w:color="auto"/>
                                <w:left w:val="none" w:sz="0" w:space="0" w:color="auto"/>
                                <w:bottom w:val="none" w:sz="0" w:space="0" w:color="auto"/>
                                <w:right w:val="none" w:sz="0" w:space="0" w:color="auto"/>
                              </w:divBdr>
                            </w:div>
                            <w:div w:id="1673099081">
                              <w:marLeft w:val="0"/>
                              <w:marRight w:val="0"/>
                              <w:marTop w:val="0"/>
                              <w:marBottom w:val="0"/>
                              <w:divBdr>
                                <w:top w:val="none" w:sz="0" w:space="0" w:color="auto"/>
                                <w:left w:val="none" w:sz="0" w:space="0" w:color="auto"/>
                                <w:bottom w:val="none" w:sz="0" w:space="0" w:color="auto"/>
                                <w:right w:val="none" w:sz="0" w:space="0" w:color="auto"/>
                              </w:divBdr>
                            </w:div>
                            <w:div w:id="1683241486">
                              <w:marLeft w:val="0"/>
                              <w:marRight w:val="0"/>
                              <w:marTop w:val="0"/>
                              <w:marBottom w:val="0"/>
                              <w:divBdr>
                                <w:top w:val="none" w:sz="0" w:space="0" w:color="auto"/>
                                <w:left w:val="none" w:sz="0" w:space="0" w:color="auto"/>
                                <w:bottom w:val="none" w:sz="0" w:space="0" w:color="auto"/>
                                <w:right w:val="none" w:sz="0" w:space="0" w:color="auto"/>
                              </w:divBdr>
                            </w:div>
                            <w:div w:id="1704087452">
                              <w:marLeft w:val="0"/>
                              <w:marRight w:val="0"/>
                              <w:marTop w:val="0"/>
                              <w:marBottom w:val="0"/>
                              <w:divBdr>
                                <w:top w:val="none" w:sz="0" w:space="0" w:color="auto"/>
                                <w:left w:val="none" w:sz="0" w:space="0" w:color="auto"/>
                                <w:bottom w:val="none" w:sz="0" w:space="0" w:color="auto"/>
                                <w:right w:val="none" w:sz="0" w:space="0" w:color="auto"/>
                              </w:divBdr>
                            </w:div>
                            <w:div w:id="1832061773">
                              <w:marLeft w:val="0"/>
                              <w:marRight w:val="0"/>
                              <w:marTop w:val="0"/>
                              <w:marBottom w:val="0"/>
                              <w:divBdr>
                                <w:top w:val="none" w:sz="0" w:space="0" w:color="auto"/>
                                <w:left w:val="none" w:sz="0" w:space="0" w:color="auto"/>
                                <w:bottom w:val="none" w:sz="0" w:space="0" w:color="auto"/>
                                <w:right w:val="none" w:sz="0" w:space="0" w:color="auto"/>
                              </w:divBdr>
                            </w:div>
                            <w:div w:id="1950820340">
                              <w:marLeft w:val="0"/>
                              <w:marRight w:val="0"/>
                              <w:marTop w:val="0"/>
                              <w:marBottom w:val="0"/>
                              <w:divBdr>
                                <w:top w:val="none" w:sz="0" w:space="0" w:color="auto"/>
                                <w:left w:val="none" w:sz="0" w:space="0" w:color="auto"/>
                                <w:bottom w:val="none" w:sz="0" w:space="0" w:color="auto"/>
                                <w:right w:val="none" w:sz="0" w:space="0" w:color="auto"/>
                              </w:divBdr>
                            </w:div>
                            <w:div w:id="21452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061528">
      <w:bodyDiv w:val="1"/>
      <w:marLeft w:val="0"/>
      <w:marRight w:val="0"/>
      <w:marTop w:val="0"/>
      <w:marBottom w:val="0"/>
      <w:divBdr>
        <w:top w:val="none" w:sz="0" w:space="0" w:color="auto"/>
        <w:left w:val="none" w:sz="0" w:space="0" w:color="auto"/>
        <w:bottom w:val="none" w:sz="0" w:space="0" w:color="auto"/>
        <w:right w:val="none" w:sz="0" w:space="0" w:color="auto"/>
      </w:divBdr>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30512711">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ans_Singer" TargetMode="External"/><Relationship Id="rId13" Type="http://schemas.openxmlformats.org/officeDocument/2006/relationships/hyperlink" Target="http://www.orfonline.org/research/indian-investment-africa-scale-trends-and-policy-recommendations/" TargetMode="External"/><Relationship Id="rId18" Type="http://schemas.openxmlformats.org/officeDocument/2006/relationships/hyperlink" Target="https://www.pambazuka.org/global-south/africa-all-african-peoples-conference-statement-neocolonialis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ience.jrank.org/pages/8292/Anticolonialism-in-Africa-Development-Nationalism.html" TargetMode="External"/><Relationship Id="rId17" Type="http://schemas.openxmlformats.org/officeDocument/2006/relationships/hyperlink" Target="https://www.ictsd.org/bridges-news/bridges-africa/news/southeast-asia-in-africa-a-partner-for-development" TargetMode="External"/><Relationship Id="rId2" Type="http://schemas.openxmlformats.org/officeDocument/2006/relationships/numbering" Target="numbering.xml"/><Relationship Id="rId16" Type="http://schemas.openxmlformats.org/officeDocument/2006/relationships/hyperlink" Target="https://www.brookings.edu/opinions/chinas-aid-to-africa-monster-or-messia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ticalanthro.files.wordpress.com/2010/08/nkrumah.pdf" TargetMode="External"/><Relationship Id="rId5" Type="http://schemas.openxmlformats.org/officeDocument/2006/relationships/webSettings" Target="webSettings.xml"/><Relationship Id="rId15" Type="http://schemas.openxmlformats.org/officeDocument/2006/relationships/hyperlink" Target="http://mgafrica.com/article/2015-09-18-multi-billion-dollar-deals-chinas-27-biggest-active-projects-in-africa" TargetMode="External"/><Relationship Id="rId10" Type="http://schemas.openxmlformats.org/officeDocument/2006/relationships/hyperlink" Target="http://abahlali.org/wp-content/uploads/2011/04/Frantz-Fanon-The-Wretched-of-the-Earth-1965.pdf" TargetMode="External"/><Relationship Id="rId19" Type="http://schemas.openxmlformats.org/officeDocument/2006/relationships/hyperlink" Target="mailto:newdemocraticmlparty@gmail.com" TargetMode="External"/><Relationship Id="rId4" Type="http://schemas.openxmlformats.org/officeDocument/2006/relationships/settings" Target="settings.xml"/><Relationship Id="rId9" Type="http://schemas.openxmlformats.org/officeDocument/2006/relationships/hyperlink" Target="https://en.wikipedia.org/wiki/Ra%C3%BAl_Prebisch" TargetMode="External"/><Relationship Id="rId14" Type="http://schemas.openxmlformats.org/officeDocument/2006/relationships/hyperlink" Target="https://news.vice.com/story/us-military-secret-missions-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0EBF4-DE2E-4DE8-8655-5DC65D4E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76</Pages>
  <Words>22695</Words>
  <Characters>127465</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149861</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2013-05-11T13:47:00Z</cp:lastPrinted>
  <dcterms:created xsi:type="dcterms:W3CDTF">2018-01-30T18:22:00Z</dcterms:created>
  <dcterms:modified xsi:type="dcterms:W3CDTF">2018-01-31T10:21:00Z</dcterms:modified>
</cp:coreProperties>
</file>