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A9B3" w14:textId="5F54A1BA" w:rsidR="008F5BFE" w:rsidRPr="00E64C37" w:rsidRDefault="00E64C37"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TKP-ML International Bureau</w:t>
      </w:r>
      <w:r>
        <w:rPr>
          <w:rFonts w:asciiTheme="majorBidi" w:hAnsiTheme="majorBidi" w:cstheme="majorBidi"/>
          <w:sz w:val="28"/>
          <w:szCs w:val="28"/>
        </w:rPr>
        <w:t xml:space="preserve">: </w:t>
      </w:r>
      <w:r w:rsidR="008F5BFE" w:rsidRPr="00E64C37">
        <w:rPr>
          <w:rFonts w:asciiTheme="majorBidi" w:hAnsiTheme="majorBidi" w:cstheme="majorBidi"/>
          <w:sz w:val="28"/>
          <w:szCs w:val="28"/>
        </w:rPr>
        <w:t xml:space="preserve">PFLP </w:t>
      </w:r>
      <w:r>
        <w:rPr>
          <w:rFonts w:asciiTheme="majorBidi" w:hAnsiTheme="majorBidi" w:cstheme="majorBidi"/>
          <w:sz w:val="28"/>
          <w:szCs w:val="28"/>
        </w:rPr>
        <w:t>L</w:t>
      </w:r>
      <w:r w:rsidR="008F5BFE" w:rsidRPr="00E64C37">
        <w:rPr>
          <w:rFonts w:asciiTheme="majorBidi" w:hAnsiTheme="majorBidi" w:cstheme="majorBidi"/>
          <w:sz w:val="28"/>
          <w:szCs w:val="28"/>
        </w:rPr>
        <w:t xml:space="preserve">eader </w:t>
      </w:r>
      <w:proofErr w:type="spellStart"/>
      <w:r w:rsidR="002C2AAD" w:rsidRPr="00E64C37">
        <w:rPr>
          <w:rFonts w:asciiTheme="majorBidi" w:hAnsiTheme="majorBidi" w:cstheme="majorBidi"/>
          <w:sz w:val="28"/>
          <w:szCs w:val="28"/>
        </w:rPr>
        <w:t>E</w:t>
      </w:r>
      <w:r w:rsidR="008F5BFE" w:rsidRPr="00E64C37">
        <w:rPr>
          <w:rFonts w:asciiTheme="majorBidi" w:hAnsiTheme="majorBidi" w:cstheme="majorBidi"/>
          <w:sz w:val="28"/>
          <w:szCs w:val="28"/>
        </w:rPr>
        <w:t>bu</w:t>
      </w:r>
      <w:proofErr w:type="spellEnd"/>
      <w:r w:rsidR="008F5BFE" w:rsidRPr="00E64C37">
        <w:rPr>
          <w:rFonts w:asciiTheme="majorBidi" w:hAnsiTheme="majorBidi" w:cstheme="majorBidi"/>
          <w:sz w:val="28"/>
          <w:szCs w:val="28"/>
        </w:rPr>
        <w:t xml:space="preserve"> Ahmed Fuad </w:t>
      </w:r>
      <w:r>
        <w:rPr>
          <w:rFonts w:asciiTheme="majorBidi" w:hAnsiTheme="majorBidi" w:cstheme="majorBidi"/>
          <w:sz w:val="28"/>
          <w:szCs w:val="28"/>
        </w:rPr>
        <w:t>İ</w:t>
      </w:r>
      <w:r w:rsidR="008F5BFE" w:rsidRPr="00E64C37">
        <w:rPr>
          <w:rFonts w:asciiTheme="majorBidi" w:hAnsiTheme="majorBidi" w:cstheme="majorBidi"/>
          <w:sz w:val="28"/>
          <w:szCs w:val="28"/>
        </w:rPr>
        <w:t>mmortalized</w:t>
      </w:r>
    </w:p>
    <w:p w14:paraId="4DBAA106" w14:textId="1F91DEF2" w:rsidR="002C2AAD" w:rsidRPr="00E64C37" w:rsidRDefault="002C2AAD"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It is with profound sadness that we mourn the loss of Comrade Davud Maraga (</w:t>
      </w: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 a revolutionary icon, former Deputy Secretary-General of the Popular Front for the Liberation of Palestine (PFLP), and a steadfast leader of the Palestinian struggle. </w:t>
      </w: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Fuad’s entire life was a testament to resistance, shaped by his unwavering dedication to justice, liberation, and the defeat of Zionist colonialism. He embodied the principles of resilience and self-sacrifice, leaving behind a rich legacy that will inspire generations of revolutionaries to come.</w:t>
      </w:r>
    </w:p>
    <w:p w14:paraId="0BC0468A" w14:textId="217978DF" w:rsidR="002C2AAD" w:rsidRPr="00E64C37" w:rsidRDefault="002C2AAD"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 xml:space="preserve">Born in 1942 in the Silvan neighborhood of occupied Jerusalem, </w:t>
      </w: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 grew up in a family deeply rooted in the love of Palestine and defiance of occupation. His revolutionary ideals crystallized in his youth as he became part of the Arab Nationalist Movement, which laid the foundation for his lifelong fight against imperialism. As one of the founding members of the PFLP in 1967, alongside Comrade George Habash, he played a vital role in building the political and military capabilities of the Palestinian resistance.</w:t>
      </w:r>
    </w:p>
    <w:p w14:paraId="517AAEEA" w14:textId="57E1222D" w:rsidR="002C2AAD" w:rsidRPr="00E64C37" w:rsidRDefault="002C2AAD"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 xml:space="preserve">Throughout his journey, </w:t>
      </w: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 remained committed to the principles of unity and resistance, consistently advocating for armed struggle as a cornerstone of liberation. Even as he assumed political leadership roles within the PFLP, he stayed true to the ideals of revolutionary solidarity. In his later years, he became a leading figure in national dialogues, emphasizing the need for unity among Palestinians to confront occupation and imperialism.</w:t>
      </w:r>
    </w:p>
    <w:p w14:paraId="6A951E72" w14:textId="77777777" w:rsidR="002C2AAD" w:rsidRPr="00E64C37" w:rsidRDefault="002C2AAD"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 xml:space="preserve">In his final months, despite battling illness, </w:t>
      </w: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 remained deeply connected to the struggle, following the developments in Gaza and reaffirming his faith in the inevitability of victory through resistance. For him, Gaza’s resilience symbolized the unbreakable spirit of the Palestinian people and their capacity to challenge Zionist domination.</w:t>
      </w:r>
    </w:p>
    <w:p w14:paraId="14454FC1" w14:textId="77777777" w:rsidR="002C2AAD" w:rsidRPr="00E64C37" w:rsidRDefault="002C2AAD" w:rsidP="00E64C37">
      <w:pPr>
        <w:pStyle w:val="AralkYok"/>
        <w:jc w:val="both"/>
        <w:rPr>
          <w:rFonts w:asciiTheme="majorBidi" w:hAnsiTheme="majorBidi" w:cstheme="majorBidi"/>
          <w:sz w:val="28"/>
          <w:szCs w:val="28"/>
        </w:rPr>
      </w:pPr>
      <w:proofErr w:type="spellStart"/>
      <w:r w:rsidRPr="00E64C37">
        <w:rPr>
          <w:rFonts w:asciiTheme="majorBidi" w:hAnsiTheme="majorBidi" w:cstheme="majorBidi"/>
          <w:sz w:val="28"/>
          <w:szCs w:val="28"/>
        </w:rPr>
        <w:t>Ebu</w:t>
      </w:r>
      <w:proofErr w:type="spellEnd"/>
      <w:r w:rsidRPr="00E64C37">
        <w:rPr>
          <w:rFonts w:asciiTheme="majorBidi" w:hAnsiTheme="majorBidi" w:cstheme="majorBidi"/>
          <w:sz w:val="28"/>
          <w:szCs w:val="28"/>
        </w:rPr>
        <w:t xml:space="preserve"> Ahmed Fuad’s life was one of extraordinary courage and purpose. His legacy is not only a reminder of what has been achieved but a call to continue the struggle until Palestine is free. While his loss is deeply felt, his example will remain a beacon for all who fight for justice and liberation.</w:t>
      </w:r>
    </w:p>
    <w:p w14:paraId="1716B212" w14:textId="586AC92D" w:rsidR="002C2AAD" w:rsidRPr="00E64C37" w:rsidRDefault="009A744E"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We express our sorrow and condolences to the leadership, members, fighters, family and comrades of the PFLP</w:t>
      </w:r>
    </w:p>
    <w:p w14:paraId="672E0272" w14:textId="77777777" w:rsidR="009A744E" w:rsidRPr="00E64C37" w:rsidRDefault="009A744E" w:rsidP="00E64C37">
      <w:pPr>
        <w:pStyle w:val="AralkYok"/>
        <w:jc w:val="both"/>
        <w:rPr>
          <w:rFonts w:asciiTheme="majorBidi" w:hAnsiTheme="majorBidi" w:cstheme="majorBidi"/>
          <w:sz w:val="28"/>
          <w:szCs w:val="28"/>
        </w:rPr>
      </w:pPr>
    </w:p>
    <w:p w14:paraId="5C639461" w14:textId="578C20B1" w:rsidR="00575B11" w:rsidRDefault="008F5BFE"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TKP-ML International Bureau</w:t>
      </w:r>
    </w:p>
    <w:p w14:paraId="77C14AE8" w14:textId="04528513" w:rsidR="00E64C37" w:rsidRDefault="00E64C37" w:rsidP="00E64C37">
      <w:pPr>
        <w:pStyle w:val="AralkYok"/>
        <w:jc w:val="both"/>
        <w:rPr>
          <w:rFonts w:asciiTheme="majorBidi" w:hAnsiTheme="majorBidi" w:cstheme="majorBidi"/>
          <w:sz w:val="28"/>
          <w:szCs w:val="28"/>
        </w:rPr>
      </w:pPr>
      <w:r w:rsidRPr="00E64C37">
        <w:rPr>
          <w:rFonts w:asciiTheme="majorBidi" w:hAnsiTheme="majorBidi" w:cstheme="majorBidi"/>
          <w:sz w:val="28"/>
          <w:szCs w:val="28"/>
        </w:rPr>
        <w:t>January 2025</w:t>
      </w:r>
    </w:p>
    <w:p w14:paraId="5B50CF56" w14:textId="77777777" w:rsidR="00953A19" w:rsidRDefault="00953A19" w:rsidP="00E64C37">
      <w:pPr>
        <w:pStyle w:val="AralkYok"/>
        <w:jc w:val="both"/>
        <w:rPr>
          <w:rFonts w:asciiTheme="majorBidi" w:hAnsiTheme="majorBidi" w:cstheme="majorBidi"/>
          <w:sz w:val="28"/>
          <w:szCs w:val="28"/>
        </w:rPr>
      </w:pPr>
    </w:p>
    <w:p w14:paraId="10DA1185" w14:textId="458253B9" w:rsidR="00953A19" w:rsidRPr="00E64C37" w:rsidRDefault="00953A19" w:rsidP="00E64C37">
      <w:pPr>
        <w:pStyle w:val="AralkYok"/>
        <w:jc w:val="both"/>
        <w:rPr>
          <w:rFonts w:asciiTheme="majorBidi" w:hAnsiTheme="majorBidi" w:cstheme="majorBidi"/>
          <w:sz w:val="28"/>
          <w:szCs w:val="28"/>
        </w:rPr>
      </w:pPr>
      <w:r>
        <w:rPr>
          <w:rFonts w:asciiTheme="majorBidi" w:hAnsiTheme="majorBidi" w:cstheme="majorBidi"/>
          <w:sz w:val="28"/>
          <w:szCs w:val="28"/>
        </w:rPr>
        <w:t xml:space="preserve">Link: </w:t>
      </w:r>
      <w:hyperlink r:id="rId4" w:history="1">
        <w:r w:rsidRPr="008E3A62">
          <w:rPr>
            <w:rStyle w:val="Kpr"/>
            <w:rFonts w:asciiTheme="majorBidi" w:hAnsiTheme="majorBidi" w:cstheme="majorBidi"/>
            <w:sz w:val="28"/>
            <w:szCs w:val="28"/>
          </w:rPr>
          <w:t>https://www.tkpml.com/tkp-ml-international-bureau-pflp-leader-ebu-ahmed-fuad-immortalized/?swcfpc=1</w:t>
        </w:r>
      </w:hyperlink>
      <w:r>
        <w:rPr>
          <w:rFonts w:asciiTheme="majorBidi" w:hAnsiTheme="majorBidi" w:cstheme="majorBidi"/>
          <w:sz w:val="28"/>
          <w:szCs w:val="28"/>
        </w:rPr>
        <w:t xml:space="preserve"> </w:t>
      </w:r>
    </w:p>
    <w:sectPr w:rsidR="00953A19" w:rsidRPr="00E64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FE"/>
    <w:rsid w:val="000018E5"/>
    <w:rsid w:val="002C2AAD"/>
    <w:rsid w:val="003E703F"/>
    <w:rsid w:val="00575B11"/>
    <w:rsid w:val="006320B2"/>
    <w:rsid w:val="006432B0"/>
    <w:rsid w:val="008F5BFE"/>
    <w:rsid w:val="00953A19"/>
    <w:rsid w:val="009A744E"/>
    <w:rsid w:val="00E64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639E"/>
  <w15:chartTrackingRefBased/>
  <w15:docId w15:val="{EB86044A-9FB6-4C82-9EF6-A6492FAC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8F5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5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5BF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5BF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5BF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5B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5B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5B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5B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5BFE"/>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8F5BFE"/>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8F5BFE"/>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8F5BFE"/>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8F5BFE"/>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8F5BFE"/>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8F5BFE"/>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8F5BFE"/>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8F5BFE"/>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8F5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5BFE"/>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8F5B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5BFE"/>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8F5B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5BFE"/>
    <w:rPr>
      <w:i/>
      <w:iCs/>
      <w:color w:val="404040" w:themeColor="text1" w:themeTint="BF"/>
      <w:lang w:val="en-US"/>
    </w:rPr>
  </w:style>
  <w:style w:type="paragraph" w:styleId="ListeParagraf">
    <w:name w:val="List Paragraph"/>
    <w:basedOn w:val="Normal"/>
    <w:uiPriority w:val="34"/>
    <w:qFormat/>
    <w:rsid w:val="008F5BFE"/>
    <w:pPr>
      <w:ind w:left="720"/>
      <w:contextualSpacing/>
    </w:pPr>
  </w:style>
  <w:style w:type="character" w:styleId="GlVurgulama">
    <w:name w:val="Intense Emphasis"/>
    <w:basedOn w:val="VarsaylanParagrafYazTipi"/>
    <w:uiPriority w:val="21"/>
    <w:qFormat/>
    <w:rsid w:val="008F5BFE"/>
    <w:rPr>
      <w:i/>
      <w:iCs/>
      <w:color w:val="0F4761" w:themeColor="accent1" w:themeShade="BF"/>
    </w:rPr>
  </w:style>
  <w:style w:type="paragraph" w:styleId="GlAlnt">
    <w:name w:val="Intense Quote"/>
    <w:basedOn w:val="Normal"/>
    <w:next w:val="Normal"/>
    <w:link w:val="GlAlntChar"/>
    <w:uiPriority w:val="30"/>
    <w:qFormat/>
    <w:rsid w:val="008F5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5BFE"/>
    <w:rPr>
      <w:i/>
      <w:iCs/>
      <w:color w:val="0F4761" w:themeColor="accent1" w:themeShade="BF"/>
      <w:lang w:val="en-US"/>
    </w:rPr>
  </w:style>
  <w:style w:type="character" w:styleId="GlBavuru">
    <w:name w:val="Intense Reference"/>
    <w:basedOn w:val="VarsaylanParagrafYazTipi"/>
    <w:uiPriority w:val="32"/>
    <w:qFormat/>
    <w:rsid w:val="008F5BFE"/>
    <w:rPr>
      <w:b/>
      <w:bCs/>
      <w:smallCaps/>
      <w:color w:val="0F4761" w:themeColor="accent1" w:themeShade="BF"/>
      <w:spacing w:val="5"/>
    </w:rPr>
  </w:style>
  <w:style w:type="paragraph" w:styleId="AralkYok">
    <w:name w:val="No Spacing"/>
    <w:uiPriority w:val="1"/>
    <w:qFormat/>
    <w:rsid w:val="00E64C37"/>
    <w:pPr>
      <w:spacing w:after="0" w:line="240" w:lineRule="auto"/>
    </w:pPr>
    <w:rPr>
      <w:lang w:val="en-US"/>
    </w:rPr>
  </w:style>
  <w:style w:type="character" w:styleId="Kpr">
    <w:name w:val="Hyperlink"/>
    <w:basedOn w:val="VarsaylanParagrafYazTipi"/>
    <w:uiPriority w:val="99"/>
    <w:unhideWhenUsed/>
    <w:rsid w:val="00953A19"/>
    <w:rPr>
      <w:color w:val="467886" w:themeColor="hyperlink"/>
      <w:u w:val="single"/>
    </w:rPr>
  </w:style>
  <w:style w:type="character" w:styleId="zmlenmeyenBahsetme">
    <w:name w:val="Unresolved Mention"/>
    <w:basedOn w:val="VarsaylanParagrafYazTipi"/>
    <w:uiPriority w:val="99"/>
    <w:semiHidden/>
    <w:unhideWhenUsed/>
    <w:rsid w:val="0095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578">
      <w:bodyDiv w:val="1"/>
      <w:marLeft w:val="0"/>
      <w:marRight w:val="0"/>
      <w:marTop w:val="0"/>
      <w:marBottom w:val="0"/>
      <w:divBdr>
        <w:top w:val="none" w:sz="0" w:space="0" w:color="auto"/>
        <w:left w:val="none" w:sz="0" w:space="0" w:color="auto"/>
        <w:bottom w:val="none" w:sz="0" w:space="0" w:color="auto"/>
        <w:right w:val="none" w:sz="0" w:space="0" w:color="auto"/>
      </w:divBdr>
    </w:div>
    <w:div w:id="228273980">
      <w:bodyDiv w:val="1"/>
      <w:marLeft w:val="0"/>
      <w:marRight w:val="0"/>
      <w:marTop w:val="0"/>
      <w:marBottom w:val="0"/>
      <w:divBdr>
        <w:top w:val="none" w:sz="0" w:space="0" w:color="auto"/>
        <w:left w:val="none" w:sz="0" w:space="0" w:color="auto"/>
        <w:bottom w:val="none" w:sz="0" w:space="0" w:color="auto"/>
        <w:right w:val="none" w:sz="0" w:space="0" w:color="auto"/>
      </w:divBdr>
    </w:div>
    <w:div w:id="412626019">
      <w:bodyDiv w:val="1"/>
      <w:marLeft w:val="0"/>
      <w:marRight w:val="0"/>
      <w:marTop w:val="0"/>
      <w:marBottom w:val="0"/>
      <w:divBdr>
        <w:top w:val="none" w:sz="0" w:space="0" w:color="auto"/>
        <w:left w:val="none" w:sz="0" w:space="0" w:color="auto"/>
        <w:bottom w:val="none" w:sz="0" w:space="0" w:color="auto"/>
        <w:right w:val="none" w:sz="0" w:space="0" w:color="auto"/>
      </w:divBdr>
    </w:div>
    <w:div w:id="437023274">
      <w:bodyDiv w:val="1"/>
      <w:marLeft w:val="0"/>
      <w:marRight w:val="0"/>
      <w:marTop w:val="0"/>
      <w:marBottom w:val="0"/>
      <w:divBdr>
        <w:top w:val="none" w:sz="0" w:space="0" w:color="auto"/>
        <w:left w:val="none" w:sz="0" w:space="0" w:color="auto"/>
        <w:bottom w:val="none" w:sz="0" w:space="0" w:color="auto"/>
        <w:right w:val="none" w:sz="0" w:space="0" w:color="auto"/>
      </w:divBdr>
    </w:div>
    <w:div w:id="602104337">
      <w:bodyDiv w:val="1"/>
      <w:marLeft w:val="0"/>
      <w:marRight w:val="0"/>
      <w:marTop w:val="0"/>
      <w:marBottom w:val="0"/>
      <w:divBdr>
        <w:top w:val="none" w:sz="0" w:space="0" w:color="auto"/>
        <w:left w:val="none" w:sz="0" w:space="0" w:color="auto"/>
        <w:bottom w:val="none" w:sz="0" w:space="0" w:color="auto"/>
        <w:right w:val="none" w:sz="0" w:space="0" w:color="auto"/>
      </w:divBdr>
    </w:div>
    <w:div w:id="708073409">
      <w:bodyDiv w:val="1"/>
      <w:marLeft w:val="0"/>
      <w:marRight w:val="0"/>
      <w:marTop w:val="0"/>
      <w:marBottom w:val="0"/>
      <w:divBdr>
        <w:top w:val="none" w:sz="0" w:space="0" w:color="auto"/>
        <w:left w:val="none" w:sz="0" w:space="0" w:color="auto"/>
        <w:bottom w:val="none" w:sz="0" w:space="0" w:color="auto"/>
        <w:right w:val="none" w:sz="0" w:space="0" w:color="auto"/>
      </w:divBdr>
    </w:div>
    <w:div w:id="1135366074">
      <w:bodyDiv w:val="1"/>
      <w:marLeft w:val="0"/>
      <w:marRight w:val="0"/>
      <w:marTop w:val="0"/>
      <w:marBottom w:val="0"/>
      <w:divBdr>
        <w:top w:val="none" w:sz="0" w:space="0" w:color="auto"/>
        <w:left w:val="none" w:sz="0" w:space="0" w:color="auto"/>
        <w:bottom w:val="none" w:sz="0" w:space="0" w:color="auto"/>
        <w:right w:val="none" w:sz="0" w:space="0" w:color="auto"/>
      </w:divBdr>
    </w:div>
    <w:div w:id="1193416457">
      <w:bodyDiv w:val="1"/>
      <w:marLeft w:val="0"/>
      <w:marRight w:val="0"/>
      <w:marTop w:val="0"/>
      <w:marBottom w:val="0"/>
      <w:divBdr>
        <w:top w:val="none" w:sz="0" w:space="0" w:color="auto"/>
        <w:left w:val="none" w:sz="0" w:space="0" w:color="auto"/>
        <w:bottom w:val="none" w:sz="0" w:space="0" w:color="auto"/>
        <w:right w:val="none" w:sz="0" w:space="0" w:color="auto"/>
      </w:divBdr>
    </w:div>
    <w:div w:id="1337685059">
      <w:bodyDiv w:val="1"/>
      <w:marLeft w:val="0"/>
      <w:marRight w:val="0"/>
      <w:marTop w:val="0"/>
      <w:marBottom w:val="0"/>
      <w:divBdr>
        <w:top w:val="none" w:sz="0" w:space="0" w:color="auto"/>
        <w:left w:val="none" w:sz="0" w:space="0" w:color="auto"/>
        <w:bottom w:val="none" w:sz="0" w:space="0" w:color="auto"/>
        <w:right w:val="none" w:sz="0" w:space="0" w:color="auto"/>
      </w:divBdr>
    </w:div>
    <w:div w:id="1462457652">
      <w:bodyDiv w:val="1"/>
      <w:marLeft w:val="0"/>
      <w:marRight w:val="0"/>
      <w:marTop w:val="0"/>
      <w:marBottom w:val="0"/>
      <w:divBdr>
        <w:top w:val="none" w:sz="0" w:space="0" w:color="auto"/>
        <w:left w:val="none" w:sz="0" w:space="0" w:color="auto"/>
        <w:bottom w:val="none" w:sz="0" w:space="0" w:color="auto"/>
        <w:right w:val="none" w:sz="0" w:space="0" w:color="auto"/>
      </w:divBdr>
    </w:div>
    <w:div w:id="2089308242">
      <w:bodyDiv w:val="1"/>
      <w:marLeft w:val="0"/>
      <w:marRight w:val="0"/>
      <w:marTop w:val="0"/>
      <w:marBottom w:val="0"/>
      <w:divBdr>
        <w:top w:val="none" w:sz="0" w:space="0" w:color="auto"/>
        <w:left w:val="none" w:sz="0" w:space="0" w:color="auto"/>
        <w:bottom w:val="none" w:sz="0" w:space="0" w:color="auto"/>
        <w:right w:val="none" w:sz="0" w:space="0" w:color="auto"/>
      </w:divBdr>
    </w:div>
    <w:div w:id="21442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tkp-ml-international-bureau-pflp-leader-ebu-ahmed-fuad-immortalized/?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Partizan office</cp:lastModifiedBy>
  <cp:revision>4</cp:revision>
  <dcterms:created xsi:type="dcterms:W3CDTF">2025-01-24T01:38:00Z</dcterms:created>
  <dcterms:modified xsi:type="dcterms:W3CDTF">2025-01-24T07:48:00Z</dcterms:modified>
</cp:coreProperties>
</file>